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2EBC" w:rsidRPr="008A668F" w:rsidRDefault="00582EBC" w:rsidP="00582EBC">
      <w:pPr>
        <w:pStyle w:val="a4"/>
        <w:jc w:val="center"/>
        <w:rPr>
          <w:rFonts w:cs="David"/>
          <w:rtl/>
        </w:rPr>
      </w:pPr>
      <w:r w:rsidRPr="008A668F">
        <w:rPr>
          <w:rFonts w:cs="David"/>
          <w:noProof/>
        </w:rPr>
        <w:drawing>
          <wp:inline distT="0" distB="0" distL="0" distR="0" wp14:anchorId="33C20796" wp14:editId="35A9E3D4">
            <wp:extent cx="895350" cy="895350"/>
            <wp:effectExtent l="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inline>
        </w:drawing>
      </w:r>
    </w:p>
    <w:p w:rsidR="00582EBC" w:rsidRPr="008A668F" w:rsidRDefault="00582EBC" w:rsidP="00582EBC">
      <w:pPr>
        <w:jc w:val="center"/>
        <w:outlineLvl w:val="0"/>
        <w:rPr>
          <w:b/>
          <w:bCs/>
          <w:sz w:val="32"/>
          <w:szCs w:val="32"/>
          <w:rtl/>
        </w:rPr>
      </w:pPr>
    </w:p>
    <w:p w:rsidR="00582EBC" w:rsidRPr="008A668F" w:rsidRDefault="00582EBC" w:rsidP="00582EBC">
      <w:pPr>
        <w:jc w:val="center"/>
        <w:outlineLvl w:val="0"/>
        <w:rPr>
          <w:b/>
          <w:bCs/>
          <w:sz w:val="32"/>
          <w:szCs w:val="32"/>
          <w:rtl/>
        </w:rPr>
      </w:pPr>
      <w:r w:rsidRPr="008A668F">
        <w:rPr>
          <w:rFonts w:hint="cs"/>
          <w:b/>
          <w:bCs/>
          <w:sz w:val="32"/>
          <w:szCs w:val="32"/>
          <w:rtl/>
        </w:rPr>
        <w:t xml:space="preserve">רשות המסים בישראל </w:t>
      </w:r>
    </w:p>
    <w:p w:rsidR="00582EBC" w:rsidRPr="008A668F" w:rsidRDefault="00582EBC" w:rsidP="00582EBC">
      <w:pPr>
        <w:jc w:val="center"/>
        <w:outlineLvl w:val="0"/>
        <w:rPr>
          <w:b/>
          <w:bCs/>
          <w:sz w:val="32"/>
          <w:szCs w:val="32"/>
          <w:rtl/>
        </w:rPr>
      </w:pPr>
    </w:p>
    <w:p w:rsidR="00582EBC" w:rsidRPr="008A668F" w:rsidRDefault="00582EBC" w:rsidP="005C684D">
      <w:pPr>
        <w:jc w:val="center"/>
        <w:outlineLvl w:val="0"/>
        <w:rPr>
          <w:b/>
          <w:bCs/>
          <w:sz w:val="32"/>
          <w:szCs w:val="32"/>
          <w:rtl/>
        </w:rPr>
      </w:pPr>
      <w:r w:rsidRPr="008A668F">
        <w:rPr>
          <w:rFonts w:hint="cs"/>
          <w:b/>
          <w:bCs/>
          <w:sz w:val="32"/>
          <w:szCs w:val="32"/>
          <w:rtl/>
        </w:rPr>
        <w:t xml:space="preserve">מכרז פומבי מס' </w:t>
      </w:r>
      <w:r w:rsidR="005C684D">
        <w:rPr>
          <w:rFonts w:hint="cs"/>
          <w:b/>
          <w:bCs/>
          <w:sz w:val="32"/>
          <w:szCs w:val="32"/>
          <w:rtl/>
        </w:rPr>
        <w:t>2</w:t>
      </w:r>
      <w:r w:rsidR="00F05B7C">
        <w:rPr>
          <w:rFonts w:hint="cs"/>
          <w:b/>
          <w:bCs/>
          <w:sz w:val="32"/>
          <w:szCs w:val="32"/>
          <w:rtl/>
        </w:rPr>
        <w:t>/2014</w:t>
      </w:r>
    </w:p>
    <w:p w:rsidR="00582EBC" w:rsidRPr="008A668F" w:rsidRDefault="00582EBC" w:rsidP="00582EBC">
      <w:pPr>
        <w:jc w:val="center"/>
        <w:outlineLvl w:val="0"/>
        <w:rPr>
          <w:b/>
          <w:bCs/>
          <w:sz w:val="32"/>
          <w:szCs w:val="32"/>
          <w:rtl/>
        </w:rPr>
      </w:pPr>
    </w:p>
    <w:p w:rsidR="00582EBC" w:rsidRPr="008A668F" w:rsidRDefault="00582EBC" w:rsidP="00533C61">
      <w:pPr>
        <w:spacing w:line="360" w:lineRule="auto"/>
        <w:jc w:val="center"/>
        <w:rPr>
          <w:b/>
          <w:bCs/>
          <w:sz w:val="32"/>
          <w:szCs w:val="32"/>
          <w:rtl/>
        </w:rPr>
      </w:pPr>
      <w:r w:rsidRPr="008A668F">
        <w:rPr>
          <w:rFonts w:hint="cs"/>
          <w:b/>
          <w:bCs/>
          <w:sz w:val="32"/>
          <w:szCs w:val="32"/>
          <w:rtl/>
        </w:rPr>
        <w:t>ל</w:t>
      </w:r>
      <w:r w:rsidRPr="008A668F">
        <w:rPr>
          <w:b/>
          <w:bCs/>
          <w:sz w:val="32"/>
          <w:szCs w:val="32"/>
          <w:rtl/>
        </w:rPr>
        <w:t xml:space="preserve">רכישת </w:t>
      </w:r>
      <w:r w:rsidR="00DC382F">
        <w:rPr>
          <w:rFonts w:hint="cs"/>
          <w:b/>
          <w:bCs/>
          <w:sz w:val="32"/>
          <w:szCs w:val="32"/>
          <w:rtl/>
        </w:rPr>
        <w:t xml:space="preserve">משקפי </w:t>
      </w:r>
      <w:r w:rsidRPr="008A668F">
        <w:rPr>
          <w:rFonts w:hint="cs"/>
          <w:b/>
          <w:bCs/>
          <w:sz w:val="32"/>
          <w:szCs w:val="32"/>
          <w:rtl/>
        </w:rPr>
        <w:t xml:space="preserve"> </w:t>
      </w:r>
      <w:r w:rsidR="00533C61" w:rsidRPr="008A668F">
        <w:rPr>
          <w:b/>
          <w:bCs/>
          <w:sz w:val="32"/>
          <w:szCs w:val="32"/>
        </w:rPr>
        <w:t>X-RAY</w:t>
      </w:r>
      <w:r w:rsidR="00533C61" w:rsidRPr="008A668F">
        <w:rPr>
          <w:b/>
          <w:bCs/>
          <w:sz w:val="32"/>
          <w:szCs w:val="32"/>
          <w:rtl/>
        </w:rPr>
        <w:t xml:space="preserve"> </w:t>
      </w:r>
      <w:r w:rsidR="00C824FD">
        <w:rPr>
          <w:b/>
          <w:bCs/>
          <w:sz w:val="32"/>
          <w:szCs w:val="32"/>
          <w:rtl/>
        </w:rPr>
        <w:t xml:space="preserve">לבדיקת מטענים </w:t>
      </w:r>
      <w:r w:rsidRPr="008A668F">
        <w:rPr>
          <w:rFonts w:hint="cs"/>
          <w:b/>
          <w:bCs/>
          <w:sz w:val="32"/>
          <w:szCs w:val="32"/>
          <w:rtl/>
        </w:rPr>
        <w:t>ולקבלת שירות תיקון ותחזוקה</w:t>
      </w:r>
    </w:p>
    <w:p w:rsidR="00582EBC" w:rsidRDefault="00582EBC" w:rsidP="00582EBC">
      <w:pPr>
        <w:rPr>
          <w:b/>
          <w:bCs/>
          <w:sz w:val="32"/>
          <w:szCs w:val="32"/>
          <w:rtl/>
        </w:rPr>
      </w:pPr>
    </w:p>
    <w:p w:rsidR="00582EBC" w:rsidRDefault="00582EBC" w:rsidP="00582EBC">
      <w:pPr>
        <w:rPr>
          <w:b/>
          <w:bCs/>
          <w:sz w:val="32"/>
          <w:szCs w:val="32"/>
          <w:rtl/>
        </w:rPr>
      </w:pPr>
    </w:p>
    <w:p w:rsidR="00582EBC" w:rsidRDefault="00582EBC" w:rsidP="00582EBC">
      <w:pPr>
        <w:rPr>
          <w:b/>
          <w:bCs/>
          <w:sz w:val="32"/>
          <w:szCs w:val="32"/>
          <w:rtl/>
        </w:rPr>
      </w:pPr>
    </w:p>
    <w:p w:rsidR="00582EBC" w:rsidRDefault="00582EBC" w:rsidP="00582EBC">
      <w:pPr>
        <w:rPr>
          <w:b/>
          <w:bCs/>
          <w:sz w:val="32"/>
          <w:szCs w:val="32"/>
          <w:rtl/>
        </w:rPr>
      </w:pPr>
    </w:p>
    <w:p w:rsidR="00582EBC" w:rsidRDefault="00582EBC" w:rsidP="00582EBC">
      <w:pPr>
        <w:rPr>
          <w:b/>
          <w:bCs/>
          <w:sz w:val="32"/>
          <w:szCs w:val="32"/>
          <w:rtl/>
        </w:rPr>
      </w:pPr>
    </w:p>
    <w:p w:rsidR="00582EBC" w:rsidRDefault="00582EBC" w:rsidP="00582EBC">
      <w:pPr>
        <w:rPr>
          <w:b/>
          <w:bCs/>
          <w:sz w:val="32"/>
          <w:szCs w:val="32"/>
          <w:rtl/>
        </w:rPr>
      </w:pPr>
    </w:p>
    <w:p w:rsidR="00582EBC" w:rsidRDefault="00582EBC" w:rsidP="00582EBC">
      <w:pPr>
        <w:rPr>
          <w:b/>
          <w:bCs/>
          <w:sz w:val="32"/>
          <w:szCs w:val="32"/>
          <w:rtl/>
        </w:rPr>
      </w:pPr>
    </w:p>
    <w:p w:rsidR="00582EBC" w:rsidRDefault="00582EBC" w:rsidP="00582EBC">
      <w:pPr>
        <w:rPr>
          <w:b/>
          <w:bCs/>
          <w:sz w:val="32"/>
          <w:szCs w:val="32"/>
          <w:rtl/>
        </w:rPr>
      </w:pPr>
    </w:p>
    <w:p w:rsidR="00582EBC" w:rsidRPr="008A668F" w:rsidRDefault="00582EBC" w:rsidP="00582EBC">
      <w:pPr>
        <w:rPr>
          <w:b/>
          <w:bCs/>
          <w:sz w:val="32"/>
          <w:szCs w:val="32"/>
          <w:rtl/>
        </w:rPr>
      </w:pPr>
    </w:p>
    <w:p w:rsidR="00582EBC" w:rsidRPr="008A668F" w:rsidRDefault="00582EBC" w:rsidP="00582EBC">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sz w:val="32"/>
          <w:szCs w:val="32"/>
          <w:rtl/>
        </w:rPr>
      </w:pPr>
    </w:p>
    <w:p w:rsidR="00582EBC" w:rsidRPr="008A668F" w:rsidRDefault="00582EBC" w:rsidP="00582EB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2"/>
          <w:szCs w:val="32"/>
          <w:rtl/>
        </w:rPr>
      </w:pPr>
      <w:r w:rsidRPr="008A668F">
        <w:rPr>
          <w:rFonts w:hint="cs"/>
          <w:b/>
          <w:bCs/>
          <w:sz w:val="32"/>
          <w:szCs w:val="32"/>
          <w:rtl/>
        </w:rPr>
        <w:t xml:space="preserve">מסמך זה הינו רכוש רשות המסים בישראל. </w:t>
      </w:r>
    </w:p>
    <w:p w:rsidR="00582EBC" w:rsidRPr="008A668F" w:rsidRDefault="00582EBC" w:rsidP="00582EB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2"/>
          <w:szCs w:val="32"/>
          <w:rtl/>
        </w:rPr>
      </w:pPr>
      <w:r w:rsidRPr="008A668F">
        <w:rPr>
          <w:rFonts w:hint="cs"/>
          <w:b/>
          <w:bCs/>
          <w:sz w:val="32"/>
          <w:szCs w:val="32"/>
          <w:rtl/>
        </w:rPr>
        <w:t xml:space="preserve">המידע הכלול בו לא יפורסם, לא ישוכפל ולא ייעשה בו שימוש מלא או חלקי לכל מטרה שהיא, מלבד מהגשת הצעה למכרז. </w:t>
      </w:r>
    </w:p>
    <w:p w:rsidR="00582EBC" w:rsidRPr="008A668F" w:rsidRDefault="00582EBC" w:rsidP="00582EBC">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2"/>
          <w:szCs w:val="32"/>
          <w:rtl/>
        </w:rPr>
      </w:pPr>
      <w:r w:rsidRPr="008A668F">
        <w:rPr>
          <w:rFonts w:hint="cs"/>
          <w:b/>
          <w:bCs/>
          <w:sz w:val="32"/>
          <w:szCs w:val="32"/>
          <w:rtl/>
        </w:rPr>
        <w:t xml:space="preserve">כל הזכויות שמורות לרשות המסים בישראל. </w:t>
      </w:r>
    </w:p>
    <w:p w:rsidR="00582EBC" w:rsidRPr="008A668F" w:rsidRDefault="00582EBC" w:rsidP="00582EBC">
      <w:pPr>
        <w:jc w:val="center"/>
        <w:outlineLvl w:val="0"/>
        <w:rPr>
          <w:rtl/>
        </w:rPr>
      </w:pPr>
    </w:p>
    <w:p w:rsidR="00582EBC" w:rsidRPr="008A668F" w:rsidRDefault="00582EBC" w:rsidP="00582EBC">
      <w:pPr>
        <w:jc w:val="center"/>
        <w:outlineLvl w:val="0"/>
        <w:rPr>
          <w:b/>
          <w:bCs/>
          <w:u w:val="single"/>
          <w:rtl/>
        </w:rPr>
      </w:pPr>
    </w:p>
    <w:p w:rsidR="00582EBC" w:rsidRPr="008A668F" w:rsidRDefault="00582EBC" w:rsidP="00582EBC">
      <w:pPr>
        <w:jc w:val="center"/>
        <w:outlineLvl w:val="0"/>
        <w:rPr>
          <w:b/>
          <w:bCs/>
          <w:u w:val="single"/>
          <w:rtl/>
        </w:rPr>
      </w:pPr>
    </w:p>
    <w:p w:rsidR="00582EBC" w:rsidRPr="008A668F" w:rsidRDefault="00582EBC" w:rsidP="00582EBC">
      <w:pPr>
        <w:rPr>
          <w:rtl/>
        </w:rPr>
      </w:pPr>
    </w:p>
    <w:p w:rsidR="00582EBC" w:rsidRPr="008A668F" w:rsidRDefault="00582EBC" w:rsidP="00582EBC">
      <w:pPr>
        <w:rPr>
          <w:rtl/>
        </w:rPr>
      </w:pPr>
    </w:p>
    <w:p w:rsidR="00582EBC" w:rsidRPr="008A668F"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Pr="008A668F" w:rsidRDefault="00582EBC" w:rsidP="00582EBC">
      <w:pPr>
        <w:rPr>
          <w:rtl/>
        </w:rPr>
      </w:pPr>
    </w:p>
    <w:p w:rsidR="00582EBC" w:rsidRPr="008A668F" w:rsidRDefault="00582EBC" w:rsidP="00582EBC">
      <w:pPr>
        <w:rPr>
          <w:rtl/>
        </w:rPr>
      </w:pPr>
    </w:p>
    <w:p w:rsidR="00582EBC" w:rsidRPr="008A668F" w:rsidRDefault="00582EBC" w:rsidP="00582EBC">
      <w:pPr>
        <w:rPr>
          <w:rtl/>
        </w:rPr>
      </w:pPr>
    </w:p>
    <w:p w:rsidR="00582EBC" w:rsidRPr="008A668F" w:rsidRDefault="00582EBC" w:rsidP="00582EBC">
      <w:pPr>
        <w:rPr>
          <w:rtl/>
        </w:rPr>
      </w:pPr>
    </w:p>
    <w:p w:rsidR="00582EBC" w:rsidRPr="008A668F" w:rsidRDefault="00582EBC" w:rsidP="00582EBC">
      <w:pPr>
        <w:outlineLvl w:val="0"/>
        <w:rPr>
          <w:b/>
          <w:bCs/>
          <w:sz w:val="28"/>
          <w:szCs w:val="28"/>
          <w:u w:val="single"/>
          <w:rtl/>
        </w:rPr>
      </w:pPr>
      <w:r w:rsidRPr="008A668F">
        <w:rPr>
          <w:rFonts w:hint="cs"/>
          <w:b/>
          <w:bCs/>
          <w:sz w:val="28"/>
          <w:szCs w:val="28"/>
          <w:u w:val="single"/>
          <w:rtl/>
        </w:rPr>
        <w:lastRenderedPageBreak/>
        <w:t xml:space="preserve">1. </w:t>
      </w:r>
      <w:r w:rsidRPr="008A668F">
        <w:rPr>
          <w:b/>
          <w:bCs/>
          <w:sz w:val="28"/>
          <w:szCs w:val="28"/>
          <w:u w:val="single"/>
          <w:rtl/>
        </w:rPr>
        <w:t>תוכן העניינים</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
        <w:gridCol w:w="6122"/>
        <w:gridCol w:w="2127"/>
      </w:tblGrid>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 xml:space="preserve">מס' </w:t>
            </w:r>
          </w:p>
        </w:tc>
        <w:tc>
          <w:tcPr>
            <w:tcW w:w="6122" w:type="dxa"/>
          </w:tcPr>
          <w:p w:rsidR="00582EBC" w:rsidRPr="008A668F" w:rsidRDefault="00582EBC" w:rsidP="00A43D28">
            <w:pPr>
              <w:spacing w:line="480" w:lineRule="auto"/>
              <w:rPr>
                <w:b/>
                <w:bCs/>
                <w:rtl/>
              </w:rPr>
            </w:pPr>
            <w:r w:rsidRPr="008A668F">
              <w:rPr>
                <w:rFonts w:hint="cs"/>
                <w:b/>
                <w:bCs/>
                <w:rtl/>
              </w:rPr>
              <w:t xml:space="preserve">נושא </w:t>
            </w:r>
          </w:p>
        </w:tc>
        <w:tc>
          <w:tcPr>
            <w:tcW w:w="2127" w:type="dxa"/>
          </w:tcPr>
          <w:p w:rsidR="00582EBC" w:rsidRPr="008A668F" w:rsidRDefault="00582EBC" w:rsidP="00A43D28">
            <w:pPr>
              <w:spacing w:line="480" w:lineRule="auto"/>
              <w:jc w:val="center"/>
              <w:rPr>
                <w:b/>
                <w:bCs/>
                <w:rtl/>
              </w:rPr>
            </w:pPr>
            <w:r w:rsidRPr="008A668F">
              <w:rPr>
                <w:rFonts w:hint="cs"/>
                <w:b/>
                <w:bCs/>
                <w:rtl/>
              </w:rPr>
              <w:t xml:space="preserve">עמ' </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1.</w:t>
            </w:r>
          </w:p>
        </w:tc>
        <w:tc>
          <w:tcPr>
            <w:tcW w:w="6122" w:type="dxa"/>
          </w:tcPr>
          <w:p w:rsidR="00582EBC" w:rsidRPr="008A668F" w:rsidRDefault="00582EBC" w:rsidP="00A43D28">
            <w:pPr>
              <w:spacing w:line="480" w:lineRule="auto"/>
              <w:rPr>
                <w:b/>
                <w:bCs/>
                <w:rtl/>
              </w:rPr>
            </w:pPr>
            <w:r w:rsidRPr="008A668F">
              <w:rPr>
                <w:rFonts w:hint="cs"/>
                <w:b/>
                <w:bCs/>
                <w:rtl/>
              </w:rPr>
              <w:t>תוכן העניינים</w:t>
            </w:r>
          </w:p>
        </w:tc>
        <w:tc>
          <w:tcPr>
            <w:tcW w:w="2127" w:type="dxa"/>
          </w:tcPr>
          <w:p w:rsidR="00582EBC" w:rsidRPr="008A668F" w:rsidRDefault="003F0012" w:rsidP="00A43D28">
            <w:pPr>
              <w:spacing w:line="480" w:lineRule="auto"/>
              <w:jc w:val="center"/>
              <w:rPr>
                <w:b/>
                <w:bCs/>
                <w:rtl/>
              </w:rPr>
            </w:pPr>
            <w:r>
              <w:rPr>
                <w:rFonts w:hint="cs"/>
                <w:b/>
                <w:bCs/>
                <w:rtl/>
              </w:rPr>
              <w:t>1</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2.</w:t>
            </w:r>
          </w:p>
        </w:tc>
        <w:tc>
          <w:tcPr>
            <w:tcW w:w="6122" w:type="dxa"/>
          </w:tcPr>
          <w:p w:rsidR="00582EBC" w:rsidRPr="008A668F" w:rsidRDefault="00582EBC" w:rsidP="00A43D28">
            <w:pPr>
              <w:spacing w:line="480" w:lineRule="auto"/>
              <w:rPr>
                <w:b/>
                <w:bCs/>
                <w:rtl/>
              </w:rPr>
            </w:pPr>
            <w:r w:rsidRPr="008A668F">
              <w:rPr>
                <w:rFonts w:hint="cs"/>
                <w:b/>
                <w:bCs/>
                <w:rtl/>
              </w:rPr>
              <w:t xml:space="preserve">ריכוז מועדים </w:t>
            </w:r>
          </w:p>
        </w:tc>
        <w:tc>
          <w:tcPr>
            <w:tcW w:w="2127" w:type="dxa"/>
          </w:tcPr>
          <w:p w:rsidR="00582EBC" w:rsidRPr="008A668F" w:rsidRDefault="003F0012" w:rsidP="00A43D28">
            <w:pPr>
              <w:spacing w:line="480" w:lineRule="auto"/>
              <w:jc w:val="center"/>
              <w:rPr>
                <w:b/>
                <w:bCs/>
                <w:rtl/>
              </w:rPr>
            </w:pPr>
            <w:r>
              <w:rPr>
                <w:rFonts w:hint="cs"/>
                <w:b/>
                <w:bCs/>
                <w:rtl/>
              </w:rPr>
              <w:t>2</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3.</w:t>
            </w:r>
          </w:p>
        </w:tc>
        <w:tc>
          <w:tcPr>
            <w:tcW w:w="6122" w:type="dxa"/>
          </w:tcPr>
          <w:p w:rsidR="00582EBC" w:rsidRPr="008A668F" w:rsidRDefault="00582EBC" w:rsidP="00A43D28">
            <w:pPr>
              <w:spacing w:line="480" w:lineRule="auto"/>
              <w:rPr>
                <w:b/>
                <w:bCs/>
                <w:rtl/>
              </w:rPr>
            </w:pPr>
            <w:r w:rsidRPr="008A668F">
              <w:rPr>
                <w:rFonts w:hint="cs"/>
                <w:b/>
                <w:bCs/>
                <w:rtl/>
              </w:rPr>
              <w:t>כללי</w:t>
            </w:r>
          </w:p>
        </w:tc>
        <w:tc>
          <w:tcPr>
            <w:tcW w:w="2127" w:type="dxa"/>
          </w:tcPr>
          <w:p w:rsidR="00582EBC" w:rsidRPr="008A668F" w:rsidRDefault="003F0012" w:rsidP="00A43D28">
            <w:pPr>
              <w:spacing w:line="480" w:lineRule="auto"/>
              <w:jc w:val="center"/>
              <w:rPr>
                <w:b/>
                <w:bCs/>
                <w:rtl/>
              </w:rPr>
            </w:pPr>
            <w:r>
              <w:rPr>
                <w:rFonts w:hint="cs"/>
                <w:b/>
                <w:bCs/>
                <w:rtl/>
              </w:rPr>
              <w:t>3</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4.</w:t>
            </w:r>
          </w:p>
        </w:tc>
        <w:tc>
          <w:tcPr>
            <w:tcW w:w="6122" w:type="dxa"/>
          </w:tcPr>
          <w:p w:rsidR="00582EBC" w:rsidRPr="008A668F" w:rsidRDefault="00582EBC" w:rsidP="00A43D28">
            <w:pPr>
              <w:spacing w:line="480" w:lineRule="auto"/>
              <w:rPr>
                <w:b/>
                <w:bCs/>
                <w:rtl/>
              </w:rPr>
            </w:pPr>
            <w:r w:rsidRPr="008A668F">
              <w:rPr>
                <w:rFonts w:hint="cs"/>
                <w:b/>
                <w:bCs/>
                <w:rtl/>
              </w:rPr>
              <w:t xml:space="preserve">נוסח הפרסום </w:t>
            </w:r>
          </w:p>
        </w:tc>
        <w:tc>
          <w:tcPr>
            <w:tcW w:w="2127" w:type="dxa"/>
          </w:tcPr>
          <w:p w:rsidR="00582EBC" w:rsidRPr="008A668F" w:rsidRDefault="003F0012" w:rsidP="00A43D28">
            <w:pPr>
              <w:spacing w:line="480" w:lineRule="auto"/>
              <w:jc w:val="center"/>
              <w:rPr>
                <w:b/>
                <w:bCs/>
                <w:rtl/>
              </w:rPr>
            </w:pPr>
            <w:r>
              <w:rPr>
                <w:rFonts w:hint="cs"/>
                <w:b/>
                <w:bCs/>
                <w:rtl/>
              </w:rPr>
              <w:t>4</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5.</w:t>
            </w:r>
          </w:p>
        </w:tc>
        <w:tc>
          <w:tcPr>
            <w:tcW w:w="6122" w:type="dxa"/>
          </w:tcPr>
          <w:p w:rsidR="00582EBC" w:rsidRPr="008A668F" w:rsidRDefault="00582EBC" w:rsidP="00A43D28">
            <w:pPr>
              <w:spacing w:line="480" w:lineRule="auto"/>
              <w:rPr>
                <w:b/>
                <w:bCs/>
                <w:rtl/>
              </w:rPr>
            </w:pPr>
            <w:r w:rsidRPr="008A668F">
              <w:rPr>
                <w:rFonts w:hint="cs"/>
                <w:b/>
                <w:bCs/>
                <w:rtl/>
              </w:rPr>
              <w:t>תנאים מוקדמים כלליים (תנאי סף)</w:t>
            </w:r>
          </w:p>
        </w:tc>
        <w:tc>
          <w:tcPr>
            <w:tcW w:w="2127" w:type="dxa"/>
          </w:tcPr>
          <w:p w:rsidR="00582EBC" w:rsidRPr="008A668F" w:rsidRDefault="003F0012" w:rsidP="00A43D28">
            <w:pPr>
              <w:spacing w:line="480" w:lineRule="auto"/>
              <w:jc w:val="center"/>
              <w:rPr>
                <w:b/>
                <w:bCs/>
                <w:rtl/>
              </w:rPr>
            </w:pPr>
            <w:r>
              <w:rPr>
                <w:rFonts w:hint="cs"/>
                <w:b/>
                <w:bCs/>
                <w:rtl/>
              </w:rPr>
              <w:t>6</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6.</w:t>
            </w:r>
          </w:p>
        </w:tc>
        <w:tc>
          <w:tcPr>
            <w:tcW w:w="6122" w:type="dxa"/>
          </w:tcPr>
          <w:p w:rsidR="00582EBC" w:rsidRPr="008A668F" w:rsidRDefault="00582EBC" w:rsidP="00A43D28">
            <w:pPr>
              <w:spacing w:line="480" w:lineRule="auto"/>
              <w:rPr>
                <w:b/>
                <w:bCs/>
                <w:rtl/>
              </w:rPr>
            </w:pPr>
            <w:r w:rsidRPr="008A668F">
              <w:rPr>
                <w:rFonts w:hint="cs"/>
                <w:b/>
                <w:bCs/>
                <w:rtl/>
              </w:rPr>
              <w:t>תנאי סף מיוחדים</w:t>
            </w:r>
          </w:p>
        </w:tc>
        <w:tc>
          <w:tcPr>
            <w:tcW w:w="2127" w:type="dxa"/>
          </w:tcPr>
          <w:p w:rsidR="00582EBC" w:rsidRPr="008A668F" w:rsidRDefault="003F0012" w:rsidP="00A43D28">
            <w:pPr>
              <w:spacing w:line="480" w:lineRule="auto"/>
              <w:jc w:val="center"/>
              <w:rPr>
                <w:b/>
                <w:bCs/>
                <w:rtl/>
              </w:rPr>
            </w:pPr>
            <w:r>
              <w:rPr>
                <w:rFonts w:hint="cs"/>
                <w:b/>
                <w:bCs/>
                <w:rtl/>
              </w:rPr>
              <w:t>9</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7.</w:t>
            </w:r>
          </w:p>
        </w:tc>
        <w:tc>
          <w:tcPr>
            <w:tcW w:w="6122" w:type="dxa"/>
          </w:tcPr>
          <w:p w:rsidR="00582EBC" w:rsidRPr="008A668F" w:rsidRDefault="00582EBC" w:rsidP="00A43D28">
            <w:pPr>
              <w:spacing w:line="480" w:lineRule="auto"/>
              <w:rPr>
                <w:b/>
                <w:bCs/>
                <w:rtl/>
              </w:rPr>
            </w:pPr>
            <w:r w:rsidRPr="008A668F">
              <w:rPr>
                <w:rFonts w:hint="cs"/>
                <w:b/>
                <w:bCs/>
                <w:rtl/>
              </w:rPr>
              <w:t xml:space="preserve">תנאים כלליים </w:t>
            </w:r>
          </w:p>
        </w:tc>
        <w:tc>
          <w:tcPr>
            <w:tcW w:w="2127" w:type="dxa"/>
          </w:tcPr>
          <w:p w:rsidR="00582EBC" w:rsidRPr="008A668F" w:rsidRDefault="003F0012" w:rsidP="00A43D28">
            <w:pPr>
              <w:spacing w:line="480" w:lineRule="auto"/>
              <w:jc w:val="center"/>
              <w:rPr>
                <w:b/>
                <w:bCs/>
                <w:rtl/>
              </w:rPr>
            </w:pPr>
            <w:r>
              <w:rPr>
                <w:rFonts w:hint="cs"/>
                <w:b/>
                <w:bCs/>
                <w:rtl/>
              </w:rPr>
              <w:t>11</w:t>
            </w:r>
          </w:p>
        </w:tc>
      </w:tr>
      <w:tr w:rsidR="00582EBC" w:rsidRPr="008A668F" w:rsidTr="00A43D28">
        <w:tc>
          <w:tcPr>
            <w:tcW w:w="874" w:type="dxa"/>
          </w:tcPr>
          <w:p w:rsidR="00582EBC" w:rsidRPr="008A668F" w:rsidRDefault="00582EBC" w:rsidP="00A43D28">
            <w:pPr>
              <w:spacing w:line="480" w:lineRule="auto"/>
              <w:rPr>
                <w:b/>
                <w:bCs/>
                <w:rtl/>
              </w:rPr>
            </w:pPr>
            <w:r>
              <w:rPr>
                <w:rFonts w:hint="cs"/>
                <w:b/>
                <w:bCs/>
                <w:rtl/>
              </w:rPr>
              <w:t>8.</w:t>
            </w:r>
          </w:p>
        </w:tc>
        <w:tc>
          <w:tcPr>
            <w:tcW w:w="6122" w:type="dxa"/>
          </w:tcPr>
          <w:p w:rsidR="00582EBC" w:rsidRPr="00102ECF" w:rsidRDefault="00582EBC" w:rsidP="00A43D28">
            <w:pPr>
              <w:spacing w:line="480" w:lineRule="auto"/>
              <w:rPr>
                <w:b/>
                <w:bCs/>
                <w:rtl/>
              </w:rPr>
            </w:pPr>
            <w:r w:rsidRPr="00102ECF">
              <w:rPr>
                <w:rFonts w:hint="cs"/>
                <w:b/>
                <w:bCs/>
                <w:rtl/>
              </w:rPr>
              <w:t>שאלון פרטי המציע/יצרן והצעתו</w:t>
            </w:r>
          </w:p>
        </w:tc>
        <w:tc>
          <w:tcPr>
            <w:tcW w:w="2127" w:type="dxa"/>
          </w:tcPr>
          <w:p w:rsidR="00582EBC" w:rsidRPr="008A668F" w:rsidRDefault="003F0012" w:rsidP="00A43D28">
            <w:pPr>
              <w:spacing w:line="480" w:lineRule="auto"/>
              <w:jc w:val="center"/>
              <w:rPr>
                <w:b/>
                <w:bCs/>
                <w:rtl/>
              </w:rPr>
            </w:pPr>
            <w:r>
              <w:rPr>
                <w:rFonts w:hint="cs"/>
                <w:b/>
                <w:bCs/>
                <w:rtl/>
              </w:rPr>
              <w:t>17</w:t>
            </w:r>
          </w:p>
        </w:tc>
      </w:tr>
      <w:tr w:rsidR="00582EBC" w:rsidRPr="008A668F" w:rsidTr="00A43D28">
        <w:tc>
          <w:tcPr>
            <w:tcW w:w="874" w:type="dxa"/>
          </w:tcPr>
          <w:p w:rsidR="00582EBC" w:rsidRPr="008A668F" w:rsidRDefault="00582EBC" w:rsidP="00A43D28">
            <w:pPr>
              <w:spacing w:line="480" w:lineRule="auto"/>
              <w:rPr>
                <w:b/>
                <w:bCs/>
                <w:rtl/>
              </w:rPr>
            </w:pPr>
            <w:r>
              <w:rPr>
                <w:rFonts w:hint="cs"/>
                <w:b/>
                <w:bCs/>
                <w:rtl/>
              </w:rPr>
              <w:t>9</w:t>
            </w:r>
            <w:r w:rsidRPr="008A668F">
              <w:rPr>
                <w:rFonts w:hint="cs"/>
                <w:b/>
                <w:bCs/>
                <w:rtl/>
              </w:rPr>
              <w:t>.</w:t>
            </w:r>
          </w:p>
        </w:tc>
        <w:tc>
          <w:tcPr>
            <w:tcW w:w="6122" w:type="dxa"/>
          </w:tcPr>
          <w:p w:rsidR="00582EBC" w:rsidRPr="008A668F" w:rsidRDefault="00582EBC" w:rsidP="00A43D28">
            <w:pPr>
              <w:spacing w:line="276" w:lineRule="auto"/>
              <w:rPr>
                <w:b/>
                <w:bCs/>
                <w:rtl/>
              </w:rPr>
            </w:pPr>
            <w:r w:rsidRPr="008A668F">
              <w:rPr>
                <w:rFonts w:hint="cs"/>
                <w:b/>
                <w:bCs/>
                <w:rtl/>
              </w:rPr>
              <w:t>הסכם רכישה (נספח א'1 - להסכם שירות תיקון ותחזוקה)</w:t>
            </w:r>
          </w:p>
        </w:tc>
        <w:tc>
          <w:tcPr>
            <w:tcW w:w="2127" w:type="dxa"/>
          </w:tcPr>
          <w:p w:rsidR="00582EBC" w:rsidRPr="008A668F" w:rsidRDefault="003F0012" w:rsidP="00A43D28">
            <w:pPr>
              <w:spacing w:line="480" w:lineRule="auto"/>
              <w:jc w:val="center"/>
              <w:rPr>
                <w:b/>
                <w:bCs/>
                <w:rtl/>
              </w:rPr>
            </w:pPr>
            <w:r>
              <w:rPr>
                <w:rFonts w:hint="cs"/>
                <w:b/>
                <w:bCs/>
                <w:rtl/>
              </w:rPr>
              <w:t>20</w:t>
            </w:r>
          </w:p>
        </w:tc>
      </w:tr>
      <w:tr w:rsidR="00582EBC" w:rsidRPr="008A668F" w:rsidTr="00A43D28">
        <w:tc>
          <w:tcPr>
            <w:tcW w:w="874" w:type="dxa"/>
          </w:tcPr>
          <w:p w:rsidR="00582EBC" w:rsidRPr="008A668F" w:rsidRDefault="00582EBC" w:rsidP="00A43D28">
            <w:pPr>
              <w:spacing w:line="480" w:lineRule="auto"/>
              <w:rPr>
                <w:b/>
                <w:bCs/>
                <w:rtl/>
              </w:rPr>
            </w:pPr>
            <w:r>
              <w:rPr>
                <w:rFonts w:hint="cs"/>
                <w:b/>
                <w:bCs/>
                <w:rtl/>
              </w:rPr>
              <w:t>10</w:t>
            </w:r>
            <w:r w:rsidRPr="008A668F">
              <w:rPr>
                <w:rFonts w:hint="cs"/>
                <w:b/>
                <w:bCs/>
                <w:rtl/>
              </w:rPr>
              <w:t>.</w:t>
            </w:r>
          </w:p>
        </w:tc>
        <w:tc>
          <w:tcPr>
            <w:tcW w:w="6122" w:type="dxa"/>
          </w:tcPr>
          <w:p w:rsidR="00582EBC" w:rsidRPr="008A668F" w:rsidRDefault="00582EBC" w:rsidP="007C29E6">
            <w:pPr>
              <w:spacing w:line="276" w:lineRule="auto"/>
              <w:rPr>
                <w:b/>
                <w:bCs/>
                <w:rtl/>
              </w:rPr>
            </w:pPr>
            <w:r w:rsidRPr="008A668F">
              <w:rPr>
                <w:rFonts w:hint="cs"/>
                <w:b/>
                <w:bCs/>
                <w:rtl/>
              </w:rPr>
              <w:t xml:space="preserve">נספח א'1 להסכם רכישה - הסכם שירות ותחזוקה </w:t>
            </w:r>
          </w:p>
        </w:tc>
        <w:tc>
          <w:tcPr>
            <w:tcW w:w="2127" w:type="dxa"/>
          </w:tcPr>
          <w:p w:rsidR="00582EBC" w:rsidRPr="008A668F" w:rsidRDefault="003F0012" w:rsidP="00A43D28">
            <w:pPr>
              <w:spacing w:line="480" w:lineRule="auto"/>
              <w:jc w:val="center"/>
              <w:rPr>
                <w:b/>
                <w:bCs/>
                <w:rtl/>
              </w:rPr>
            </w:pPr>
            <w:r>
              <w:rPr>
                <w:rFonts w:hint="cs"/>
                <w:b/>
                <w:bCs/>
                <w:rtl/>
              </w:rPr>
              <w:t>40</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1</w:t>
            </w:r>
            <w:r>
              <w:rPr>
                <w:rFonts w:hint="cs"/>
                <w:b/>
                <w:bCs/>
                <w:rtl/>
              </w:rPr>
              <w:t>1</w:t>
            </w:r>
            <w:r w:rsidRPr="008A668F">
              <w:rPr>
                <w:rFonts w:hint="cs"/>
                <w:b/>
                <w:bCs/>
                <w:rtl/>
              </w:rPr>
              <w:t>.</w:t>
            </w:r>
          </w:p>
        </w:tc>
        <w:tc>
          <w:tcPr>
            <w:tcW w:w="6122" w:type="dxa"/>
          </w:tcPr>
          <w:p w:rsidR="00582EBC" w:rsidRPr="008A668F" w:rsidRDefault="00582EBC" w:rsidP="00A43D28">
            <w:pPr>
              <w:spacing w:line="276" w:lineRule="auto"/>
              <w:rPr>
                <w:b/>
                <w:bCs/>
                <w:rtl/>
              </w:rPr>
            </w:pPr>
            <w:r w:rsidRPr="008A668F">
              <w:rPr>
                <w:rFonts w:hint="cs"/>
                <w:b/>
                <w:bCs/>
                <w:rtl/>
              </w:rPr>
              <w:t xml:space="preserve">נספח ח' להסכם רכישה- אישור עריכת ביטוח </w:t>
            </w:r>
          </w:p>
        </w:tc>
        <w:tc>
          <w:tcPr>
            <w:tcW w:w="2127" w:type="dxa"/>
          </w:tcPr>
          <w:p w:rsidR="00582EBC" w:rsidRPr="008A668F" w:rsidRDefault="003F0012" w:rsidP="009B05A3">
            <w:pPr>
              <w:spacing w:line="480" w:lineRule="auto"/>
              <w:jc w:val="center"/>
              <w:rPr>
                <w:b/>
                <w:bCs/>
                <w:rtl/>
              </w:rPr>
            </w:pPr>
            <w:r>
              <w:rPr>
                <w:rFonts w:hint="cs"/>
                <w:b/>
                <w:bCs/>
                <w:rtl/>
              </w:rPr>
              <w:t>6</w:t>
            </w:r>
            <w:r w:rsidR="009B05A3">
              <w:rPr>
                <w:rFonts w:hint="cs"/>
                <w:b/>
                <w:bCs/>
                <w:rtl/>
              </w:rPr>
              <w:t>3</w:t>
            </w:r>
          </w:p>
        </w:tc>
      </w:tr>
      <w:tr w:rsidR="00582EBC" w:rsidRPr="008A668F" w:rsidDel="00BA4B82" w:rsidTr="00A43D28">
        <w:tc>
          <w:tcPr>
            <w:tcW w:w="874" w:type="dxa"/>
          </w:tcPr>
          <w:p w:rsidR="00582EBC" w:rsidRPr="008A668F" w:rsidDel="00BA4B82" w:rsidRDefault="00582EBC" w:rsidP="00A43D28">
            <w:pPr>
              <w:spacing w:line="480" w:lineRule="auto"/>
              <w:rPr>
                <w:b/>
                <w:bCs/>
                <w:rtl/>
              </w:rPr>
            </w:pPr>
            <w:r w:rsidRPr="008A668F">
              <w:rPr>
                <w:rFonts w:hint="cs"/>
                <w:b/>
                <w:bCs/>
                <w:rtl/>
              </w:rPr>
              <w:t>1</w:t>
            </w:r>
            <w:r>
              <w:rPr>
                <w:rFonts w:hint="cs"/>
                <w:b/>
                <w:bCs/>
                <w:rtl/>
              </w:rPr>
              <w:t>2</w:t>
            </w:r>
            <w:r w:rsidRPr="008A668F">
              <w:rPr>
                <w:rFonts w:hint="cs"/>
                <w:b/>
                <w:bCs/>
                <w:rtl/>
              </w:rPr>
              <w:t>.</w:t>
            </w:r>
          </w:p>
        </w:tc>
        <w:tc>
          <w:tcPr>
            <w:tcW w:w="6122" w:type="dxa"/>
          </w:tcPr>
          <w:p w:rsidR="00582EBC" w:rsidRPr="008A668F" w:rsidDel="00BA4B82" w:rsidRDefault="00582EBC" w:rsidP="00A47596">
            <w:pPr>
              <w:tabs>
                <w:tab w:val="right" w:pos="4609"/>
              </w:tabs>
              <w:spacing w:line="276" w:lineRule="auto"/>
              <w:rPr>
                <w:b/>
                <w:bCs/>
                <w:noProof/>
                <w:lang w:eastAsia="he-IL"/>
              </w:rPr>
            </w:pPr>
            <w:r w:rsidRPr="008A668F">
              <w:rPr>
                <w:rFonts w:hint="cs"/>
                <w:b/>
                <w:bCs/>
                <w:rtl/>
              </w:rPr>
              <w:t xml:space="preserve">נספח ט' להסכם רכישה- </w:t>
            </w:r>
            <w:r w:rsidRPr="008A668F">
              <w:rPr>
                <w:rFonts w:hint="cs"/>
                <w:rtl/>
              </w:rPr>
              <w:t xml:space="preserve"> </w:t>
            </w:r>
            <w:r w:rsidR="00A47596">
              <w:rPr>
                <w:rFonts w:hint="cs"/>
                <w:b/>
                <w:bCs/>
                <w:rtl/>
              </w:rPr>
              <w:t xml:space="preserve">מבוטל </w:t>
            </w:r>
          </w:p>
        </w:tc>
        <w:tc>
          <w:tcPr>
            <w:tcW w:w="2127" w:type="dxa"/>
          </w:tcPr>
          <w:p w:rsidR="00582EBC" w:rsidRPr="008A668F" w:rsidDel="00BA4B82" w:rsidRDefault="009B05A3" w:rsidP="00A43D28">
            <w:pPr>
              <w:spacing w:line="480" w:lineRule="auto"/>
              <w:jc w:val="center"/>
              <w:rPr>
                <w:b/>
                <w:bCs/>
                <w:rtl/>
              </w:rPr>
            </w:pPr>
            <w:r>
              <w:rPr>
                <w:rFonts w:hint="cs"/>
                <w:b/>
                <w:bCs/>
                <w:rtl/>
              </w:rPr>
              <w:t>66</w:t>
            </w:r>
          </w:p>
        </w:tc>
      </w:tr>
      <w:tr w:rsidR="00582EBC" w:rsidRPr="008A668F" w:rsidDel="00BA4B82" w:rsidTr="00A43D28">
        <w:tc>
          <w:tcPr>
            <w:tcW w:w="874" w:type="dxa"/>
          </w:tcPr>
          <w:p w:rsidR="00582EBC" w:rsidRPr="008A668F" w:rsidRDefault="00582EBC" w:rsidP="00A43D28">
            <w:pPr>
              <w:spacing w:line="480" w:lineRule="auto"/>
              <w:rPr>
                <w:b/>
                <w:bCs/>
                <w:rtl/>
              </w:rPr>
            </w:pPr>
            <w:r>
              <w:rPr>
                <w:rFonts w:hint="cs"/>
                <w:b/>
                <w:bCs/>
                <w:rtl/>
              </w:rPr>
              <w:t>13.</w:t>
            </w:r>
          </w:p>
        </w:tc>
        <w:tc>
          <w:tcPr>
            <w:tcW w:w="6122" w:type="dxa"/>
          </w:tcPr>
          <w:p w:rsidR="00582EBC" w:rsidRDefault="00582EBC" w:rsidP="00533C61">
            <w:pPr>
              <w:tabs>
                <w:tab w:val="right" w:pos="4609"/>
              </w:tabs>
              <w:spacing w:line="276" w:lineRule="auto"/>
              <w:jc w:val="both"/>
              <w:rPr>
                <w:b/>
                <w:bCs/>
                <w:rtl/>
              </w:rPr>
            </w:pPr>
            <w:r w:rsidRPr="00112547">
              <w:rPr>
                <w:rFonts w:hint="cs"/>
                <w:b/>
                <w:bCs/>
                <w:rtl/>
              </w:rPr>
              <w:t xml:space="preserve">נספח ב' להסכם רכישה ולהסכם שירות תיקון ותחזוקה </w:t>
            </w:r>
            <w:r w:rsidRPr="00112547">
              <w:rPr>
                <w:b/>
                <w:bCs/>
                <w:rtl/>
              </w:rPr>
              <w:t>–</w:t>
            </w:r>
            <w:r w:rsidRPr="00112547">
              <w:rPr>
                <w:rFonts w:hint="cs"/>
                <w:b/>
                <w:bCs/>
                <w:rtl/>
              </w:rPr>
              <w:t xml:space="preserve"> הצעת מחיר ל</w:t>
            </w:r>
            <w:r w:rsidR="00DC382F">
              <w:rPr>
                <w:rFonts w:hint="cs"/>
                <w:b/>
                <w:bCs/>
                <w:rtl/>
              </w:rPr>
              <w:t xml:space="preserve"> משקפי </w:t>
            </w:r>
            <w:r w:rsidR="00533C61" w:rsidRPr="00533C61">
              <w:rPr>
                <w:b/>
                <w:bCs/>
              </w:rPr>
              <w:t>X-RAY</w:t>
            </w:r>
            <w:r w:rsidR="00533C61" w:rsidRPr="00533C61" w:rsidDel="00533C61">
              <w:rPr>
                <w:rFonts w:hint="cs"/>
                <w:b/>
                <w:bCs/>
                <w:rtl/>
              </w:rPr>
              <w:t xml:space="preserve"> </w:t>
            </w:r>
            <w:r w:rsidRPr="00112547">
              <w:rPr>
                <w:b/>
                <w:bCs/>
                <w:rtl/>
              </w:rPr>
              <w:t xml:space="preserve">לבדיקת מטענים </w:t>
            </w:r>
            <w:r w:rsidRPr="00112547">
              <w:rPr>
                <w:rFonts w:hint="cs"/>
                <w:b/>
                <w:bCs/>
                <w:rtl/>
              </w:rPr>
              <w:t>ולקבלת שירות תיקון ותחזוקה שנתיים</w:t>
            </w:r>
            <w:r>
              <w:rPr>
                <w:rFonts w:hint="cs"/>
                <w:b/>
                <w:bCs/>
                <w:rtl/>
              </w:rPr>
              <w:t xml:space="preserve"> לתקופה של עד 10 שנים מתום שנת האחריות</w:t>
            </w:r>
          </w:p>
          <w:p w:rsidR="00BF772C" w:rsidRPr="00BF772C" w:rsidRDefault="00BF772C" w:rsidP="00A43D28">
            <w:pPr>
              <w:tabs>
                <w:tab w:val="right" w:pos="4609"/>
              </w:tabs>
              <w:spacing w:line="276" w:lineRule="auto"/>
              <w:jc w:val="both"/>
              <w:rPr>
                <w:b/>
                <w:bCs/>
                <w:sz w:val="28"/>
                <w:szCs w:val="28"/>
                <w:u w:val="single"/>
                <w:rtl/>
              </w:rPr>
            </w:pPr>
            <w:r w:rsidRPr="00BF772C">
              <w:rPr>
                <w:rFonts w:hint="cs"/>
                <w:b/>
                <w:bCs/>
                <w:sz w:val="28"/>
                <w:szCs w:val="28"/>
                <w:u w:val="single"/>
                <w:rtl/>
              </w:rPr>
              <w:t>הצעת המחיר תוגש במעטפה נפרדת, סגורה ואטומה.</w:t>
            </w:r>
          </w:p>
        </w:tc>
        <w:tc>
          <w:tcPr>
            <w:tcW w:w="2127" w:type="dxa"/>
          </w:tcPr>
          <w:p w:rsidR="00582EBC" w:rsidRPr="008A668F" w:rsidDel="00BA4B82" w:rsidRDefault="003F0012" w:rsidP="009B05A3">
            <w:pPr>
              <w:spacing w:line="480" w:lineRule="auto"/>
              <w:jc w:val="center"/>
              <w:rPr>
                <w:b/>
                <w:bCs/>
                <w:rtl/>
              </w:rPr>
            </w:pPr>
            <w:r>
              <w:rPr>
                <w:rFonts w:hint="cs"/>
                <w:b/>
                <w:bCs/>
                <w:rtl/>
              </w:rPr>
              <w:t>6</w:t>
            </w:r>
            <w:r w:rsidR="009B05A3">
              <w:rPr>
                <w:rFonts w:hint="cs"/>
                <w:b/>
                <w:bCs/>
                <w:rtl/>
              </w:rPr>
              <w:t>7</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1</w:t>
            </w:r>
            <w:r>
              <w:rPr>
                <w:rFonts w:hint="cs"/>
                <w:b/>
                <w:bCs/>
                <w:rtl/>
              </w:rPr>
              <w:t>4</w:t>
            </w:r>
            <w:r w:rsidRPr="008A668F">
              <w:rPr>
                <w:rFonts w:hint="cs"/>
                <w:b/>
                <w:bCs/>
                <w:rtl/>
              </w:rPr>
              <w:t>.</w:t>
            </w:r>
          </w:p>
        </w:tc>
        <w:tc>
          <w:tcPr>
            <w:tcW w:w="6122" w:type="dxa"/>
          </w:tcPr>
          <w:p w:rsidR="00582EBC" w:rsidRPr="008A668F" w:rsidRDefault="00582EBC" w:rsidP="00A43D28">
            <w:pPr>
              <w:spacing w:line="276" w:lineRule="auto"/>
              <w:rPr>
                <w:b/>
                <w:bCs/>
                <w:rtl/>
              </w:rPr>
            </w:pPr>
            <w:r w:rsidRPr="008A668F">
              <w:rPr>
                <w:rFonts w:hint="cs"/>
                <w:b/>
                <w:bCs/>
                <w:rtl/>
              </w:rPr>
              <w:t>נספח  ג' להסכם רכישה ולהסכם שירות תיקון ותחזוקה - מפרט שירותים</w:t>
            </w:r>
          </w:p>
        </w:tc>
        <w:tc>
          <w:tcPr>
            <w:tcW w:w="2127" w:type="dxa"/>
          </w:tcPr>
          <w:p w:rsidR="00582EBC" w:rsidRPr="008A668F" w:rsidRDefault="003F0012" w:rsidP="009B05A3">
            <w:pPr>
              <w:spacing w:line="480" w:lineRule="auto"/>
              <w:jc w:val="center"/>
              <w:rPr>
                <w:b/>
                <w:bCs/>
                <w:rtl/>
              </w:rPr>
            </w:pPr>
            <w:r>
              <w:rPr>
                <w:rFonts w:hint="cs"/>
                <w:b/>
                <w:bCs/>
                <w:rtl/>
              </w:rPr>
              <w:t>6</w:t>
            </w:r>
            <w:r w:rsidR="009B05A3">
              <w:rPr>
                <w:rFonts w:hint="cs"/>
                <w:b/>
                <w:bCs/>
                <w:rtl/>
              </w:rPr>
              <w:t>8</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1</w:t>
            </w:r>
            <w:r>
              <w:rPr>
                <w:rFonts w:hint="cs"/>
                <w:b/>
                <w:bCs/>
                <w:rtl/>
              </w:rPr>
              <w:t>5</w:t>
            </w:r>
            <w:r w:rsidRPr="008A668F">
              <w:rPr>
                <w:rFonts w:hint="cs"/>
                <w:b/>
                <w:bCs/>
                <w:rtl/>
              </w:rPr>
              <w:t>.</w:t>
            </w:r>
          </w:p>
        </w:tc>
        <w:tc>
          <w:tcPr>
            <w:tcW w:w="6122" w:type="dxa"/>
          </w:tcPr>
          <w:p w:rsidR="00582EBC" w:rsidRPr="008A668F" w:rsidRDefault="00582EBC" w:rsidP="00A43D28">
            <w:pPr>
              <w:rPr>
                <w:b/>
                <w:bCs/>
                <w:u w:val="single"/>
                <w:rtl/>
              </w:rPr>
            </w:pPr>
            <w:r w:rsidRPr="008A668F">
              <w:rPr>
                <w:rFonts w:hint="cs"/>
                <w:b/>
                <w:bCs/>
                <w:rtl/>
              </w:rPr>
              <w:t xml:space="preserve">נספח ד' להסכם רכישה ולהסכם שירות תיקון ותחזוקה - </w:t>
            </w:r>
            <w:r w:rsidRPr="008A668F">
              <w:rPr>
                <w:b/>
                <w:bCs/>
                <w:rtl/>
              </w:rPr>
              <w:t xml:space="preserve">התחייבות לשמירת סודיות </w:t>
            </w:r>
          </w:p>
        </w:tc>
        <w:tc>
          <w:tcPr>
            <w:tcW w:w="2127" w:type="dxa"/>
          </w:tcPr>
          <w:p w:rsidR="00582EBC" w:rsidRPr="008A668F" w:rsidRDefault="00B73D73" w:rsidP="0061270E">
            <w:pPr>
              <w:spacing w:line="480" w:lineRule="auto"/>
              <w:jc w:val="center"/>
              <w:rPr>
                <w:b/>
                <w:bCs/>
                <w:rtl/>
              </w:rPr>
            </w:pPr>
            <w:r>
              <w:rPr>
                <w:rFonts w:hint="cs"/>
                <w:b/>
                <w:bCs/>
                <w:rtl/>
              </w:rPr>
              <w:t>10</w:t>
            </w:r>
            <w:r w:rsidR="0061270E">
              <w:rPr>
                <w:rFonts w:hint="cs"/>
                <w:b/>
                <w:bCs/>
                <w:rtl/>
              </w:rPr>
              <w:t>0</w:t>
            </w:r>
          </w:p>
        </w:tc>
      </w:tr>
      <w:tr w:rsidR="00582EBC" w:rsidRPr="008A668F" w:rsidTr="00A43D28">
        <w:tc>
          <w:tcPr>
            <w:tcW w:w="874" w:type="dxa"/>
          </w:tcPr>
          <w:p w:rsidR="00582EBC" w:rsidRPr="008A668F" w:rsidRDefault="00582EBC" w:rsidP="00A43D28">
            <w:pPr>
              <w:spacing w:line="480" w:lineRule="auto"/>
              <w:rPr>
                <w:b/>
                <w:bCs/>
                <w:rtl/>
              </w:rPr>
            </w:pPr>
            <w:r>
              <w:rPr>
                <w:rFonts w:hint="cs"/>
                <w:b/>
                <w:bCs/>
                <w:rtl/>
              </w:rPr>
              <w:t>16.</w:t>
            </w:r>
          </w:p>
        </w:tc>
        <w:tc>
          <w:tcPr>
            <w:tcW w:w="6122" w:type="dxa"/>
          </w:tcPr>
          <w:p w:rsidR="00582EBC" w:rsidRPr="008A668F" w:rsidRDefault="00582EBC" w:rsidP="00680611">
            <w:pPr>
              <w:rPr>
                <w:b/>
                <w:bCs/>
                <w:rtl/>
              </w:rPr>
            </w:pPr>
            <w:r w:rsidRPr="008A668F">
              <w:rPr>
                <w:rFonts w:hint="cs"/>
                <w:b/>
                <w:bCs/>
                <w:rtl/>
              </w:rPr>
              <w:t xml:space="preserve">נספח </w:t>
            </w:r>
            <w:r>
              <w:rPr>
                <w:rFonts w:hint="cs"/>
                <w:b/>
                <w:bCs/>
                <w:rtl/>
              </w:rPr>
              <w:t>ה'</w:t>
            </w:r>
            <w:r w:rsidRPr="008A668F">
              <w:rPr>
                <w:rFonts w:hint="cs"/>
                <w:b/>
                <w:bCs/>
                <w:rtl/>
              </w:rPr>
              <w:t xml:space="preserve"> להסכם רכישה ולהסכם שירות תיקון ותחזוקה </w:t>
            </w:r>
            <w:r w:rsidR="00680611">
              <w:rPr>
                <w:b/>
                <w:bCs/>
                <w:rtl/>
              </w:rPr>
              <w:t>–</w:t>
            </w:r>
            <w:r w:rsidRPr="008A668F">
              <w:rPr>
                <w:rFonts w:hint="cs"/>
                <w:b/>
                <w:bCs/>
                <w:rtl/>
              </w:rPr>
              <w:t xml:space="preserve"> </w:t>
            </w:r>
            <w:r w:rsidR="00680611">
              <w:rPr>
                <w:rFonts w:hint="cs"/>
                <w:b/>
                <w:bCs/>
                <w:rtl/>
              </w:rPr>
              <w:t xml:space="preserve">התחייבות </w:t>
            </w:r>
            <w:r w:rsidRPr="008A668F">
              <w:rPr>
                <w:b/>
                <w:bCs/>
                <w:rtl/>
              </w:rPr>
              <w:t>למניעת ניגוד עניינים</w:t>
            </w:r>
          </w:p>
        </w:tc>
        <w:tc>
          <w:tcPr>
            <w:tcW w:w="2127" w:type="dxa"/>
          </w:tcPr>
          <w:p w:rsidR="00582EBC" w:rsidRPr="008A668F" w:rsidRDefault="003F0012" w:rsidP="0061270E">
            <w:pPr>
              <w:spacing w:line="480" w:lineRule="auto"/>
              <w:jc w:val="center"/>
              <w:rPr>
                <w:b/>
                <w:bCs/>
                <w:rtl/>
              </w:rPr>
            </w:pPr>
            <w:r>
              <w:rPr>
                <w:rFonts w:hint="cs"/>
                <w:b/>
                <w:bCs/>
                <w:rtl/>
              </w:rPr>
              <w:t>10</w:t>
            </w:r>
            <w:r w:rsidR="0061270E">
              <w:rPr>
                <w:rFonts w:hint="cs"/>
                <w:b/>
                <w:bCs/>
                <w:rtl/>
              </w:rPr>
              <w:t>3</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1</w:t>
            </w:r>
            <w:r>
              <w:rPr>
                <w:rFonts w:hint="cs"/>
                <w:b/>
                <w:bCs/>
                <w:rtl/>
              </w:rPr>
              <w:t>7</w:t>
            </w:r>
            <w:r w:rsidRPr="008A668F">
              <w:rPr>
                <w:rFonts w:hint="cs"/>
                <w:b/>
                <w:bCs/>
                <w:rtl/>
              </w:rPr>
              <w:t>.</w:t>
            </w:r>
          </w:p>
        </w:tc>
        <w:tc>
          <w:tcPr>
            <w:tcW w:w="6122" w:type="dxa"/>
          </w:tcPr>
          <w:p w:rsidR="00582EBC" w:rsidRPr="008A668F" w:rsidRDefault="00582EBC" w:rsidP="00A43D28">
            <w:pPr>
              <w:spacing w:line="276" w:lineRule="auto"/>
              <w:rPr>
                <w:b/>
                <w:bCs/>
                <w:rtl/>
              </w:rPr>
            </w:pPr>
            <w:r w:rsidRPr="008A668F">
              <w:rPr>
                <w:rFonts w:hint="cs"/>
                <w:b/>
                <w:bCs/>
                <w:rtl/>
              </w:rPr>
              <w:t xml:space="preserve">נספח </w:t>
            </w:r>
            <w:r>
              <w:rPr>
                <w:rFonts w:hint="cs"/>
                <w:b/>
                <w:bCs/>
                <w:rtl/>
              </w:rPr>
              <w:t>ו</w:t>
            </w:r>
            <w:r w:rsidRPr="008A668F">
              <w:rPr>
                <w:rFonts w:hint="cs"/>
                <w:b/>
                <w:bCs/>
                <w:rtl/>
              </w:rPr>
              <w:t xml:space="preserve">' להסכם רכישה ולהסכם שירות תיקון ותחזוקה - נוסח הערבות </w:t>
            </w:r>
          </w:p>
        </w:tc>
        <w:tc>
          <w:tcPr>
            <w:tcW w:w="2127" w:type="dxa"/>
          </w:tcPr>
          <w:p w:rsidR="00582EBC" w:rsidRPr="008A668F" w:rsidRDefault="003F0012" w:rsidP="0061270E">
            <w:pPr>
              <w:spacing w:line="480" w:lineRule="auto"/>
              <w:jc w:val="center"/>
              <w:rPr>
                <w:b/>
                <w:bCs/>
                <w:rtl/>
              </w:rPr>
            </w:pPr>
            <w:r>
              <w:rPr>
                <w:rFonts w:hint="cs"/>
                <w:b/>
                <w:bCs/>
                <w:rtl/>
              </w:rPr>
              <w:t>10</w:t>
            </w:r>
            <w:r w:rsidR="0061270E">
              <w:rPr>
                <w:rFonts w:hint="cs"/>
                <w:b/>
                <w:bCs/>
                <w:rtl/>
              </w:rPr>
              <w:t>5</w:t>
            </w:r>
          </w:p>
        </w:tc>
      </w:tr>
      <w:tr w:rsidR="00582EBC" w:rsidRPr="008A668F" w:rsidTr="00A43D28">
        <w:tc>
          <w:tcPr>
            <w:tcW w:w="874" w:type="dxa"/>
          </w:tcPr>
          <w:p w:rsidR="00582EBC" w:rsidRPr="008A668F" w:rsidRDefault="00582EBC" w:rsidP="00A43D28">
            <w:pPr>
              <w:spacing w:line="480" w:lineRule="auto"/>
              <w:rPr>
                <w:b/>
                <w:bCs/>
                <w:rtl/>
              </w:rPr>
            </w:pPr>
            <w:r w:rsidRPr="008A668F">
              <w:rPr>
                <w:rFonts w:hint="cs"/>
                <w:b/>
                <w:bCs/>
                <w:rtl/>
              </w:rPr>
              <w:t>1</w:t>
            </w:r>
            <w:r>
              <w:rPr>
                <w:rFonts w:hint="cs"/>
                <w:b/>
                <w:bCs/>
                <w:rtl/>
              </w:rPr>
              <w:t>8</w:t>
            </w:r>
            <w:r w:rsidRPr="008A668F">
              <w:rPr>
                <w:rFonts w:hint="cs"/>
                <w:b/>
                <w:bCs/>
                <w:rtl/>
              </w:rPr>
              <w:t>.</w:t>
            </w:r>
          </w:p>
        </w:tc>
        <w:tc>
          <w:tcPr>
            <w:tcW w:w="6122" w:type="dxa"/>
          </w:tcPr>
          <w:p w:rsidR="00582EBC" w:rsidRPr="008A668F" w:rsidRDefault="00582EBC" w:rsidP="00A43D28">
            <w:pPr>
              <w:rPr>
                <w:b/>
                <w:bCs/>
                <w:rtl/>
              </w:rPr>
            </w:pPr>
            <w:r w:rsidRPr="008A668F">
              <w:rPr>
                <w:rFonts w:hint="cs"/>
                <w:b/>
                <w:bCs/>
                <w:rtl/>
              </w:rPr>
              <w:t>נספח ז' להסכם רכישה ולהסכם שירות תיקון ותחזוקה - תצהיר בדבר שימוש בתוכנות מקוריות</w:t>
            </w:r>
          </w:p>
        </w:tc>
        <w:tc>
          <w:tcPr>
            <w:tcW w:w="2127" w:type="dxa"/>
          </w:tcPr>
          <w:p w:rsidR="00582EBC" w:rsidRPr="008A668F" w:rsidRDefault="003F0012" w:rsidP="0061270E">
            <w:pPr>
              <w:spacing w:line="480" w:lineRule="auto"/>
              <w:jc w:val="center"/>
              <w:rPr>
                <w:b/>
                <w:bCs/>
                <w:rtl/>
              </w:rPr>
            </w:pPr>
            <w:r>
              <w:rPr>
                <w:rFonts w:hint="cs"/>
                <w:b/>
                <w:bCs/>
                <w:rtl/>
              </w:rPr>
              <w:t>10</w:t>
            </w:r>
            <w:r w:rsidR="0061270E">
              <w:rPr>
                <w:rFonts w:hint="cs"/>
                <w:b/>
                <w:bCs/>
                <w:rtl/>
              </w:rPr>
              <w:t>6</w:t>
            </w:r>
          </w:p>
        </w:tc>
      </w:tr>
      <w:tr w:rsidR="00582EBC" w:rsidRPr="008A668F" w:rsidTr="00A43D28">
        <w:tc>
          <w:tcPr>
            <w:tcW w:w="874" w:type="dxa"/>
          </w:tcPr>
          <w:p w:rsidR="00582EBC" w:rsidRPr="008A668F" w:rsidRDefault="00582EBC" w:rsidP="00A43D28">
            <w:pPr>
              <w:spacing w:line="480" w:lineRule="auto"/>
              <w:rPr>
                <w:b/>
                <w:bCs/>
                <w:rtl/>
              </w:rPr>
            </w:pPr>
            <w:r>
              <w:rPr>
                <w:rFonts w:hint="cs"/>
                <w:b/>
                <w:bCs/>
                <w:rtl/>
              </w:rPr>
              <w:t xml:space="preserve">19. </w:t>
            </w:r>
          </w:p>
        </w:tc>
        <w:tc>
          <w:tcPr>
            <w:tcW w:w="6122" w:type="dxa"/>
          </w:tcPr>
          <w:p w:rsidR="00582EBC" w:rsidRPr="008A668F" w:rsidRDefault="00582EBC" w:rsidP="00A43D28">
            <w:pPr>
              <w:rPr>
                <w:b/>
                <w:bCs/>
                <w:rtl/>
              </w:rPr>
            </w:pPr>
            <w:r w:rsidRPr="008A668F">
              <w:rPr>
                <w:rFonts w:hint="cs"/>
                <w:b/>
                <w:bCs/>
                <w:rtl/>
              </w:rPr>
              <w:t xml:space="preserve">נספח </w:t>
            </w:r>
            <w:r>
              <w:rPr>
                <w:rFonts w:hint="cs"/>
                <w:b/>
                <w:bCs/>
                <w:rtl/>
              </w:rPr>
              <w:t>ח</w:t>
            </w:r>
            <w:r w:rsidRPr="008A668F">
              <w:rPr>
                <w:rFonts w:hint="cs"/>
                <w:b/>
                <w:bCs/>
                <w:rtl/>
              </w:rPr>
              <w:t>' להסכם רכישה ולהסכם שירות תיקון ותחזוקה</w:t>
            </w:r>
            <w:r>
              <w:rPr>
                <w:rFonts w:hint="cs"/>
                <w:b/>
                <w:bCs/>
                <w:rtl/>
              </w:rPr>
              <w:t xml:space="preserve"> </w:t>
            </w:r>
            <w:r>
              <w:rPr>
                <w:b/>
                <w:bCs/>
                <w:rtl/>
              </w:rPr>
              <w:t>–</w:t>
            </w:r>
            <w:r>
              <w:rPr>
                <w:rFonts w:hint="cs"/>
                <w:b/>
                <w:bCs/>
                <w:rtl/>
              </w:rPr>
              <w:t xml:space="preserve"> אישור רו"ח עו"ד על פרטים אודות המציע.</w:t>
            </w:r>
          </w:p>
        </w:tc>
        <w:tc>
          <w:tcPr>
            <w:tcW w:w="2127" w:type="dxa"/>
          </w:tcPr>
          <w:p w:rsidR="00582EBC" w:rsidRPr="008A668F" w:rsidRDefault="003F0012" w:rsidP="0061270E">
            <w:pPr>
              <w:spacing w:line="480" w:lineRule="auto"/>
              <w:jc w:val="center"/>
              <w:rPr>
                <w:b/>
                <w:bCs/>
                <w:rtl/>
              </w:rPr>
            </w:pPr>
            <w:r>
              <w:rPr>
                <w:rFonts w:hint="cs"/>
                <w:b/>
                <w:bCs/>
                <w:rtl/>
              </w:rPr>
              <w:t>10</w:t>
            </w:r>
            <w:r w:rsidR="0061270E">
              <w:rPr>
                <w:rFonts w:hint="cs"/>
                <w:b/>
                <w:bCs/>
                <w:rtl/>
              </w:rPr>
              <w:t>7</w:t>
            </w:r>
          </w:p>
        </w:tc>
      </w:tr>
      <w:tr w:rsidR="00582EBC" w:rsidRPr="008A668F" w:rsidTr="00A43D28">
        <w:tc>
          <w:tcPr>
            <w:tcW w:w="874" w:type="dxa"/>
          </w:tcPr>
          <w:p w:rsidR="00582EBC" w:rsidRDefault="007C29E6" w:rsidP="00A43D28">
            <w:pPr>
              <w:spacing w:line="480" w:lineRule="auto"/>
              <w:rPr>
                <w:b/>
                <w:bCs/>
                <w:rtl/>
              </w:rPr>
            </w:pPr>
            <w:r>
              <w:rPr>
                <w:rFonts w:hint="cs"/>
                <w:b/>
                <w:bCs/>
                <w:rtl/>
              </w:rPr>
              <w:t>20.</w:t>
            </w:r>
          </w:p>
        </w:tc>
        <w:tc>
          <w:tcPr>
            <w:tcW w:w="6122" w:type="dxa"/>
          </w:tcPr>
          <w:p w:rsidR="00582EBC" w:rsidRPr="008A668F" w:rsidRDefault="00582EBC" w:rsidP="00A43D28">
            <w:pPr>
              <w:rPr>
                <w:b/>
                <w:bCs/>
                <w:rtl/>
              </w:rPr>
            </w:pPr>
            <w:r w:rsidRPr="008A668F">
              <w:rPr>
                <w:rFonts w:hint="cs"/>
                <w:b/>
                <w:bCs/>
                <w:rtl/>
              </w:rPr>
              <w:t xml:space="preserve">נספח </w:t>
            </w:r>
            <w:r>
              <w:rPr>
                <w:rFonts w:hint="cs"/>
                <w:b/>
                <w:bCs/>
                <w:rtl/>
              </w:rPr>
              <w:t>ט</w:t>
            </w:r>
            <w:r w:rsidRPr="008A668F">
              <w:rPr>
                <w:rFonts w:hint="cs"/>
                <w:b/>
                <w:bCs/>
                <w:rtl/>
              </w:rPr>
              <w:t>' להסכם רכישה</w:t>
            </w:r>
            <w:r>
              <w:rPr>
                <w:rFonts w:hint="cs"/>
                <w:b/>
                <w:bCs/>
                <w:rtl/>
              </w:rPr>
              <w:t xml:space="preserve"> ולהסכם שירות תיקון ותחזוקה</w:t>
            </w:r>
            <w:r w:rsidRPr="008A668F">
              <w:rPr>
                <w:rFonts w:hint="cs"/>
                <w:b/>
                <w:bCs/>
                <w:rtl/>
              </w:rPr>
              <w:t>- אישור עריכת ביטוח</w:t>
            </w:r>
          </w:p>
        </w:tc>
        <w:tc>
          <w:tcPr>
            <w:tcW w:w="2127" w:type="dxa"/>
          </w:tcPr>
          <w:p w:rsidR="00582EBC" w:rsidRPr="008A668F" w:rsidRDefault="003F0012" w:rsidP="0061270E">
            <w:pPr>
              <w:spacing w:line="480" w:lineRule="auto"/>
              <w:jc w:val="center"/>
              <w:rPr>
                <w:b/>
                <w:bCs/>
                <w:rtl/>
              </w:rPr>
            </w:pPr>
            <w:r>
              <w:rPr>
                <w:rFonts w:hint="cs"/>
                <w:b/>
                <w:bCs/>
                <w:rtl/>
              </w:rPr>
              <w:t>10</w:t>
            </w:r>
            <w:r w:rsidR="0061270E">
              <w:rPr>
                <w:rFonts w:hint="cs"/>
                <w:b/>
                <w:bCs/>
                <w:rtl/>
              </w:rPr>
              <w:t>8</w:t>
            </w:r>
          </w:p>
        </w:tc>
      </w:tr>
      <w:tr w:rsidR="00582EBC" w:rsidRPr="008A668F" w:rsidTr="00A43D28">
        <w:tc>
          <w:tcPr>
            <w:tcW w:w="874" w:type="dxa"/>
          </w:tcPr>
          <w:p w:rsidR="00582EBC" w:rsidRDefault="007C29E6" w:rsidP="00A43D28">
            <w:pPr>
              <w:spacing w:line="480" w:lineRule="auto"/>
              <w:rPr>
                <w:b/>
                <w:bCs/>
                <w:rtl/>
              </w:rPr>
            </w:pPr>
            <w:r>
              <w:rPr>
                <w:rFonts w:hint="cs"/>
                <w:b/>
                <w:bCs/>
                <w:rtl/>
              </w:rPr>
              <w:t>21.</w:t>
            </w:r>
          </w:p>
        </w:tc>
        <w:tc>
          <w:tcPr>
            <w:tcW w:w="6122" w:type="dxa"/>
          </w:tcPr>
          <w:p w:rsidR="00582EBC" w:rsidRPr="008A668F" w:rsidRDefault="00582EBC" w:rsidP="007C29E6">
            <w:pPr>
              <w:tabs>
                <w:tab w:val="center" w:pos="4202"/>
              </w:tabs>
              <w:spacing w:line="276" w:lineRule="auto"/>
              <w:jc w:val="both"/>
              <w:rPr>
                <w:b/>
                <w:bCs/>
                <w:rtl/>
              </w:rPr>
            </w:pPr>
            <w:r w:rsidRPr="007C29E6">
              <w:rPr>
                <w:rFonts w:hint="cs"/>
                <w:b/>
                <w:bCs/>
                <w:rtl/>
              </w:rPr>
              <w:t>נספח י' - רשימת החלפים לרבות מחיריהם</w:t>
            </w:r>
            <w:r w:rsidR="00680611">
              <w:rPr>
                <w:rFonts w:hint="cs"/>
                <w:b/>
                <w:bCs/>
                <w:rtl/>
              </w:rPr>
              <w:t xml:space="preserve"> בש"ח לא כולל מע"מ</w:t>
            </w:r>
            <w:r w:rsidRPr="007C29E6">
              <w:rPr>
                <w:rFonts w:hint="cs"/>
                <w:b/>
                <w:bCs/>
                <w:rtl/>
              </w:rPr>
              <w:t xml:space="preserve"> </w:t>
            </w:r>
            <w:r w:rsidRPr="007C29E6">
              <w:rPr>
                <w:b/>
                <w:bCs/>
                <w:rtl/>
              </w:rPr>
              <w:t>–</w:t>
            </w:r>
            <w:r w:rsidRPr="007C29E6">
              <w:rPr>
                <w:rFonts w:hint="cs"/>
                <w:b/>
                <w:bCs/>
                <w:rtl/>
              </w:rPr>
              <w:t xml:space="preserve"> הרשימה תומצא ע"י המציע כחלק בלתי נפרד מהמענה שלו למכרז.</w:t>
            </w:r>
          </w:p>
        </w:tc>
        <w:tc>
          <w:tcPr>
            <w:tcW w:w="2127" w:type="dxa"/>
          </w:tcPr>
          <w:p w:rsidR="00582EBC" w:rsidRPr="008A668F" w:rsidRDefault="003F0012" w:rsidP="0061270E">
            <w:pPr>
              <w:spacing w:line="480" w:lineRule="auto"/>
              <w:jc w:val="center"/>
              <w:rPr>
                <w:b/>
                <w:bCs/>
                <w:rtl/>
              </w:rPr>
            </w:pPr>
            <w:r>
              <w:rPr>
                <w:rFonts w:hint="cs"/>
                <w:b/>
                <w:bCs/>
                <w:rtl/>
              </w:rPr>
              <w:t>1</w:t>
            </w:r>
            <w:r w:rsidR="00F35BDD">
              <w:rPr>
                <w:rFonts w:hint="cs"/>
                <w:b/>
                <w:bCs/>
                <w:rtl/>
              </w:rPr>
              <w:t>1</w:t>
            </w:r>
            <w:r w:rsidR="0061270E">
              <w:rPr>
                <w:rFonts w:hint="cs"/>
                <w:b/>
                <w:bCs/>
                <w:rtl/>
              </w:rPr>
              <w:t>1</w:t>
            </w:r>
          </w:p>
        </w:tc>
      </w:tr>
      <w:tr w:rsidR="00582EBC" w:rsidRPr="008A668F" w:rsidTr="00A43D28">
        <w:tc>
          <w:tcPr>
            <w:tcW w:w="874" w:type="dxa"/>
          </w:tcPr>
          <w:p w:rsidR="00582EBC" w:rsidRDefault="007C29E6" w:rsidP="00A43D28">
            <w:pPr>
              <w:spacing w:line="480" w:lineRule="auto"/>
              <w:rPr>
                <w:b/>
                <w:bCs/>
                <w:rtl/>
              </w:rPr>
            </w:pPr>
            <w:r>
              <w:rPr>
                <w:rFonts w:hint="cs"/>
                <w:b/>
                <w:bCs/>
                <w:rtl/>
              </w:rPr>
              <w:t>22.</w:t>
            </w:r>
          </w:p>
        </w:tc>
        <w:tc>
          <w:tcPr>
            <w:tcW w:w="6122" w:type="dxa"/>
          </w:tcPr>
          <w:p w:rsidR="00582EBC" w:rsidRDefault="00582EBC" w:rsidP="007C29E6">
            <w:pPr>
              <w:tabs>
                <w:tab w:val="center" w:pos="4202"/>
              </w:tabs>
              <w:spacing w:line="360" w:lineRule="auto"/>
              <w:jc w:val="both"/>
              <w:rPr>
                <w:b/>
                <w:bCs/>
                <w:u w:val="single"/>
                <w:rtl/>
              </w:rPr>
            </w:pPr>
            <w:r w:rsidRPr="007C29E6">
              <w:rPr>
                <w:rFonts w:hint="cs"/>
                <w:b/>
                <w:bCs/>
                <w:rtl/>
              </w:rPr>
              <w:t>נספח יא' - קובץ  נוסחי תצהירי קבלן משנה</w:t>
            </w:r>
          </w:p>
        </w:tc>
        <w:tc>
          <w:tcPr>
            <w:tcW w:w="2127" w:type="dxa"/>
          </w:tcPr>
          <w:p w:rsidR="00582EBC" w:rsidRPr="008A668F" w:rsidRDefault="003F0012" w:rsidP="0061270E">
            <w:pPr>
              <w:spacing w:line="480" w:lineRule="auto"/>
              <w:jc w:val="center"/>
              <w:rPr>
                <w:b/>
                <w:bCs/>
                <w:rtl/>
              </w:rPr>
            </w:pPr>
            <w:r>
              <w:rPr>
                <w:rFonts w:hint="cs"/>
                <w:b/>
                <w:bCs/>
                <w:rtl/>
              </w:rPr>
              <w:t>11</w:t>
            </w:r>
            <w:r w:rsidR="0061270E">
              <w:rPr>
                <w:rFonts w:hint="cs"/>
                <w:b/>
                <w:bCs/>
                <w:rtl/>
              </w:rPr>
              <w:t>2</w:t>
            </w:r>
          </w:p>
        </w:tc>
      </w:tr>
    </w:tbl>
    <w:p w:rsidR="00582EBC" w:rsidRPr="008A668F" w:rsidRDefault="00582EBC" w:rsidP="00582EBC">
      <w:pPr>
        <w:jc w:val="center"/>
        <w:rPr>
          <w:b/>
          <w:bCs/>
          <w:rtl/>
        </w:rPr>
      </w:pPr>
    </w:p>
    <w:p w:rsidR="00582EBC" w:rsidRPr="008A668F" w:rsidRDefault="00582EBC" w:rsidP="00582EBC">
      <w:pPr>
        <w:tabs>
          <w:tab w:val="left" w:pos="6480"/>
        </w:tabs>
        <w:spacing w:line="240" w:lineRule="atLeast"/>
        <w:ind w:left="142"/>
        <w:jc w:val="center"/>
        <w:rPr>
          <w:rtl/>
        </w:rPr>
      </w:pPr>
    </w:p>
    <w:p w:rsidR="00582EBC" w:rsidRPr="008A668F" w:rsidRDefault="00582EBC" w:rsidP="00582EBC">
      <w:pPr>
        <w:tabs>
          <w:tab w:val="left" w:pos="6480"/>
        </w:tabs>
        <w:spacing w:line="240" w:lineRule="atLeast"/>
        <w:ind w:left="142"/>
        <w:jc w:val="center"/>
        <w:rPr>
          <w:rtl/>
        </w:rPr>
      </w:pPr>
    </w:p>
    <w:p w:rsidR="00582EBC" w:rsidRDefault="00582EBC" w:rsidP="00582EBC">
      <w:pPr>
        <w:tabs>
          <w:tab w:val="left" w:pos="6480"/>
        </w:tabs>
        <w:spacing w:line="240" w:lineRule="atLeast"/>
        <w:ind w:left="142"/>
        <w:jc w:val="center"/>
        <w:rPr>
          <w:rtl/>
        </w:rPr>
      </w:pPr>
    </w:p>
    <w:p w:rsidR="00582EBC" w:rsidRDefault="00582EBC" w:rsidP="005C684D">
      <w:pPr>
        <w:tabs>
          <w:tab w:val="left" w:pos="6480"/>
        </w:tabs>
        <w:spacing w:line="240" w:lineRule="atLeast"/>
        <w:ind w:left="142"/>
        <w:rPr>
          <w:sz w:val="28"/>
          <w:szCs w:val="28"/>
          <w:rtl/>
        </w:rPr>
      </w:pPr>
      <w:r w:rsidRPr="008A668F">
        <w:rPr>
          <w:rFonts w:hint="cs"/>
          <w:bCs/>
          <w:sz w:val="28"/>
          <w:szCs w:val="28"/>
          <w:u w:val="single"/>
          <w:rtl/>
        </w:rPr>
        <w:lastRenderedPageBreak/>
        <w:t xml:space="preserve">2. טבלת </w:t>
      </w:r>
      <w:r w:rsidRPr="008A668F">
        <w:rPr>
          <w:bCs/>
          <w:sz w:val="28"/>
          <w:szCs w:val="28"/>
          <w:u w:val="single"/>
          <w:rtl/>
        </w:rPr>
        <w:t>ר</w:t>
      </w:r>
      <w:r w:rsidRPr="008A668F">
        <w:rPr>
          <w:rFonts w:hint="cs"/>
          <w:bCs/>
          <w:sz w:val="28"/>
          <w:szCs w:val="28"/>
          <w:u w:val="single"/>
          <w:rtl/>
        </w:rPr>
        <w:t>י</w:t>
      </w:r>
      <w:r w:rsidRPr="008A668F">
        <w:rPr>
          <w:bCs/>
          <w:sz w:val="28"/>
          <w:szCs w:val="28"/>
          <w:u w:val="single"/>
          <w:rtl/>
        </w:rPr>
        <w:t>כוז מועדים</w:t>
      </w:r>
      <w:r w:rsidRPr="008A668F">
        <w:rPr>
          <w:rFonts w:hint="cs"/>
          <w:bCs/>
          <w:sz w:val="28"/>
          <w:szCs w:val="28"/>
          <w:u w:val="single"/>
          <w:rtl/>
        </w:rPr>
        <w:t xml:space="preserve"> למכרז </w:t>
      </w:r>
      <w:r w:rsidRPr="000A74BB">
        <w:rPr>
          <w:rFonts w:hint="cs"/>
          <w:bCs/>
          <w:sz w:val="28"/>
          <w:szCs w:val="28"/>
          <w:u w:val="single"/>
          <w:rtl/>
        </w:rPr>
        <w:t xml:space="preserve">מס' </w:t>
      </w:r>
      <w:r w:rsidR="005C684D">
        <w:rPr>
          <w:rFonts w:hint="cs"/>
          <w:bCs/>
          <w:sz w:val="28"/>
          <w:szCs w:val="28"/>
          <w:u w:val="single"/>
          <w:rtl/>
        </w:rPr>
        <w:t>2</w:t>
      </w:r>
      <w:r w:rsidR="000A74BB" w:rsidRPr="000A74BB">
        <w:rPr>
          <w:rFonts w:hint="cs"/>
          <w:bCs/>
          <w:sz w:val="28"/>
          <w:szCs w:val="28"/>
          <w:u w:val="single"/>
          <w:rtl/>
        </w:rPr>
        <w:t>/2014</w:t>
      </w:r>
      <w:r w:rsidRPr="008A668F">
        <w:rPr>
          <w:rFonts w:hint="cs"/>
          <w:bCs/>
          <w:sz w:val="28"/>
          <w:szCs w:val="28"/>
          <w:u w:val="single"/>
          <w:rtl/>
        </w:rPr>
        <w:t xml:space="preserve">  -</w:t>
      </w:r>
      <w:r w:rsidRPr="008A668F">
        <w:rPr>
          <w:rFonts w:hint="cs"/>
          <w:b/>
          <w:bCs/>
          <w:sz w:val="28"/>
          <w:szCs w:val="28"/>
          <w:rtl/>
        </w:rPr>
        <w:t xml:space="preserve"> ל</w:t>
      </w:r>
      <w:r w:rsidRPr="008A668F">
        <w:rPr>
          <w:b/>
          <w:bCs/>
          <w:sz w:val="28"/>
          <w:szCs w:val="28"/>
          <w:rtl/>
        </w:rPr>
        <w:t xml:space="preserve">רכישת </w:t>
      </w:r>
      <w:r w:rsidR="003C44F3">
        <w:rPr>
          <w:rFonts w:hint="cs"/>
          <w:b/>
          <w:bCs/>
          <w:sz w:val="28"/>
          <w:szCs w:val="28"/>
          <w:rtl/>
        </w:rPr>
        <w:t xml:space="preserve">6 </w:t>
      </w:r>
      <w:r w:rsidR="00DC382F" w:rsidRPr="00621109">
        <w:rPr>
          <w:rFonts w:hint="eastAsia"/>
          <w:b/>
          <w:bCs/>
          <w:sz w:val="28"/>
          <w:szCs w:val="28"/>
          <w:rtl/>
        </w:rPr>
        <w:t>משקפי</w:t>
      </w:r>
      <w:r w:rsidR="00DC382F" w:rsidRPr="00621109">
        <w:rPr>
          <w:b/>
          <w:bCs/>
          <w:sz w:val="28"/>
          <w:szCs w:val="28"/>
          <w:rtl/>
        </w:rPr>
        <w:t xml:space="preserve"> </w:t>
      </w:r>
      <w:r w:rsidR="00533C61" w:rsidRPr="008A668F">
        <w:rPr>
          <w:b/>
          <w:bCs/>
          <w:sz w:val="28"/>
          <w:szCs w:val="28"/>
        </w:rPr>
        <w:t>X-RAY</w:t>
      </w:r>
      <w:r w:rsidR="00533C61" w:rsidRPr="008A668F">
        <w:rPr>
          <w:rFonts w:hint="cs"/>
          <w:b/>
          <w:bCs/>
          <w:sz w:val="28"/>
          <w:szCs w:val="28"/>
          <w:rtl/>
        </w:rPr>
        <w:t xml:space="preserve"> </w:t>
      </w:r>
      <w:r w:rsidR="00DC382F">
        <w:rPr>
          <w:rFonts w:hint="cs"/>
          <w:b/>
          <w:bCs/>
          <w:rtl/>
        </w:rPr>
        <w:t xml:space="preserve"> </w:t>
      </w:r>
      <w:r w:rsidRPr="008A668F">
        <w:rPr>
          <w:b/>
          <w:bCs/>
          <w:sz w:val="28"/>
          <w:szCs w:val="28"/>
          <w:rtl/>
        </w:rPr>
        <w:t xml:space="preserve">לבדיקת מטענים </w:t>
      </w:r>
      <w:r w:rsidRPr="008A668F">
        <w:rPr>
          <w:rFonts w:hint="cs"/>
          <w:b/>
          <w:bCs/>
          <w:sz w:val="28"/>
          <w:szCs w:val="28"/>
          <w:rtl/>
        </w:rPr>
        <w:t>ולקבלת שירות תיקון ותחזוקה</w:t>
      </w:r>
    </w:p>
    <w:p w:rsidR="00582EBC" w:rsidRDefault="00582EBC" w:rsidP="00582EBC">
      <w:pPr>
        <w:tabs>
          <w:tab w:val="left" w:pos="6480"/>
        </w:tabs>
        <w:spacing w:line="240" w:lineRule="atLeast"/>
        <w:ind w:left="142"/>
        <w:rPr>
          <w:sz w:val="28"/>
          <w:szCs w:val="28"/>
          <w:rtl/>
        </w:rPr>
      </w:pPr>
    </w:p>
    <w:p w:rsidR="00582EBC" w:rsidRDefault="00582EBC" w:rsidP="00582EBC">
      <w:pPr>
        <w:tabs>
          <w:tab w:val="left" w:pos="6480"/>
        </w:tabs>
        <w:spacing w:line="240" w:lineRule="atLeast"/>
        <w:ind w:left="142"/>
        <w:rPr>
          <w:sz w:val="28"/>
          <w:szCs w:val="28"/>
          <w:rtl/>
        </w:rPr>
      </w:pPr>
    </w:p>
    <w:p w:rsidR="00582EBC" w:rsidRDefault="00582EBC" w:rsidP="00582EBC">
      <w:pPr>
        <w:tabs>
          <w:tab w:val="left" w:pos="6480"/>
        </w:tabs>
        <w:spacing w:line="240" w:lineRule="atLeast"/>
        <w:ind w:left="142"/>
        <w:rPr>
          <w:sz w:val="28"/>
          <w:szCs w:val="28"/>
          <w:rtl/>
        </w:rPr>
      </w:pPr>
    </w:p>
    <w:p w:rsidR="00582EBC" w:rsidRDefault="00582EBC" w:rsidP="00582EBC">
      <w:pPr>
        <w:tabs>
          <w:tab w:val="left" w:pos="6480"/>
        </w:tabs>
        <w:spacing w:line="240" w:lineRule="atLeast"/>
        <w:ind w:left="142"/>
        <w:rPr>
          <w:sz w:val="28"/>
          <w:szCs w:val="28"/>
          <w:rtl/>
        </w:rPr>
      </w:pPr>
    </w:p>
    <w:p w:rsidR="00582EBC" w:rsidRPr="008A668F" w:rsidRDefault="00582EBC" w:rsidP="00582EBC">
      <w:pPr>
        <w:tabs>
          <w:tab w:val="left" w:pos="6480"/>
        </w:tabs>
        <w:spacing w:line="240" w:lineRule="atLeast"/>
        <w:ind w:left="142"/>
        <w:rPr>
          <w:sz w:val="28"/>
          <w:szCs w:val="28"/>
          <w:rtl/>
        </w:rPr>
      </w:pP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311"/>
        <w:gridCol w:w="3575"/>
      </w:tblGrid>
      <w:tr w:rsidR="00582EBC" w:rsidRPr="008A668F" w:rsidTr="00A43D28">
        <w:trPr>
          <w:trHeight w:val="813"/>
        </w:trPr>
        <w:tc>
          <w:tcPr>
            <w:tcW w:w="0" w:type="auto"/>
            <w:tcBorders>
              <w:top w:val="double" w:sz="6" w:space="0" w:color="auto"/>
              <w:left w:val="double" w:sz="6" w:space="0" w:color="auto"/>
              <w:bottom w:val="double" w:sz="6" w:space="0" w:color="auto"/>
            </w:tcBorders>
          </w:tcPr>
          <w:p w:rsidR="00582EBC" w:rsidRPr="008A668F" w:rsidRDefault="00582EBC" w:rsidP="00A43D28">
            <w:pPr>
              <w:jc w:val="center"/>
              <w:rPr>
                <w:bCs/>
                <w:rtl/>
              </w:rPr>
            </w:pPr>
          </w:p>
          <w:p w:rsidR="00582EBC" w:rsidRPr="008A668F" w:rsidRDefault="00582EBC" w:rsidP="00A43D28">
            <w:pPr>
              <w:jc w:val="center"/>
              <w:rPr>
                <w:bCs/>
                <w:highlight w:val="yellow"/>
                <w:rtl/>
              </w:rPr>
            </w:pPr>
            <w:r w:rsidRPr="000A74BB">
              <w:rPr>
                <w:bCs/>
                <w:rtl/>
              </w:rPr>
              <w:t>פעילות</w:t>
            </w:r>
          </w:p>
        </w:tc>
        <w:tc>
          <w:tcPr>
            <w:tcW w:w="3575" w:type="dxa"/>
            <w:tcBorders>
              <w:top w:val="double" w:sz="6" w:space="0" w:color="auto"/>
              <w:bottom w:val="double" w:sz="6" w:space="0" w:color="auto"/>
            </w:tcBorders>
          </w:tcPr>
          <w:p w:rsidR="00582EBC" w:rsidRPr="008A668F" w:rsidRDefault="00582EBC" w:rsidP="00A43D28">
            <w:pPr>
              <w:jc w:val="center"/>
              <w:rPr>
                <w:bCs/>
                <w:highlight w:val="yellow"/>
                <w:rtl/>
              </w:rPr>
            </w:pPr>
          </w:p>
          <w:p w:rsidR="00582EBC" w:rsidRPr="008A668F" w:rsidRDefault="00582EBC" w:rsidP="00A43D28">
            <w:pPr>
              <w:jc w:val="center"/>
              <w:rPr>
                <w:bCs/>
                <w:highlight w:val="yellow"/>
                <w:rtl/>
              </w:rPr>
            </w:pPr>
            <w:r w:rsidRPr="000A74BB">
              <w:rPr>
                <w:bCs/>
                <w:rtl/>
              </w:rPr>
              <w:t>מועד</w:t>
            </w:r>
          </w:p>
        </w:tc>
      </w:tr>
      <w:tr w:rsidR="00582EBC" w:rsidRPr="008A668F" w:rsidTr="00A43D28">
        <w:trPr>
          <w:trHeight w:val="761"/>
        </w:trPr>
        <w:tc>
          <w:tcPr>
            <w:tcW w:w="0" w:type="auto"/>
          </w:tcPr>
          <w:p w:rsidR="00582EBC" w:rsidRPr="008A668F" w:rsidRDefault="00582EBC" w:rsidP="00A43D28">
            <w:pPr>
              <w:jc w:val="center"/>
              <w:rPr>
                <w:b/>
                <w:bCs/>
                <w:highlight w:val="yellow"/>
                <w:rtl/>
              </w:rPr>
            </w:pPr>
          </w:p>
          <w:p w:rsidR="00582EBC" w:rsidRPr="008A668F" w:rsidRDefault="00582EBC" w:rsidP="00A43D28">
            <w:pPr>
              <w:jc w:val="center"/>
              <w:rPr>
                <w:b/>
                <w:bCs/>
                <w:highlight w:val="yellow"/>
                <w:rtl/>
              </w:rPr>
            </w:pPr>
            <w:r w:rsidRPr="000A74BB">
              <w:rPr>
                <w:rFonts w:hint="cs"/>
                <w:b/>
                <w:bCs/>
                <w:rtl/>
              </w:rPr>
              <w:t>פרסום המודעה</w:t>
            </w:r>
          </w:p>
        </w:tc>
        <w:tc>
          <w:tcPr>
            <w:tcW w:w="3575" w:type="dxa"/>
          </w:tcPr>
          <w:p w:rsidR="00582EBC" w:rsidRPr="008A668F" w:rsidRDefault="00582EBC" w:rsidP="00A43D28">
            <w:pPr>
              <w:jc w:val="center"/>
              <w:rPr>
                <w:highlight w:val="yellow"/>
                <w:rtl/>
              </w:rPr>
            </w:pPr>
          </w:p>
          <w:p w:rsidR="00582EBC" w:rsidRPr="008A668F" w:rsidRDefault="000A74BB" w:rsidP="00A43D28">
            <w:pPr>
              <w:jc w:val="center"/>
              <w:rPr>
                <w:highlight w:val="yellow"/>
                <w:rtl/>
              </w:rPr>
            </w:pPr>
            <w:r w:rsidRPr="000A74BB">
              <w:rPr>
                <w:rFonts w:hint="cs"/>
                <w:rtl/>
              </w:rPr>
              <w:t>6.1.2014</w:t>
            </w:r>
          </w:p>
        </w:tc>
      </w:tr>
      <w:tr w:rsidR="00582EBC" w:rsidRPr="008A668F" w:rsidTr="00A43D28">
        <w:trPr>
          <w:trHeight w:val="956"/>
        </w:trPr>
        <w:tc>
          <w:tcPr>
            <w:tcW w:w="0" w:type="auto"/>
          </w:tcPr>
          <w:p w:rsidR="00582EBC" w:rsidRPr="008A668F" w:rsidRDefault="00582EBC" w:rsidP="00A43D28">
            <w:pPr>
              <w:jc w:val="center"/>
              <w:rPr>
                <w:b/>
                <w:bCs/>
                <w:highlight w:val="yellow"/>
                <w:rtl/>
              </w:rPr>
            </w:pPr>
          </w:p>
          <w:p w:rsidR="00582EBC" w:rsidRPr="008A668F" w:rsidRDefault="00582EBC" w:rsidP="00A43D28">
            <w:pPr>
              <w:jc w:val="center"/>
              <w:rPr>
                <w:b/>
                <w:bCs/>
                <w:highlight w:val="yellow"/>
                <w:rtl/>
              </w:rPr>
            </w:pPr>
            <w:r w:rsidRPr="000A74BB">
              <w:rPr>
                <w:rFonts w:hint="cs"/>
                <w:b/>
                <w:bCs/>
                <w:rtl/>
              </w:rPr>
              <w:t>מועד קבלת מסמכי המכרז</w:t>
            </w:r>
          </w:p>
        </w:tc>
        <w:tc>
          <w:tcPr>
            <w:tcW w:w="3575" w:type="dxa"/>
          </w:tcPr>
          <w:p w:rsidR="00582EBC" w:rsidRPr="008A668F" w:rsidRDefault="00582EBC" w:rsidP="00A43D28">
            <w:pPr>
              <w:jc w:val="center"/>
              <w:rPr>
                <w:highlight w:val="yellow"/>
                <w:rtl/>
              </w:rPr>
            </w:pPr>
          </w:p>
          <w:p w:rsidR="00582EBC" w:rsidRPr="008A668F" w:rsidRDefault="00582EBC" w:rsidP="00C80926">
            <w:pPr>
              <w:jc w:val="center"/>
              <w:rPr>
                <w:highlight w:val="yellow"/>
                <w:rtl/>
              </w:rPr>
            </w:pPr>
            <w:r w:rsidRPr="00C80926">
              <w:rPr>
                <w:rFonts w:hint="cs"/>
                <w:rtl/>
              </w:rPr>
              <w:t>החל מיום</w:t>
            </w:r>
            <w:r w:rsidR="00C80926" w:rsidRPr="00C80926">
              <w:rPr>
                <w:rFonts w:hint="cs"/>
                <w:rtl/>
              </w:rPr>
              <w:t xml:space="preserve"> 8.1.201</w:t>
            </w:r>
            <w:r w:rsidR="00C80926">
              <w:rPr>
                <w:rFonts w:hint="cs"/>
                <w:rtl/>
              </w:rPr>
              <w:t xml:space="preserve">4 </w:t>
            </w:r>
            <w:r w:rsidRPr="00C80926">
              <w:rPr>
                <w:rFonts w:hint="cs"/>
                <w:rtl/>
              </w:rPr>
              <w:t xml:space="preserve">  בימי א' עד ה' </w:t>
            </w:r>
            <w:r w:rsidRPr="00C80926">
              <w:rPr>
                <w:rtl/>
              </w:rPr>
              <w:br/>
            </w:r>
            <w:r w:rsidRPr="00C80926">
              <w:rPr>
                <w:rFonts w:hint="cs"/>
                <w:rtl/>
              </w:rPr>
              <w:t xml:space="preserve">בין השעות 8:00 </w:t>
            </w:r>
            <w:r w:rsidRPr="00C80926">
              <w:rPr>
                <w:rtl/>
              </w:rPr>
              <w:t>–</w:t>
            </w:r>
            <w:r w:rsidRPr="00C80926">
              <w:rPr>
                <w:rFonts w:hint="cs"/>
                <w:rtl/>
              </w:rPr>
              <w:t xml:space="preserve"> 15:00</w:t>
            </w:r>
          </w:p>
        </w:tc>
      </w:tr>
      <w:tr w:rsidR="00582EBC" w:rsidRPr="008A668F" w:rsidTr="00A43D28">
        <w:trPr>
          <w:trHeight w:val="730"/>
        </w:trPr>
        <w:tc>
          <w:tcPr>
            <w:tcW w:w="0" w:type="auto"/>
          </w:tcPr>
          <w:p w:rsidR="00582EBC" w:rsidRPr="008A668F" w:rsidRDefault="00582EBC" w:rsidP="00A43D28">
            <w:pPr>
              <w:jc w:val="center"/>
              <w:rPr>
                <w:b/>
                <w:bCs/>
                <w:highlight w:val="yellow"/>
                <w:rtl/>
              </w:rPr>
            </w:pPr>
          </w:p>
          <w:p w:rsidR="00582EBC" w:rsidRPr="000A74BB" w:rsidRDefault="00582EBC" w:rsidP="00A43D28">
            <w:pPr>
              <w:jc w:val="center"/>
              <w:rPr>
                <w:b/>
                <w:bCs/>
                <w:rtl/>
              </w:rPr>
            </w:pPr>
            <w:r w:rsidRPr="000A74BB">
              <w:rPr>
                <w:rFonts w:hint="cs"/>
                <w:b/>
                <w:bCs/>
                <w:rtl/>
              </w:rPr>
              <w:t>מועד אחרון לקבלת מסמכי המכרז</w:t>
            </w:r>
          </w:p>
          <w:p w:rsidR="00582EBC" w:rsidRPr="008A668F" w:rsidRDefault="00582EBC" w:rsidP="00A43D28">
            <w:pPr>
              <w:jc w:val="center"/>
              <w:rPr>
                <w:b/>
                <w:bCs/>
                <w:highlight w:val="yellow"/>
                <w:rtl/>
              </w:rPr>
            </w:pPr>
          </w:p>
        </w:tc>
        <w:tc>
          <w:tcPr>
            <w:tcW w:w="3575" w:type="dxa"/>
          </w:tcPr>
          <w:p w:rsidR="00582EBC" w:rsidRPr="008A668F" w:rsidRDefault="00582EBC" w:rsidP="00A43D28">
            <w:pPr>
              <w:jc w:val="center"/>
              <w:rPr>
                <w:highlight w:val="yellow"/>
                <w:rtl/>
              </w:rPr>
            </w:pPr>
          </w:p>
          <w:p w:rsidR="00582EBC" w:rsidRPr="008A668F" w:rsidRDefault="00582EBC" w:rsidP="00C80926">
            <w:pPr>
              <w:jc w:val="center"/>
              <w:rPr>
                <w:highlight w:val="yellow"/>
                <w:rtl/>
              </w:rPr>
            </w:pPr>
            <w:r w:rsidRPr="00C80926">
              <w:rPr>
                <w:rFonts w:hint="cs"/>
                <w:rtl/>
              </w:rPr>
              <w:t xml:space="preserve">  </w:t>
            </w:r>
            <w:r w:rsidR="00C80926" w:rsidRPr="00C80926">
              <w:rPr>
                <w:rFonts w:hint="cs"/>
                <w:rtl/>
              </w:rPr>
              <w:t xml:space="preserve">עד ליום 4.3.2014 </w:t>
            </w:r>
            <w:r w:rsidRPr="00C80926">
              <w:rPr>
                <w:rFonts w:hint="cs"/>
                <w:rtl/>
              </w:rPr>
              <w:t xml:space="preserve">בשעה 15:00 </w:t>
            </w:r>
            <w:r w:rsidR="00C80926">
              <w:rPr>
                <w:rFonts w:hint="cs"/>
                <w:highlight w:val="yellow"/>
                <w:rtl/>
              </w:rPr>
              <w:t xml:space="preserve"> </w:t>
            </w:r>
          </w:p>
        </w:tc>
      </w:tr>
      <w:tr w:rsidR="00582EBC" w:rsidRPr="008A668F" w:rsidTr="00A43D28">
        <w:trPr>
          <w:trHeight w:val="843"/>
        </w:trPr>
        <w:tc>
          <w:tcPr>
            <w:tcW w:w="0" w:type="auto"/>
          </w:tcPr>
          <w:p w:rsidR="00582EBC" w:rsidRPr="008A668F" w:rsidRDefault="00582EBC" w:rsidP="00A43D28">
            <w:pPr>
              <w:jc w:val="center"/>
              <w:rPr>
                <w:b/>
                <w:bCs/>
                <w:highlight w:val="yellow"/>
                <w:rtl/>
              </w:rPr>
            </w:pPr>
          </w:p>
          <w:p w:rsidR="00582EBC" w:rsidRPr="008A668F" w:rsidRDefault="00582EBC" w:rsidP="00A43D28">
            <w:pPr>
              <w:jc w:val="center"/>
              <w:rPr>
                <w:b/>
                <w:bCs/>
                <w:highlight w:val="yellow"/>
                <w:rtl/>
              </w:rPr>
            </w:pPr>
            <w:r w:rsidRPr="000A74BB">
              <w:rPr>
                <w:rFonts w:hint="cs"/>
                <w:b/>
                <w:bCs/>
                <w:rtl/>
              </w:rPr>
              <w:t>מועד אחרון לשאלות הבהרה</w:t>
            </w:r>
          </w:p>
        </w:tc>
        <w:tc>
          <w:tcPr>
            <w:tcW w:w="3575" w:type="dxa"/>
          </w:tcPr>
          <w:p w:rsidR="00582EBC" w:rsidRPr="008A668F" w:rsidRDefault="00582EBC" w:rsidP="00A43D28">
            <w:pPr>
              <w:jc w:val="center"/>
              <w:rPr>
                <w:highlight w:val="yellow"/>
                <w:rtl/>
              </w:rPr>
            </w:pPr>
          </w:p>
          <w:p w:rsidR="00582EBC" w:rsidRPr="008A668F" w:rsidRDefault="00582EBC" w:rsidP="00A43D28">
            <w:pPr>
              <w:jc w:val="center"/>
              <w:rPr>
                <w:highlight w:val="yellow"/>
                <w:rtl/>
              </w:rPr>
            </w:pPr>
            <w:r w:rsidRPr="00C80926">
              <w:rPr>
                <w:rFonts w:hint="cs"/>
                <w:rtl/>
              </w:rPr>
              <w:t xml:space="preserve">  </w:t>
            </w:r>
            <w:r w:rsidR="00C80926" w:rsidRPr="00C80926">
              <w:rPr>
                <w:rFonts w:hint="cs"/>
                <w:rtl/>
              </w:rPr>
              <w:t xml:space="preserve">27.1.2014 </w:t>
            </w:r>
            <w:r w:rsidRPr="00C80926">
              <w:rPr>
                <w:rFonts w:hint="cs"/>
                <w:rtl/>
              </w:rPr>
              <w:t>בשעה 15:00</w:t>
            </w:r>
          </w:p>
        </w:tc>
      </w:tr>
      <w:tr w:rsidR="00582EBC" w:rsidRPr="008A668F" w:rsidTr="00A43D28">
        <w:trPr>
          <w:trHeight w:val="838"/>
        </w:trPr>
        <w:tc>
          <w:tcPr>
            <w:tcW w:w="0" w:type="auto"/>
          </w:tcPr>
          <w:p w:rsidR="00582EBC" w:rsidRPr="008A668F" w:rsidRDefault="00582EBC" w:rsidP="00A43D28">
            <w:pPr>
              <w:jc w:val="center"/>
              <w:rPr>
                <w:b/>
                <w:bCs/>
                <w:highlight w:val="yellow"/>
                <w:rtl/>
              </w:rPr>
            </w:pPr>
          </w:p>
          <w:p w:rsidR="00582EBC" w:rsidRPr="008A668F" w:rsidRDefault="00582EBC" w:rsidP="00A43D28">
            <w:pPr>
              <w:jc w:val="center"/>
              <w:rPr>
                <w:b/>
                <w:bCs/>
                <w:highlight w:val="yellow"/>
                <w:rtl/>
              </w:rPr>
            </w:pPr>
            <w:r w:rsidRPr="00C80926">
              <w:rPr>
                <w:rFonts w:hint="cs"/>
                <w:b/>
                <w:bCs/>
                <w:rtl/>
              </w:rPr>
              <w:t>מועד אחרון למענה לשאלות הבהרה</w:t>
            </w:r>
          </w:p>
        </w:tc>
        <w:tc>
          <w:tcPr>
            <w:tcW w:w="3575" w:type="dxa"/>
          </w:tcPr>
          <w:p w:rsidR="00582EBC" w:rsidRPr="008A668F" w:rsidRDefault="00582EBC" w:rsidP="00A43D28">
            <w:pPr>
              <w:jc w:val="center"/>
              <w:rPr>
                <w:highlight w:val="yellow"/>
                <w:rtl/>
              </w:rPr>
            </w:pPr>
          </w:p>
          <w:p w:rsidR="00582EBC" w:rsidRPr="008A668F" w:rsidRDefault="00C80926" w:rsidP="00A43D28">
            <w:pPr>
              <w:jc w:val="center"/>
              <w:rPr>
                <w:highlight w:val="yellow"/>
                <w:rtl/>
              </w:rPr>
            </w:pPr>
            <w:r w:rsidRPr="00C80926">
              <w:rPr>
                <w:rFonts w:hint="cs"/>
                <w:rtl/>
              </w:rPr>
              <w:t>13.2.2014</w:t>
            </w:r>
          </w:p>
        </w:tc>
      </w:tr>
      <w:tr w:rsidR="00582EBC" w:rsidRPr="008A668F" w:rsidTr="00A43D28">
        <w:trPr>
          <w:trHeight w:val="976"/>
        </w:trPr>
        <w:tc>
          <w:tcPr>
            <w:tcW w:w="0" w:type="auto"/>
          </w:tcPr>
          <w:p w:rsidR="00582EBC" w:rsidRPr="008A668F" w:rsidRDefault="00582EBC" w:rsidP="00A43D28">
            <w:pPr>
              <w:jc w:val="center"/>
              <w:rPr>
                <w:b/>
                <w:bCs/>
                <w:highlight w:val="yellow"/>
                <w:rtl/>
              </w:rPr>
            </w:pPr>
          </w:p>
          <w:p w:rsidR="00582EBC" w:rsidRPr="00C80926" w:rsidRDefault="00582EBC" w:rsidP="00A43D28">
            <w:pPr>
              <w:jc w:val="center"/>
              <w:rPr>
                <w:b/>
                <w:bCs/>
                <w:rtl/>
              </w:rPr>
            </w:pPr>
            <w:r w:rsidRPr="00C80926">
              <w:rPr>
                <w:b/>
                <w:bCs/>
                <w:rtl/>
              </w:rPr>
              <w:t>מועד אחרון להגשת ההצעות</w:t>
            </w:r>
          </w:p>
          <w:p w:rsidR="00582EBC" w:rsidRPr="008A668F" w:rsidRDefault="00582EBC" w:rsidP="00A43D28">
            <w:pPr>
              <w:jc w:val="center"/>
              <w:rPr>
                <w:b/>
                <w:bCs/>
                <w:highlight w:val="yellow"/>
                <w:rtl/>
              </w:rPr>
            </w:pPr>
            <w:r w:rsidRPr="00C80926">
              <w:rPr>
                <w:rFonts w:hint="cs"/>
                <w:b/>
                <w:bCs/>
                <w:rtl/>
              </w:rPr>
              <w:t>לתיבת המכרזים</w:t>
            </w:r>
          </w:p>
        </w:tc>
        <w:tc>
          <w:tcPr>
            <w:tcW w:w="3575" w:type="dxa"/>
          </w:tcPr>
          <w:p w:rsidR="00582EBC" w:rsidRPr="008A668F" w:rsidRDefault="00582EBC" w:rsidP="00A43D28">
            <w:pPr>
              <w:jc w:val="center"/>
              <w:rPr>
                <w:highlight w:val="yellow"/>
                <w:rtl/>
              </w:rPr>
            </w:pPr>
          </w:p>
          <w:p w:rsidR="00582EBC" w:rsidRPr="008A668F" w:rsidRDefault="00582EBC" w:rsidP="00A43D28">
            <w:pPr>
              <w:jc w:val="center"/>
              <w:rPr>
                <w:rtl/>
              </w:rPr>
            </w:pPr>
            <w:r w:rsidRPr="00C80926">
              <w:rPr>
                <w:rFonts w:hint="cs"/>
                <w:rtl/>
              </w:rPr>
              <w:t xml:space="preserve">  </w:t>
            </w:r>
            <w:r w:rsidR="00C80926" w:rsidRPr="00C80926">
              <w:rPr>
                <w:rFonts w:hint="cs"/>
                <w:rtl/>
              </w:rPr>
              <w:t xml:space="preserve">9.3.2014 </w:t>
            </w:r>
            <w:r w:rsidRPr="00C80926">
              <w:rPr>
                <w:rFonts w:hint="cs"/>
                <w:rtl/>
              </w:rPr>
              <w:t>בשעה 14:00</w:t>
            </w:r>
          </w:p>
        </w:tc>
      </w:tr>
    </w:tbl>
    <w:p w:rsidR="00582EBC" w:rsidRPr="008A668F" w:rsidRDefault="00582EBC" w:rsidP="00582EBC">
      <w:pPr>
        <w:tabs>
          <w:tab w:val="left" w:pos="840"/>
          <w:tab w:val="left" w:pos="6480"/>
        </w:tabs>
        <w:spacing w:line="240" w:lineRule="atLeast"/>
        <w:jc w:val="both"/>
        <w:rPr>
          <w:rtl/>
        </w:rPr>
      </w:pPr>
    </w:p>
    <w:p w:rsidR="00582EBC" w:rsidRPr="008A668F" w:rsidRDefault="00582EBC" w:rsidP="00582EBC">
      <w:pPr>
        <w:spacing w:line="480" w:lineRule="auto"/>
        <w:jc w:val="both"/>
        <w:rPr>
          <w:b/>
          <w:bCs/>
          <w:sz w:val="28"/>
          <w:szCs w:val="28"/>
          <w:rtl/>
        </w:rPr>
      </w:pPr>
      <w:r w:rsidRPr="008A668F">
        <w:rPr>
          <w:u w:val="single"/>
          <w:rtl/>
        </w:rPr>
        <w:br w:type="page"/>
      </w:r>
      <w:r w:rsidRPr="008A668F">
        <w:rPr>
          <w:rFonts w:hint="cs"/>
          <w:b/>
          <w:bCs/>
          <w:sz w:val="28"/>
          <w:szCs w:val="28"/>
          <w:u w:val="single"/>
          <w:rtl/>
        </w:rPr>
        <w:lastRenderedPageBreak/>
        <w:t>3.</w:t>
      </w:r>
      <w:r w:rsidRPr="008A668F">
        <w:rPr>
          <w:rFonts w:hint="cs"/>
          <w:b/>
          <w:bCs/>
          <w:sz w:val="28"/>
          <w:szCs w:val="28"/>
          <w:u w:val="single"/>
          <w:rtl/>
        </w:rPr>
        <w:tab/>
      </w:r>
      <w:r w:rsidRPr="008A668F">
        <w:rPr>
          <w:b/>
          <w:bCs/>
          <w:sz w:val="28"/>
          <w:szCs w:val="28"/>
          <w:u w:val="single"/>
          <w:rtl/>
        </w:rPr>
        <w:t>כלל</w:t>
      </w:r>
      <w:r w:rsidRPr="008A668F">
        <w:rPr>
          <w:rFonts w:hint="cs"/>
          <w:b/>
          <w:bCs/>
          <w:sz w:val="28"/>
          <w:szCs w:val="28"/>
          <w:u w:val="single"/>
          <w:rtl/>
        </w:rPr>
        <w:t>י</w:t>
      </w:r>
    </w:p>
    <w:p w:rsidR="00DC382F" w:rsidRPr="008A668F" w:rsidRDefault="00582EBC" w:rsidP="00C80926">
      <w:pPr>
        <w:spacing w:line="360" w:lineRule="auto"/>
        <w:jc w:val="both"/>
        <w:rPr>
          <w:rtl/>
        </w:rPr>
      </w:pPr>
      <w:r w:rsidRPr="008A668F">
        <w:rPr>
          <w:rFonts w:hint="cs"/>
          <w:rtl/>
        </w:rPr>
        <w:t>רשות המסים בישראל</w:t>
      </w:r>
      <w:r w:rsidRPr="008A668F">
        <w:rPr>
          <w:rtl/>
        </w:rPr>
        <w:t xml:space="preserve"> (להלן: "</w:t>
      </w:r>
      <w:r w:rsidRPr="008A668F">
        <w:rPr>
          <w:b/>
          <w:bCs/>
          <w:rtl/>
        </w:rPr>
        <w:t>ה</w:t>
      </w:r>
      <w:r w:rsidRPr="008A668F">
        <w:rPr>
          <w:rFonts w:hint="cs"/>
          <w:b/>
          <w:bCs/>
          <w:rtl/>
        </w:rPr>
        <w:t>מזמין</w:t>
      </w:r>
      <w:r w:rsidRPr="008A668F">
        <w:rPr>
          <w:rtl/>
        </w:rPr>
        <w:t>") מבקש</w:t>
      </w:r>
      <w:r w:rsidRPr="008A668F">
        <w:rPr>
          <w:rFonts w:hint="cs"/>
          <w:rtl/>
        </w:rPr>
        <w:t>ת</w:t>
      </w:r>
      <w:r w:rsidRPr="008A668F">
        <w:rPr>
          <w:rtl/>
        </w:rPr>
        <w:t xml:space="preserve"> לקבל הצעות מחיר עבור </w:t>
      </w:r>
      <w:r w:rsidR="00DC382F" w:rsidRPr="008A668F">
        <w:rPr>
          <w:rtl/>
        </w:rPr>
        <w:t>רכישת</w:t>
      </w:r>
      <w:r w:rsidR="00DC382F">
        <w:rPr>
          <w:rFonts w:hint="cs"/>
          <w:rtl/>
        </w:rPr>
        <w:t xml:space="preserve"> </w:t>
      </w:r>
      <w:r w:rsidR="003C44F3">
        <w:rPr>
          <w:rFonts w:hint="cs"/>
          <w:rtl/>
        </w:rPr>
        <w:t>6</w:t>
      </w:r>
      <w:r w:rsidR="00DC382F">
        <w:rPr>
          <w:rFonts w:hint="cs"/>
          <w:rtl/>
        </w:rPr>
        <w:t xml:space="preserve"> </w:t>
      </w:r>
      <w:r w:rsidR="00DC382F" w:rsidRPr="008A668F">
        <w:rPr>
          <w:rtl/>
        </w:rPr>
        <w:t xml:space="preserve"> </w:t>
      </w:r>
      <w:r w:rsidR="00DC382F">
        <w:rPr>
          <w:rFonts w:hint="cs"/>
          <w:rtl/>
        </w:rPr>
        <w:t xml:space="preserve">משקפי </w:t>
      </w:r>
      <w:r w:rsidR="00533C61" w:rsidRPr="008A668F">
        <w:t>X-RAY</w:t>
      </w:r>
      <w:r w:rsidR="00533C61" w:rsidRPr="008A668F">
        <w:rPr>
          <w:rtl/>
        </w:rPr>
        <w:t xml:space="preserve"> </w:t>
      </w:r>
      <w:r w:rsidR="00DC382F" w:rsidRPr="008A668F">
        <w:rPr>
          <w:rtl/>
        </w:rPr>
        <w:t>לבדיקת מטענים  (להלן-"המכשיר</w:t>
      </w:r>
      <w:r w:rsidR="00DC382F">
        <w:rPr>
          <w:rFonts w:hint="cs"/>
          <w:rtl/>
        </w:rPr>
        <w:t>ים</w:t>
      </w:r>
      <w:r w:rsidR="00DC382F" w:rsidRPr="008A668F">
        <w:rPr>
          <w:rtl/>
        </w:rPr>
        <w:t>"</w:t>
      </w:r>
      <w:r w:rsidR="00DC382F" w:rsidRPr="008A668F">
        <w:rPr>
          <w:rFonts w:hint="cs"/>
          <w:rtl/>
        </w:rPr>
        <w:t xml:space="preserve"> או "מערכ</w:t>
      </w:r>
      <w:r w:rsidR="00DC382F">
        <w:rPr>
          <w:rFonts w:hint="cs"/>
          <w:rtl/>
        </w:rPr>
        <w:t>ו</w:t>
      </w:r>
      <w:r w:rsidR="00DC382F" w:rsidRPr="008A668F">
        <w:rPr>
          <w:rFonts w:hint="cs"/>
          <w:rtl/>
        </w:rPr>
        <w:t>ת"</w:t>
      </w:r>
      <w:r w:rsidR="00DC382F" w:rsidRPr="008A668F">
        <w:rPr>
          <w:rtl/>
        </w:rPr>
        <w:t>)</w:t>
      </w:r>
      <w:r w:rsidR="00DC382F" w:rsidRPr="008A668F">
        <w:rPr>
          <w:rFonts w:hint="cs"/>
          <w:rtl/>
        </w:rPr>
        <w:t xml:space="preserve"> </w:t>
      </w:r>
      <w:r w:rsidR="00DC382F" w:rsidRPr="008A668F">
        <w:rPr>
          <w:rtl/>
        </w:rPr>
        <w:t>עם אופציה לרכישת מערכות נוספות</w:t>
      </w:r>
      <w:r w:rsidR="00DC382F" w:rsidRPr="008A668F">
        <w:rPr>
          <w:rFonts w:hint="cs"/>
          <w:rtl/>
        </w:rPr>
        <w:t xml:space="preserve"> ועבור שירות תיקון ותחזוקה של המכשיר</w:t>
      </w:r>
      <w:r w:rsidR="00DC382F">
        <w:rPr>
          <w:rFonts w:hint="cs"/>
          <w:rtl/>
        </w:rPr>
        <w:t>ים</w:t>
      </w:r>
      <w:r w:rsidR="00DC382F" w:rsidRPr="008A668F">
        <w:rPr>
          <w:rFonts w:hint="cs"/>
          <w:rtl/>
        </w:rPr>
        <w:t xml:space="preserve"> לתקופה של עד 10 שנים לאחר תום שנת האחריות.</w:t>
      </w:r>
      <w:r w:rsidR="00DC382F" w:rsidRPr="008A668F">
        <w:rPr>
          <w:rtl/>
        </w:rPr>
        <w:t xml:space="preserve">  </w:t>
      </w:r>
    </w:p>
    <w:p w:rsidR="00582EBC" w:rsidRPr="008A668F" w:rsidRDefault="00582EBC" w:rsidP="00DC382F">
      <w:pPr>
        <w:spacing w:line="360" w:lineRule="auto"/>
        <w:jc w:val="both"/>
        <w:rPr>
          <w:rtl/>
        </w:rPr>
      </w:pPr>
      <w:r w:rsidRPr="008A668F">
        <w:rPr>
          <w:rtl/>
        </w:rPr>
        <w:t xml:space="preserve"> </w:t>
      </w:r>
    </w:p>
    <w:p w:rsidR="00582EBC" w:rsidRPr="008A668F" w:rsidRDefault="00582EBC" w:rsidP="00582EBC">
      <w:pPr>
        <w:spacing w:line="360" w:lineRule="auto"/>
        <w:jc w:val="both"/>
        <w:rPr>
          <w:rtl/>
        </w:rPr>
      </w:pPr>
      <w:r w:rsidRPr="008A668F">
        <w:rPr>
          <w:rtl/>
        </w:rPr>
        <w:t>חוברת זו מכילה את מסמכי המכרז. מסמכים אלו הנם רכושה של המדינה ואין לעשות בהם כל שימוש למעט לשם הגשת הצעה</w:t>
      </w:r>
      <w:r w:rsidRPr="008A668F">
        <w:rPr>
          <w:rFonts w:hint="cs"/>
          <w:rtl/>
        </w:rPr>
        <w:t xml:space="preserve"> כ</w:t>
      </w:r>
      <w:r w:rsidRPr="008A668F">
        <w:rPr>
          <w:rtl/>
        </w:rPr>
        <w:t>נדרש במכרז.</w:t>
      </w:r>
    </w:p>
    <w:p w:rsidR="00582EBC" w:rsidRPr="008A668F" w:rsidRDefault="00582EBC" w:rsidP="00582EBC">
      <w:pPr>
        <w:spacing w:line="360" w:lineRule="auto"/>
        <w:jc w:val="both"/>
        <w:rPr>
          <w:rtl/>
        </w:rPr>
      </w:pPr>
      <w:r w:rsidRPr="008A668F">
        <w:rPr>
          <w:rtl/>
        </w:rPr>
        <w:t>אין להגיש הצעה באמצעות הדואר או בפקס</w:t>
      </w:r>
      <w:r w:rsidRPr="008A668F">
        <w:rPr>
          <w:rFonts w:hint="cs"/>
          <w:rtl/>
        </w:rPr>
        <w:t>י</w:t>
      </w:r>
      <w:r w:rsidRPr="008A668F">
        <w:rPr>
          <w:rtl/>
        </w:rPr>
        <w:t>מיליה והצעה כאמור תיפסל.</w:t>
      </w:r>
    </w:p>
    <w:p w:rsidR="00582EBC" w:rsidRPr="008A668F" w:rsidRDefault="00582EBC" w:rsidP="00582EBC">
      <w:pPr>
        <w:spacing w:before="240" w:line="360" w:lineRule="auto"/>
        <w:jc w:val="both"/>
        <w:rPr>
          <w:rtl/>
        </w:rPr>
      </w:pPr>
      <w:r w:rsidRPr="008A668F">
        <w:rPr>
          <w:rFonts w:hint="cs"/>
          <w:rtl/>
        </w:rPr>
        <w:t>מציע אשר יבחר להגיש הצעה למכרז זה, נדרש להגיש את חוברת מסמכי מכרז זו. על המציע להשלים את מלוא הפרטים הנדרשים בפרק</w:t>
      </w:r>
      <w:r w:rsidRPr="008A668F">
        <w:rPr>
          <w:rtl/>
        </w:rPr>
        <w:t xml:space="preserve"> </w:t>
      </w:r>
      <w:r w:rsidRPr="008A668F">
        <w:rPr>
          <w:rFonts w:hint="cs"/>
          <w:rtl/>
        </w:rPr>
        <w:t>"</w:t>
      </w:r>
      <w:r w:rsidRPr="008A668F">
        <w:rPr>
          <w:rtl/>
        </w:rPr>
        <w:t>פרטי ה</w:t>
      </w:r>
      <w:r w:rsidRPr="008A668F">
        <w:rPr>
          <w:rFonts w:hint="cs"/>
          <w:rtl/>
        </w:rPr>
        <w:t>מציע</w:t>
      </w:r>
      <w:r w:rsidRPr="008A668F">
        <w:rPr>
          <w:rtl/>
        </w:rPr>
        <w:t xml:space="preserve"> והצעתו</w:t>
      </w:r>
      <w:r w:rsidRPr="008A668F">
        <w:rPr>
          <w:rFonts w:hint="cs"/>
          <w:rtl/>
        </w:rPr>
        <w:t>", לצרף להצעתו את מלוא המסמכים הנדרשים בהתאם להוראות המכרז</w:t>
      </w:r>
      <w:r w:rsidRPr="008A668F">
        <w:rPr>
          <w:rtl/>
        </w:rPr>
        <w:t xml:space="preserve"> </w:t>
      </w:r>
      <w:r w:rsidRPr="008A668F">
        <w:rPr>
          <w:rFonts w:hint="cs"/>
          <w:rtl/>
        </w:rPr>
        <w:t xml:space="preserve">ולחתום בעצמו על </w:t>
      </w:r>
      <w:r w:rsidRPr="008A668F">
        <w:rPr>
          <w:rtl/>
        </w:rPr>
        <w:t xml:space="preserve">טיוטת הסכם ההתקשרות בראשי תיבות על כל עמוד מעמודיו </w:t>
      </w:r>
      <w:r w:rsidRPr="008A668F">
        <w:rPr>
          <w:rFonts w:hint="cs"/>
          <w:rtl/>
        </w:rPr>
        <w:t xml:space="preserve">(לרבות נספחיו) </w:t>
      </w:r>
      <w:r w:rsidRPr="008A668F">
        <w:rPr>
          <w:rtl/>
        </w:rPr>
        <w:t>ובחתימה מלאה במקום המיועד לכך.</w:t>
      </w:r>
    </w:p>
    <w:p w:rsidR="00582EBC" w:rsidRPr="008A668F" w:rsidRDefault="00582EBC" w:rsidP="00582EBC">
      <w:pPr>
        <w:spacing w:before="240" w:line="360" w:lineRule="auto"/>
        <w:jc w:val="both"/>
        <w:rPr>
          <w:rtl/>
        </w:rPr>
      </w:pPr>
      <w:r w:rsidRPr="008A668F">
        <w:rPr>
          <w:rtl/>
        </w:rPr>
        <w:t>למעט במקומות המיועדים לכך וכאשר נדרש על ידי תנאי המכרז, אין להוסיף כל הערה ו/או תוספת ו/או הסתייגות למסמכי המכרז ולתנאיו.</w:t>
      </w:r>
      <w:r w:rsidRPr="008A668F">
        <w:rPr>
          <w:rFonts w:hint="cs"/>
          <w:rtl/>
        </w:rPr>
        <w:t xml:space="preserve"> </w:t>
      </w:r>
      <w:r w:rsidRPr="008A668F">
        <w:rPr>
          <w:rtl/>
        </w:rPr>
        <w:t xml:space="preserve">הערה ו/או תוספת ו/או הסתייגות אשר יצוינו על גבי מסמכי המכרז </w:t>
      </w:r>
      <w:r w:rsidRPr="008A668F">
        <w:rPr>
          <w:rFonts w:hint="cs"/>
          <w:rtl/>
        </w:rPr>
        <w:t xml:space="preserve">ו/או </w:t>
      </w:r>
      <w:r w:rsidRPr="008A668F">
        <w:rPr>
          <w:rtl/>
        </w:rPr>
        <w:t>ההצעה עלולים להביא לפסילת</w:t>
      </w:r>
      <w:r w:rsidRPr="008A668F">
        <w:rPr>
          <w:rFonts w:hint="cs"/>
          <w:rtl/>
        </w:rPr>
        <w:t xml:space="preserve"> </w:t>
      </w:r>
      <w:r w:rsidRPr="008A668F">
        <w:rPr>
          <w:rtl/>
        </w:rPr>
        <w:t>ההצעה על ידי וועדת המכרזים.</w:t>
      </w:r>
    </w:p>
    <w:p w:rsidR="00582EBC" w:rsidRPr="008A668F" w:rsidRDefault="00582EBC" w:rsidP="00582EBC">
      <w:pPr>
        <w:spacing w:line="360" w:lineRule="auto"/>
        <w:jc w:val="both"/>
        <w:rPr>
          <w:rtl/>
        </w:rPr>
      </w:pPr>
    </w:p>
    <w:p w:rsidR="00582EBC" w:rsidRPr="008A668F" w:rsidRDefault="00582EBC" w:rsidP="005C684D">
      <w:pPr>
        <w:pStyle w:val="Normal1"/>
        <w:spacing w:line="360" w:lineRule="auto"/>
        <w:ind w:left="0"/>
        <w:rPr>
          <w:sz w:val="24"/>
          <w:rtl/>
        </w:rPr>
      </w:pPr>
      <w:r w:rsidRPr="008A668F">
        <w:rPr>
          <w:rFonts w:hint="cs"/>
          <w:sz w:val="24"/>
          <w:rtl/>
        </w:rPr>
        <w:t xml:space="preserve">את </w:t>
      </w:r>
      <w:r w:rsidRPr="008A668F">
        <w:rPr>
          <w:sz w:val="24"/>
          <w:rtl/>
        </w:rPr>
        <w:t>ה</w:t>
      </w:r>
      <w:r w:rsidRPr="008A668F">
        <w:rPr>
          <w:rFonts w:hint="cs"/>
          <w:sz w:val="24"/>
          <w:rtl/>
        </w:rPr>
        <w:t>ה</w:t>
      </w:r>
      <w:r w:rsidRPr="008A668F">
        <w:rPr>
          <w:sz w:val="24"/>
          <w:rtl/>
        </w:rPr>
        <w:t>צע</w:t>
      </w:r>
      <w:r w:rsidRPr="008A668F">
        <w:rPr>
          <w:rFonts w:hint="cs"/>
          <w:sz w:val="24"/>
          <w:rtl/>
        </w:rPr>
        <w:t>ות יש להגיש</w:t>
      </w:r>
      <w:r w:rsidRPr="008A668F">
        <w:rPr>
          <w:sz w:val="24"/>
          <w:rtl/>
        </w:rPr>
        <w:t xml:space="preserve"> באריזה אחת שעליה ירשם "</w:t>
      </w:r>
      <w:r w:rsidRPr="008A668F">
        <w:rPr>
          <w:rFonts w:hint="cs"/>
          <w:sz w:val="24"/>
          <w:rtl/>
        </w:rPr>
        <w:t xml:space="preserve">מכרז מספר </w:t>
      </w:r>
      <w:r w:rsidR="005C684D">
        <w:rPr>
          <w:rFonts w:hint="cs"/>
          <w:sz w:val="24"/>
          <w:rtl/>
        </w:rPr>
        <w:t>2</w:t>
      </w:r>
      <w:r w:rsidR="00F05B7C" w:rsidRPr="00F05B7C">
        <w:rPr>
          <w:rFonts w:hint="cs"/>
          <w:sz w:val="24"/>
          <w:rtl/>
        </w:rPr>
        <w:t>/2014</w:t>
      </w:r>
      <w:r w:rsidRPr="00F05B7C">
        <w:rPr>
          <w:rFonts w:hint="cs"/>
          <w:sz w:val="24"/>
          <w:rtl/>
        </w:rPr>
        <w:t>"</w:t>
      </w:r>
      <w:r w:rsidRPr="008A668F">
        <w:rPr>
          <w:rFonts w:hint="cs"/>
          <w:sz w:val="24"/>
          <w:rtl/>
        </w:rPr>
        <w:t xml:space="preserve">  </w:t>
      </w:r>
      <w:r w:rsidRPr="008A668F">
        <w:rPr>
          <w:sz w:val="24"/>
          <w:u w:val="single"/>
          <w:rtl/>
        </w:rPr>
        <w:t>בלבד</w:t>
      </w:r>
      <w:r w:rsidRPr="008A668F">
        <w:rPr>
          <w:sz w:val="24"/>
          <w:rtl/>
        </w:rPr>
        <w:t>.</w:t>
      </w:r>
      <w:r w:rsidRPr="008A668F">
        <w:rPr>
          <w:rFonts w:hint="cs"/>
          <w:sz w:val="24"/>
          <w:rtl/>
        </w:rPr>
        <w:t xml:space="preserve"> </w:t>
      </w:r>
      <w:r w:rsidRPr="008A668F">
        <w:rPr>
          <w:sz w:val="24"/>
          <w:rtl/>
        </w:rPr>
        <w:t>באריזה תהיינה שתי מעטפות</w:t>
      </w:r>
      <w:r w:rsidRPr="008A668F">
        <w:rPr>
          <w:rFonts w:hint="cs"/>
          <w:sz w:val="24"/>
          <w:rtl/>
        </w:rPr>
        <w:t xml:space="preserve"> אטומות</w:t>
      </w:r>
      <w:r w:rsidRPr="008A668F">
        <w:rPr>
          <w:sz w:val="24"/>
          <w:rtl/>
        </w:rPr>
        <w:t xml:space="preserve"> חתומות שתכולתן תהיה כלהלן:</w:t>
      </w:r>
    </w:p>
    <w:p w:rsidR="00582EBC" w:rsidRPr="008A668F" w:rsidRDefault="00582EBC" w:rsidP="00582EBC">
      <w:pPr>
        <w:pStyle w:val="AlphaList1"/>
        <w:numPr>
          <w:ilvl w:val="0"/>
          <w:numId w:val="1"/>
        </w:numPr>
        <w:tabs>
          <w:tab w:val="clear" w:pos="720"/>
          <w:tab w:val="num" w:pos="929"/>
        </w:tabs>
        <w:spacing w:line="360" w:lineRule="auto"/>
        <w:ind w:left="368"/>
        <w:rPr>
          <w:sz w:val="24"/>
        </w:rPr>
      </w:pPr>
      <w:r w:rsidRPr="008A668F">
        <w:rPr>
          <w:sz w:val="24"/>
          <w:rtl/>
        </w:rPr>
        <w:t>מעטפה מס' 1</w:t>
      </w:r>
      <w:r w:rsidRPr="008A668F">
        <w:rPr>
          <w:rFonts w:hint="cs"/>
          <w:sz w:val="24"/>
          <w:rtl/>
        </w:rPr>
        <w:t xml:space="preserve"> - בשלושה עותקים קשיחים ו-3 עותקים במדיה דיגיטלית (בפורמט </w:t>
      </w:r>
      <w:r w:rsidRPr="008A668F">
        <w:rPr>
          <w:sz w:val="24"/>
        </w:rPr>
        <w:t>PDF</w:t>
      </w:r>
      <w:r w:rsidRPr="008A668F">
        <w:rPr>
          <w:rFonts w:hint="cs"/>
          <w:sz w:val="24"/>
          <w:rtl/>
        </w:rPr>
        <w:t xml:space="preserve">/ </w:t>
      </w:r>
      <w:r w:rsidRPr="008A668F">
        <w:rPr>
          <w:sz w:val="24"/>
        </w:rPr>
        <w:t>MICROSOFT OFFICE</w:t>
      </w:r>
      <w:r w:rsidRPr="008A668F">
        <w:rPr>
          <w:rFonts w:hint="cs"/>
          <w:sz w:val="24"/>
          <w:rtl/>
        </w:rPr>
        <w:t xml:space="preserve">) , אשר </w:t>
      </w:r>
      <w:r w:rsidRPr="008A668F">
        <w:rPr>
          <w:sz w:val="24"/>
          <w:rtl/>
        </w:rPr>
        <w:t xml:space="preserve">תכיל את </w:t>
      </w:r>
      <w:r w:rsidRPr="008A668F">
        <w:rPr>
          <w:rFonts w:hint="cs"/>
          <w:sz w:val="24"/>
          <w:rtl/>
        </w:rPr>
        <w:t>כל המסמכים הנדרשים בהתאם למסמכי המכרז למעט הצעת המחיר. יובהר כי רשאי המציע להציע אחת או מספר סוגי מערכות אשר לדעת המציע/יצרן , נותנות מענה לד</w:t>
      </w:r>
      <w:r>
        <w:rPr>
          <w:rFonts w:hint="cs"/>
          <w:sz w:val="24"/>
          <w:rtl/>
        </w:rPr>
        <w:t>ר</w:t>
      </w:r>
      <w:r w:rsidRPr="008A668F">
        <w:rPr>
          <w:rFonts w:hint="cs"/>
          <w:sz w:val="24"/>
          <w:rtl/>
        </w:rPr>
        <w:t xml:space="preserve">ישות המפרט כמפורט </w:t>
      </w:r>
      <w:r w:rsidRPr="00F85AD9">
        <w:rPr>
          <w:rFonts w:hint="eastAsia"/>
          <w:sz w:val="24"/>
          <w:rtl/>
        </w:rPr>
        <w:t>בנספח</w:t>
      </w:r>
      <w:r w:rsidRPr="00F85AD9">
        <w:rPr>
          <w:sz w:val="24"/>
          <w:rtl/>
        </w:rPr>
        <w:t xml:space="preserve"> </w:t>
      </w:r>
      <w:r w:rsidRPr="00F85AD9">
        <w:rPr>
          <w:rFonts w:hint="eastAsia"/>
          <w:sz w:val="24"/>
          <w:rtl/>
        </w:rPr>
        <w:t>ג</w:t>
      </w:r>
      <w:r w:rsidRPr="00F85AD9">
        <w:rPr>
          <w:sz w:val="24"/>
          <w:rtl/>
        </w:rPr>
        <w:t>'</w:t>
      </w:r>
    </w:p>
    <w:p w:rsidR="00582EBC" w:rsidRPr="008A668F" w:rsidRDefault="00582EBC" w:rsidP="00582EBC">
      <w:pPr>
        <w:pStyle w:val="AlphaList1"/>
        <w:numPr>
          <w:ilvl w:val="0"/>
          <w:numId w:val="1"/>
        </w:numPr>
        <w:tabs>
          <w:tab w:val="clear" w:pos="720"/>
          <w:tab w:val="num" w:pos="929"/>
        </w:tabs>
        <w:spacing w:line="360" w:lineRule="auto"/>
        <w:ind w:left="368"/>
        <w:rPr>
          <w:sz w:val="24"/>
        </w:rPr>
      </w:pPr>
      <w:r w:rsidRPr="008A668F">
        <w:rPr>
          <w:sz w:val="24"/>
          <w:rtl/>
        </w:rPr>
        <w:t xml:space="preserve">מעטפה מס' </w:t>
      </w:r>
      <w:r w:rsidRPr="008A668F">
        <w:rPr>
          <w:rFonts w:hint="cs"/>
          <w:sz w:val="24"/>
          <w:rtl/>
        </w:rPr>
        <w:t xml:space="preserve">2 אשר </w:t>
      </w:r>
      <w:r w:rsidRPr="008A668F">
        <w:rPr>
          <w:sz w:val="24"/>
          <w:rtl/>
        </w:rPr>
        <w:t>תכיל</w:t>
      </w:r>
      <w:r w:rsidRPr="008A668F">
        <w:rPr>
          <w:rFonts w:hint="cs"/>
          <w:sz w:val="24"/>
          <w:rtl/>
        </w:rPr>
        <w:t xml:space="preserve"> את הצעת מחיר של המציע לכל אחת מן המערכות המוצעות ע"י המציע יצרן.</w:t>
      </w:r>
    </w:p>
    <w:p w:rsidR="00582EBC" w:rsidRPr="008A668F" w:rsidRDefault="00582EBC" w:rsidP="00582EBC">
      <w:pPr>
        <w:spacing w:after="60" w:line="360" w:lineRule="auto"/>
        <w:ind w:left="368"/>
        <w:jc w:val="both"/>
        <w:rPr>
          <w:rFonts w:ascii="Book Antiqua" w:hAnsi="Book Antiqua"/>
        </w:rPr>
      </w:pPr>
      <w:r w:rsidRPr="008A668F">
        <w:rPr>
          <w:rFonts w:ascii="Book Antiqua" w:hAnsi="Book Antiqua" w:hint="cs"/>
          <w:rtl/>
        </w:rPr>
        <w:t>למען הסר ספק יובהר כי הצעה שלא תוגש כאמור בסעיף זה לא תידון.</w:t>
      </w:r>
    </w:p>
    <w:p w:rsidR="00582EBC" w:rsidRPr="008A668F" w:rsidRDefault="00582EBC" w:rsidP="00582EBC">
      <w:pPr>
        <w:spacing w:line="360" w:lineRule="auto"/>
        <w:jc w:val="both"/>
        <w:rPr>
          <w:rtl/>
        </w:rPr>
      </w:pPr>
    </w:p>
    <w:p w:rsidR="00582EBC" w:rsidRPr="008A668F" w:rsidRDefault="00582EBC" w:rsidP="00C80926">
      <w:pPr>
        <w:spacing w:line="360" w:lineRule="auto"/>
        <w:jc w:val="both"/>
        <w:rPr>
          <w:rtl/>
        </w:rPr>
      </w:pPr>
      <w:r w:rsidRPr="008A668F">
        <w:rPr>
          <w:rFonts w:hint="cs"/>
          <w:rtl/>
        </w:rPr>
        <w:t xml:space="preserve">את ההצעות יש להכניס לתיבת המכרזים במשרדינו ברח' בנק ישראל 5, ירושלים, קומה 3 ליד חדר 3531 לא יאוחר מיום </w:t>
      </w:r>
      <w:r w:rsidR="00C80926">
        <w:rPr>
          <w:rFonts w:hint="cs"/>
          <w:rtl/>
        </w:rPr>
        <w:t>9.3.2014</w:t>
      </w:r>
      <w:r w:rsidRPr="008A668F">
        <w:rPr>
          <w:rFonts w:hint="cs"/>
          <w:rtl/>
        </w:rPr>
        <w:t xml:space="preserve"> בשעה 1</w:t>
      </w:r>
      <w:r w:rsidR="00C80926">
        <w:rPr>
          <w:rFonts w:hint="cs"/>
          <w:rtl/>
        </w:rPr>
        <w:t>4</w:t>
      </w:r>
      <w:r w:rsidRPr="008A668F">
        <w:rPr>
          <w:rFonts w:hint="cs"/>
          <w:rtl/>
        </w:rPr>
        <w:t>:00.</w:t>
      </w:r>
    </w:p>
    <w:p w:rsidR="00582EBC" w:rsidRPr="008A668F" w:rsidRDefault="00582EBC" w:rsidP="00582EBC">
      <w:pPr>
        <w:spacing w:line="360" w:lineRule="auto"/>
        <w:jc w:val="both"/>
        <w:rPr>
          <w:rtl/>
        </w:rPr>
      </w:pPr>
      <w:r w:rsidRPr="008A668F">
        <w:rPr>
          <w:rFonts w:hint="cs"/>
          <w:rtl/>
        </w:rPr>
        <w:t xml:space="preserve">למען הסר ספק מובהר ומודגש, כי האחריות להכנסת האריזה המכילה את מסמכי המכרז לתיבת המכרזים מוטלת על המציע בלבד. </w:t>
      </w:r>
    </w:p>
    <w:p w:rsidR="00582EBC" w:rsidRPr="008A668F" w:rsidRDefault="00582EBC" w:rsidP="00582EBC">
      <w:pPr>
        <w:spacing w:line="360" w:lineRule="auto"/>
        <w:jc w:val="both"/>
        <w:rPr>
          <w:rtl/>
        </w:rPr>
      </w:pPr>
      <w:r w:rsidRPr="008A668F">
        <w:rPr>
          <w:rFonts w:hint="cs"/>
          <w:rtl/>
        </w:rPr>
        <w:t>אין להגיש הצעה באמצעות הדואר או בפקסימיליה והצעה כאמור תיפסל.</w:t>
      </w:r>
    </w:p>
    <w:p w:rsidR="00582EBC" w:rsidRDefault="00582EBC" w:rsidP="00582EBC">
      <w:pPr>
        <w:spacing w:after="60" w:line="360" w:lineRule="auto"/>
        <w:jc w:val="both"/>
        <w:rPr>
          <w:rFonts w:ascii="Book Antiqua" w:hAnsi="Book Antiqua"/>
          <w:rtl/>
        </w:rPr>
      </w:pPr>
      <w:r w:rsidRPr="008A668F">
        <w:rPr>
          <w:rFonts w:ascii="Book Antiqua" w:hAnsi="Book Antiqua" w:hint="cs"/>
          <w:rtl/>
        </w:rPr>
        <w:t>למען הסר ספק יובהר כי הצעה שלא תוגש במועד האמור לא תידון.</w:t>
      </w:r>
    </w:p>
    <w:p w:rsidR="00DB02B9" w:rsidRDefault="00DB02B9" w:rsidP="00582EBC">
      <w:pPr>
        <w:spacing w:after="60" w:line="360" w:lineRule="auto"/>
        <w:jc w:val="both"/>
        <w:rPr>
          <w:rFonts w:ascii="Book Antiqua" w:hAnsi="Book Antiqua"/>
          <w:rtl/>
        </w:rPr>
      </w:pPr>
    </w:p>
    <w:p w:rsidR="00C80926" w:rsidRPr="008A668F" w:rsidRDefault="00C80926" w:rsidP="00582EBC">
      <w:pPr>
        <w:spacing w:after="60" w:line="360" w:lineRule="auto"/>
        <w:jc w:val="both"/>
        <w:rPr>
          <w:rFonts w:ascii="Book Antiqua" w:hAnsi="Book Antiqua"/>
          <w:rtl/>
        </w:rPr>
      </w:pPr>
    </w:p>
    <w:p w:rsidR="00582EBC" w:rsidRPr="00C520A2" w:rsidRDefault="00582EBC" w:rsidP="00C520A2">
      <w:pPr>
        <w:spacing w:line="360" w:lineRule="auto"/>
        <w:rPr>
          <w:rtl/>
        </w:rPr>
      </w:pPr>
      <w:r w:rsidRPr="008A668F">
        <w:rPr>
          <w:rFonts w:ascii="Book Antiqua" w:hAnsi="Book Antiqua" w:hint="cs"/>
          <w:b/>
          <w:bCs/>
          <w:sz w:val="28"/>
          <w:szCs w:val="28"/>
          <w:rtl/>
        </w:rPr>
        <w:lastRenderedPageBreak/>
        <w:t>4</w:t>
      </w:r>
      <w:r w:rsidRPr="008A668F">
        <w:rPr>
          <w:rFonts w:ascii="Book Antiqua" w:hAnsi="Book Antiqua" w:hint="cs"/>
          <w:b/>
          <w:bCs/>
          <w:sz w:val="28"/>
          <w:szCs w:val="28"/>
          <w:u w:val="single"/>
          <w:rtl/>
        </w:rPr>
        <w:t>. נוסח פרסום</w:t>
      </w:r>
    </w:p>
    <w:p w:rsidR="00582EBC" w:rsidRPr="008A668F" w:rsidRDefault="00582EBC" w:rsidP="00582EBC">
      <w:pPr>
        <w:jc w:val="center"/>
        <w:rPr>
          <w:rFonts w:ascii="Book Antiqua" w:hAnsi="Book Antiqua"/>
          <w:b/>
          <w:bCs/>
          <w:rtl/>
        </w:rPr>
      </w:pPr>
    </w:p>
    <w:p w:rsidR="00582EBC" w:rsidRPr="008A668F" w:rsidRDefault="00582EBC" w:rsidP="00582EBC">
      <w:pPr>
        <w:jc w:val="center"/>
        <w:rPr>
          <w:rFonts w:ascii="Book Antiqua" w:hAnsi="Book Antiqua"/>
          <w:sz w:val="28"/>
          <w:szCs w:val="28"/>
          <w:rtl/>
        </w:rPr>
      </w:pPr>
      <w:r w:rsidRPr="008A668F">
        <w:rPr>
          <w:rFonts w:ascii="Book Antiqua" w:hAnsi="Book Antiqua" w:hint="cs"/>
          <w:b/>
          <w:bCs/>
          <w:sz w:val="28"/>
          <w:szCs w:val="28"/>
          <w:rtl/>
        </w:rPr>
        <w:t xml:space="preserve">רשות המסים בישראל </w:t>
      </w:r>
    </w:p>
    <w:p w:rsidR="00582EBC" w:rsidRPr="008A668F" w:rsidRDefault="00582EBC" w:rsidP="005E1221">
      <w:pPr>
        <w:spacing w:line="360" w:lineRule="auto"/>
        <w:jc w:val="center"/>
        <w:rPr>
          <w:b/>
          <w:bCs/>
          <w:sz w:val="28"/>
          <w:szCs w:val="28"/>
          <w:rtl/>
        </w:rPr>
      </w:pPr>
      <w:r w:rsidRPr="008A668F">
        <w:rPr>
          <w:rFonts w:ascii="Book Antiqua" w:hAnsi="Book Antiqua" w:hint="cs"/>
          <w:b/>
          <w:bCs/>
          <w:sz w:val="28"/>
          <w:szCs w:val="28"/>
          <w:rtl/>
        </w:rPr>
        <w:t>מכרז פומבי מס</w:t>
      </w:r>
      <w:r w:rsidR="00C80926">
        <w:rPr>
          <w:rFonts w:ascii="Book Antiqua" w:hAnsi="Book Antiqua" w:hint="cs"/>
          <w:b/>
          <w:bCs/>
          <w:sz w:val="28"/>
          <w:szCs w:val="28"/>
          <w:rtl/>
        </w:rPr>
        <w:t xml:space="preserve">'  </w:t>
      </w:r>
      <w:r w:rsidR="005E1221">
        <w:rPr>
          <w:rFonts w:ascii="Book Antiqua" w:hAnsi="Book Antiqua" w:hint="cs"/>
          <w:b/>
          <w:bCs/>
          <w:sz w:val="28"/>
          <w:szCs w:val="28"/>
          <w:rtl/>
        </w:rPr>
        <w:t>2</w:t>
      </w:r>
      <w:r w:rsidR="00F05B7C">
        <w:rPr>
          <w:rFonts w:ascii="Book Antiqua" w:hAnsi="Book Antiqua" w:hint="cs"/>
          <w:b/>
          <w:bCs/>
          <w:sz w:val="28"/>
          <w:szCs w:val="28"/>
          <w:rtl/>
        </w:rPr>
        <w:t>/2014</w:t>
      </w:r>
      <w:r w:rsidR="00C80926">
        <w:rPr>
          <w:rFonts w:ascii="Book Antiqua" w:hAnsi="Book Antiqua" w:hint="cs"/>
          <w:b/>
          <w:bCs/>
          <w:sz w:val="28"/>
          <w:szCs w:val="28"/>
          <w:rtl/>
        </w:rPr>
        <w:t xml:space="preserve"> </w:t>
      </w:r>
      <w:r w:rsidR="00F05B7C">
        <w:rPr>
          <w:rFonts w:ascii="Book Antiqua" w:hAnsi="Book Antiqua" w:hint="cs"/>
          <w:b/>
          <w:bCs/>
          <w:sz w:val="28"/>
          <w:szCs w:val="28"/>
          <w:rtl/>
        </w:rPr>
        <w:t xml:space="preserve"> </w:t>
      </w:r>
      <w:r w:rsidRPr="008A668F">
        <w:rPr>
          <w:rFonts w:ascii="Book Antiqua" w:hAnsi="Book Antiqua" w:hint="cs"/>
          <w:b/>
          <w:bCs/>
          <w:sz w:val="28"/>
          <w:szCs w:val="28"/>
          <w:rtl/>
        </w:rPr>
        <w:t>ל</w:t>
      </w:r>
      <w:r w:rsidRPr="008A668F">
        <w:rPr>
          <w:rFonts w:ascii="Book Antiqua" w:hAnsi="Book Antiqua"/>
          <w:b/>
          <w:bCs/>
          <w:sz w:val="28"/>
          <w:szCs w:val="28"/>
          <w:rtl/>
        </w:rPr>
        <w:t xml:space="preserve">רכישת </w:t>
      </w:r>
      <w:r w:rsidR="003C44F3">
        <w:rPr>
          <w:rFonts w:ascii="Book Antiqua" w:hAnsi="Book Antiqua" w:hint="cs"/>
          <w:b/>
          <w:bCs/>
          <w:sz w:val="28"/>
          <w:szCs w:val="28"/>
          <w:rtl/>
        </w:rPr>
        <w:t>6</w:t>
      </w:r>
      <w:r w:rsidR="00B062F4">
        <w:rPr>
          <w:rFonts w:ascii="Book Antiqua" w:hAnsi="Book Antiqua" w:hint="cs"/>
          <w:b/>
          <w:bCs/>
          <w:sz w:val="28"/>
          <w:szCs w:val="28"/>
          <w:rtl/>
        </w:rPr>
        <w:t xml:space="preserve"> משקפי </w:t>
      </w:r>
      <w:r w:rsidR="00533C61" w:rsidRPr="008A668F">
        <w:rPr>
          <w:rFonts w:ascii="Book Antiqua" w:hAnsi="Book Antiqua"/>
          <w:b/>
          <w:bCs/>
          <w:sz w:val="28"/>
          <w:szCs w:val="28"/>
        </w:rPr>
        <w:t>X-RAY</w:t>
      </w:r>
      <w:r w:rsidR="00533C61" w:rsidDel="00533C61">
        <w:rPr>
          <w:rFonts w:ascii="Book Antiqua" w:hAnsi="Book Antiqua" w:hint="cs"/>
          <w:b/>
          <w:bCs/>
          <w:sz w:val="28"/>
          <w:szCs w:val="28"/>
          <w:rtl/>
        </w:rPr>
        <w:t xml:space="preserve"> </w:t>
      </w:r>
      <w:r w:rsidRPr="008A668F">
        <w:rPr>
          <w:rFonts w:ascii="Book Antiqua" w:hAnsi="Book Antiqua"/>
          <w:b/>
          <w:bCs/>
          <w:sz w:val="28"/>
          <w:szCs w:val="28"/>
          <w:rtl/>
        </w:rPr>
        <w:t xml:space="preserve">לבדיקת מטענים </w:t>
      </w:r>
      <w:r w:rsidRPr="008A668F">
        <w:rPr>
          <w:rFonts w:ascii="Book Antiqua" w:hAnsi="Book Antiqua" w:hint="cs"/>
          <w:b/>
          <w:bCs/>
          <w:sz w:val="28"/>
          <w:szCs w:val="28"/>
          <w:rtl/>
        </w:rPr>
        <w:t>ולקבלת שירות תיקון ותחזוקה</w:t>
      </w:r>
    </w:p>
    <w:p w:rsidR="00582EBC" w:rsidRPr="008A668F" w:rsidRDefault="00582EBC" w:rsidP="00582EBC">
      <w:pPr>
        <w:jc w:val="center"/>
        <w:rPr>
          <w:rFonts w:ascii="Book Antiqua" w:hAnsi="Book Antiqua"/>
          <w:rtl/>
        </w:rPr>
      </w:pPr>
    </w:p>
    <w:p w:rsidR="00582EBC" w:rsidRPr="008A668F" w:rsidRDefault="00582EBC" w:rsidP="00582EBC">
      <w:pPr>
        <w:snapToGrid w:val="0"/>
        <w:jc w:val="center"/>
        <w:rPr>
          <w:rtl/>
        </w:rPr>
      </w:pPr>
      <w:r w:rsidRPr="008A668F">
        <w:rPr>
          <w:rFonts w:hint="cs"/>
          <w:b/>
          <w:bCs/>
          <w:rtl/>
        </w:rPr>
        <w:t> </w:t>
      </w:r>
    </w:p>
    <w:p w:rsidR="00582EBC" w:rsidRPr="008A668F" w:rsidRDefault="00582EBC" w:rsidP="00D0799D">
      <w:pPr>
        <w:pStyle w:val="a8"/>
        <w:numPr>
          <w:ilvl w:val="0"/>
          <w:numId w:val="29"/>
        </w:numPr>
        <w:spacing w:line="360" w:lineRule="auto"/>
        <w:jc w:val="both"/>
        <w:rPr>
          <w:rFonts w:cs="David"/>
          <w:sz w:val="24"/>
          <w:szCs w:val="24"/>
          <w:rtl/>
        </w:rPr>
      </w:pPr>
      <w:r w:rsidRPr="008A668F">
        <w:rPr>
          <w:rFonts w:cs="David" w:hint="cs"/>
          <w:sz w:val="24"/>
          <w:szCs w:val="24"/>
          <w:rtl/>
        </w:rPr>
        <w:t xml:space="preserve">רשות המסים בישראל </w:t>
      </w:r>
      <w:r w:rsidRPr="008A668F">
        <w:rPr>
          <w:rFonts w:ascii="Book Antiqua" w:hAnsi="Book Antiqua" w:cs="David" w:hint="cs"/>
          <w:sz w:val="24"/>
          <w:szCs w:val="24"/>
          <w:rtl/>
        </w:rPr>
        <w:t>(להלן: "</w:t>
      </w:r>
      <w:r w:rsidRPr="008A668F">
        <w:rPr>
          <w:rFonts w:ascii="Book Antiqua" w:hAnsi="Book Antiqua" w:cs="David" w:hint="cs"/>
          <w:b/>
          <w:bCs/>
          <w:sz w:val="24"/>
          <w:szCs w:val="24"/>
          <w:rtl/>
        </w:rPr>
        <w:t>המזמין</w:t>
      </w:r>
      <w:r w:rsidRPr="008A668F">
        <w:rPr>
          <w:rFonts w:ascii="Book Antiqua" w:hAnsi="Book Antiqua" w:cs="David" w:hint="cs"/>
          <w:sz w:val="24"/>
          <w:szCs w:val="24"/>
          <w:rtl/>
        </w:rPr>
        <w:t xml:space="preserve">") יוצאת במכרז פומבי מס' </w:t>
      </w:r>
      <w:r w:rsidR="00D0799D">
        <w:rPr>
          <w:rFonts w:ascii="Book Antiqua" w:hAnsi="Book Antiqua" w:cs="David" w:hint="cs"/>
          <w:sz w:val="24"/>
          <w:szCs w:val="24"/>
          <w:rtl/>
        </w:rPr>
        <w:t xml:space="preserve"> 2/2014 </w:t>
      </w:r>
      <w:r w:rsidRPr="008A668F">
        <w:rPr>
          <w:rFonts w:ascii="Book Antiqua" w:hAnsi="Book Antiqua" w:cs="David" w:hint="cs"/>
          <w:sz w:val="24"/>
          <w:szCs w:val="24"/>
          <w:rtl/>
        </w:rPr>
        <w:t xml:space="preserve">לקבלת הצעות </w:t>
      </w:r>
      <w:r w:rsidRPr="008A668F">
        <w:rPr>
          <w:rFonts w:cs="David" w:hint="cs"/>
          <w:sz w:val="24"/>
          <w:szCs w:val="24"/>
          <w:rtl/>
        </w:rPr>
        <w:t>ל</w:t>
      </w:r>
      <w:r w:rsidRPr="008A668F">
        <w:rPr>
          <w:rFonts w:cs="David"/>
          <w:sz w:val="24"/>
          <w:szCs w:val="24"/>
          <w:rtl/>
        </w:rPr>
        <w:t xml:space="preserve">רכישת </w:t>
      </w:r>
      <w:r w:rsidR="003C44F3">
        <w:rPr>
          <w:rFonts w:cs="David" w:hint="cs"/>
          <w:sz w:val="24"/>
          <w:szCs w:val="24"/>
          <w:rtl/>
        </w:rPr>
        <w:t>6</w:t>
      </w:r>
      <w:r w:rsidR="00B062F4">
        <w:rPr>
          <w:rFonts w:cs="David" w:hint="cs"/>
          <w:sz w:val="24"/>
          <w:szCs w:val="24"/>
          <w:rtl/>
        </w:rPr>
        <w:t xml:space="preserve"> משקפי </w:t>
      </w:r>
      <w:r w:rsidR="00533C61" w:rsidRPr="008A668F">
        <w:rPr>
          <w:rFonts w:cs="David"/>
          <w:sz w:val="24"/>
          <w:szCs w:val="24"/>
        </w:rPr>
        <w:t>X-RAY</w:t>
      </w:r>
      <w:r w:rsidR="00533C61" w:rsidDel="00533C61">
        <w:rPr>
          <w:rFonts w:cs="David" w:hint="cs"/>
          <w:sz w:val="24"/>
          <w:szCs w:val="24"/>
          <w:rtl/>
        </w:rPr>
        <w:t xml:space="preserve"> </w:t>
      </w:r>
      <w:r w:rsidRPr="008A668F">
        <w:rPr>
          <w:rFonts w:cs="David"/>
          <w:sz w:val="24"/>
          <w:szCs w:val="24"/>
          <w:rtl/>
        </w:rPr>
        <w:t xml:space="preserve"> לבדיקת מטענים (להלן-</w:t>
      </w:r>
      <w:r w:rsidRPr="008A668F">
        <w:rPr>
          <w:rFonts w:cs="David" w:hint="cs"/>
          <w:sz w:val="24"/>
          <w:szCs w:val="24"/>
          <w:rtl/>
        </w:rPr>
        <w:t>"המכשיר</w:t>
      </w:r>
      <w:r w:rsidR="00B062F4">
        <w:rPr>
          <w:rFonts w:cs="David" w:hint="cs"/>
          <w:sz w:val="24"/>
          <w:szCs w:val="24"/>
          <w:rtl/>
        </w:rPr>
        <w:t>ים</w:t>
      </w:r>
      <w:r w:rsidRPr="008A668F">
        <w:rPr>
          <w:rFonts w:cs="David" w:hint="cs"/>
          <w:sz w:val="24"/>
          <w:szCs w:val="24"/>
          <w:rtl/>
        </w:rPr>
        <w:t xml:space="preserve">" או </w:t>
      </w:r>
      <w:r w:rsidRPr="008A668F">
        <w:rPr>
          <w:rFonts w:cs="David"/>
          <w:sz w:val="24"/>
          <w:szCs w:val="24"/>
          <w:rtl/>
        </w:rPr>
        <w:t>"ה</w:t>
      </w:r>
      <w:r w:rsidRPr="008A668F">
        <w:rPr>
          <w:rFonts w:cs="David" w:hint="cs"/>
          <w:sz w:val="24"/>
          <w:szCs w:val="24"/>
          <w:rtl/>
        </w:rPr>
        <w:t>מערכ</w:t>
      </w:r>
      <w:r w:rsidR="00B062F4">
        <w:rPr>
          <w:rFonts w:cs="David" w:hint="cs"/>
          <w:sz w:val="24"/>
          <w:szCs w:val="24"/>
          <w:rtl/>
        </w:rPr>
        <w:t>ו</w:t>
      </w:r>
      <w:r w:rsidRPr="008A668F">
        <w:rPr>
          <w:rFonts w:cs="David" w:hint="cs"/>
          <w:sz w:val="24"/>
          <w:szCs w:val="24"/>
          <w:rtl/>
        </w:rPr>
        <w:t>ת</w:t>
      </w:r>
      <w:r w:rsidRPr="008A668F">
        <w:rPr>
          <w:rFonts w:cs="David"/>
          <w:sz w:val="24"/>
          <w:szCs w:val="24"/>
          <w:rtl/>
        </w:rPr>
        <w:t>")</w:t>
      </w:r>
      <w:r w:rsidRPr="008A668F">
        <w:rPr>
          <w:rFonts w:cs="David" w:hint="cs"/>
          <w:sz w:val="24"/>
          <w:szCs w:val="24"/>
          <w:rtl/>
        </w:rPr>
        <w:t xml:space="preserve"> </w:t>
      </w:r>
      <w:r w:rsidRPr="008A668F">
        <w:rPr>
          <w:rFonts w:cs="David"/>
          <w:sz w:val="24"/>
          <w:szCs w:val="24"/>
          <w:rtl/>
        </w:rPr>
        <w:t>עם אופציה לרכישת מערכות נוספות</w:t>
      </w:r>
      <w:r w:rsidRPr="008A668F">
        <w:rPr>
          <w:rFonts w:cs="David" w:hint="cs"/>
          <w:sz w:val="24"/>
          <w:szCs w:val="24"/>
          <w:rtl/>
        </w:rPr>
        <w:t xml:space="preserve"> ועבור שירות תיקון ותחזוקה של המכשיר</w:t>
      </w:r>
      <w:r w:rsidR="00B062F4">
        <w:rPr>
          <w:rFonts w:cs="David" w:hint="cs"/>
          <w:sz w:val="24"/>
          <w:szCs w:val="24"/>
          <w:rtl/>
        </w:rPr>
        <w:t>ים</w:t>
      </w:r>
      <w:r w:rsidRPr="008A668F">
        <w:rPr>
          <w:rFonts w:cs="David" w:hint="cs"/>
          <w:sz w:val="24"/>
          <w:szCs w:val="24"/>
          <w:rtl/>
        </w:rPr>
        <w:t xml:space="preserve"> לתקופה של </w:t>
      </w:r>
      <w:r>
        <w:rPr>
          <w:rFonts w:cs="David" w:hint="cs"/>
          <w:sz w:val="24"/>
          <w:szCs w:val="24"/>
          <w:rtl/>
        </w:rPr>
        <w:t xml:space="preserve">עד </w:t>
      </w:r>
      <w:r w:rsidRPr="008A668F">
        <w:rPr>
          <w:rFonts w:cs="David" w:hint="cs"/>
          <w:sz w:val="24"/>
          <w:szCs w:val="24"/>
          <w:rtl/>
        </w:rPr>
        <w:t xml:space="preserve">10 שנים לאחר תום שנת האחריות הראשונה </w:t>
      </w:r>
      <w:r w:rsidRPr="008A668F">
        <w:rPr>
          <w:rFonts w:ascii="Book Antiqua" w:hAnsi="Book Antiqua" w:cs="David" w:hint="cs"/>
          <w:sz w:val="24"/>
          <w:szCs w:val="24"/>
          <w:rtl/>
        </w:rPr>
        <w:t>(להלן: "</w:t>
      </w:r>
      <w:r w:rsidRPr="008A668F">
        <w:rPr>
          <w:rFonts w:ascii="Book Antiqua" w:hAnsi="Book Antiqua" w:cs="David" w:hint="cs"/>
          <w:b/>
          <w:bCs/>
          <w:sz w:val="24"/>
          <w:szCs w:val="24"/>
          <w:rtl/>
        </w:rPr>
        <w:t>המכרז</w:t>
      </w:r>
      <w:r w:rsidRPr="008A668F">
        <w:rPr>
          <w:rFonts w:ascii="Book Antiqua" w:hAnsi="Book Antiqua" w:cs="David" w:hint="cs"/>
          <w:sz w:val="24"/>
          <w:szCs w:val="24"/>
          <w:rtl/>
        </w:rPr>
        <w:t xml:space="preserve">"). </w:t>
      </w:r>
    </w:p>
    <w:p w:rsidR="00582EBC" w:rsidRPr="002801A3" w:rsidRDefault="00582EBC" w:rsidP="00B062F4">
      <w:pPr>
        <w:pStyle w:val="a8"/>
        <w:numPr>
          <w:ilvl w:val="0"/>
          <w:numId w:val="29"/>
        </w:numPr>
        <w:tabs>
          <w:tab w:val="left" w:pos="651"/>
        </w:tabs>
        <w:spacing w:after="60" w:line="312" w:lineRule="auto"/>
        <w:jc w:val="both"/>
        <w:rPr>
          <w:rFonts w:cs="David"/>
          <w:sz w:val="24"/>
          <w:szCs w:val="24"/>
          <w:rtl/>
        </w:rPr>
      </w:pPr>
      <w:r w:rsidRPr="002801A3">
        <w:rPr>
          <w:rFonts w:cs="David"/>
          <w:sz w:val="24"/>
          <w:szCs w:val="24"/>
          <w:rtl/>
        </w:rPr>
        <w:t xml:space="preserve">ההתקשרות </w:t>
      </w:r>
      <w:r w:rsidR="00B062F4" w:rsidRPr="002801A3">
        <w:rPr>
          <w:rFonts w:cs="David"/>
          <w:sz w:val="24"/>
          <w:szCs w:val="24"/>
          <w:rtl/>
        </w:rPr>
        <w:t>הינ</w:t>
      </w:r>
      <w:r w:rsidR="00B062F4">
        <w:rPr>
          <w:rFonts w:cs="David" w:hint="cs"/>
          <w:sz w:val="24"/>
          <w:szCs w:val="24"/>
          <w:rtl/>
        </w:rPr>
        <w:t>ה</w:t>
      </w:r>
      <w:r w:rsidR="00B062F4" w:rsidRPr="002801A3">
        <w:rPr>
          <w:rFonts w:cs="David"/>
          <w:sz w:val="24"/>
          <w:szCs w:val="24"/>
          <w:rtl/>
        </w:rPr>
        <w:t xml:space="preserve"> </w:t>
      </w:r>
      <w:r w:rsidRPr="002801A3">
        <w:rPr>
          <w:rFonts w:cs="David"/>
          <w:sz w:val="24"/>
          <w:szCs w:val="24"/>
          <w:rtl/>
        </w:rPr>
        <w:t>החל מחתימת ההסכם עם המציע הזוכה ועד לסיום שנת האחריות של המערכת עם אופציה של המזמין להתקשר עם המציע הזוכה למתן שירות ותחזוקה למערכת, החל מתום שנת האחריות ולמשך שנה עם אופציה של המזמין להארכה שנתית עד סה"כ 10 שנים.</w:t>
      </w:r>
    </w:p>
    <w:p w:rsidR="00582EBC" w:rsidRPr="002801A3" w:rsidRDefault="00582EBC" w:rsidP="00AD3F34">
      <w:pPr>
        <w:pStyle w:val="a8"/>
        <w:numPr>
          <w:ilvl w:val="0"/>
          <w:numId w:val="29"/>
        </w:numPr>
        <w:tabs>
          <w:tab w:val="left" w:pos="651"/>
        </w:tabs>
        <w:spacing w:after="60" w:line="312" w:lineRule="auto"/>
        <w:jc w:val="both"/>
        <w:rPr>
          <w:rFonts w:cs="David"/>
          <w:sz w:val="24"/>
          <w:szCs w:val="24"/>
          <w:rtl/>
        </w:rPr>
      </w:pPr>
      <w:r w:rsidRPr="002801A3">
        <w:rPr>
          <w:rFonts w:cs="David" w:hint="cs"/>
          <w:sz w:val="24"/>
          <w:szCs w:val="24"/>
          <w:rtl/>
        </w:rPr>
        <w:t>הצעת</w:t>
      </w:r>
      <w:r w:rsidRPr="002801A3">
        <w:rPr>
          <w:rFonts w:cs="David"/>
          <w:sz w:val="24"/>
          <w:szCs w:val="24"/>
          <w:rtl/>
        </w:rPr>
        <w:t xml:space="preserve"> </w:t>
      </w:r>
      <w:r w:rsidRPr="002801A3">
        <w:rPr>
          <w:rFonts w:cs="David" w:hint="cs"/>
          <w:sz w:val="24"/>
          <w:szCs w:val="24"/>
          <w:rtl/>
        </w:rPr>
        <w:t>המציע</w:t>
      </w:r>
      <w:r w:rsidRPr="002801A3">
        <w:rPr>
          <w:rFonts w:cs="David"/>
          <w:sz w:val="24"/>
          <w:szCs w:val="24"/>
          <w:rtl/>
        </w:rPr>
        <w:t xml:space="preserve"> </w:t>
      </w:r>
      <w:r w:rsidRPr="002801A3">
        <w:rPr>
          <w:rFonts w:cs="David" w:hint="cs"/>
          <w:sz w:val="24"/>
          <w:szCs w:val="24"/>
          <w:rtl/>
        </w:rPr>
        <w:t>תוגש</w:t>
      </w:r>
      <w:r w:rsidRPr="002801A3">
        <w:rPr>
          <w:rFonts w:cs="David"/>
          <w:sz w:val="24"/>
          <w:szCs w:val="24"/>
          <w:rtl/>
        </w:rPr>
        <w:t xml:space="preserve"> </w:t>
      </w:r>
      <w:r w:rsidRPr="002801A3">
        <w:rPr>
          <w:rFonts w:cs="David" w:hint="cs"/>
          <w:sz w:val="24"/>
          <w:szCs w:val="24"/>
          <w:rtl/>
        </w:rPr>
        <w:t>בשפה</w:t>
      </w:r>
      <w:r w:rsidRPr="002801A3">
        <w:rPr>
          <w:rFonts w:cs="David"/>
          <w:sz w:val="24"/>
          <w:szCs w:val="24"/>
          <w:rtl/>
        </w:rPr>
        <w:t xml:space="preserve"> </w:t>
      </w:r>
      <w:r w:rsidRPr="002801A3">
        <w:rPr>
          <w:rFonts w:cs="David" w:hint="cs"/>
          <w:sz w:val="24"/>
          <w:szCs w:val="24"/>
          <w:rtl/>
        </w:rPr>
        <w:t>העברית</w:t>
      </w:r>
      <w:r w:rsidRPr="002801A3">
        <w:rPr>
          <w:rFonts w:cs="David"/>
          <w:sz w:val="24"/>
          <w:szCs w:val="24"/>
          <w:rtl/>
        </w:rPr>
        <w:t xml:space="preserve"> </w:t>
      </w:r>
      <w:r w:rsidRPr="002801A3">
        <w:rPr>
          <w:rFonts w:cs="David" w:hint="cs"/>
          <w:sz w:val="24"/>
          <w:szCs w:val="24"/>
          <w:rtl/>
        </w:rPr>
        <w:t>בלבד.</w:t>
      </w:r>
    </w:p>
    <w:p w:rsidR="00582EBC" w:rsidRPr="002801A3" w:rsidRDefault="00582EBC" w:rsidP="00AD3F34">
      <w:pPr>
        <w:pStyle w:val="a8"/>
        <w:numPr>
          <w:ilvl w:val="0"/>
          <w:numId w:val="29"/>
        </w:numPr>
        <w:spacing w:after="60" w:line="312" w:lineRule="auto"/>
        <w:jc w:val="both"/>
        <w:rPr>
          <w:rFonts w:cs="David"/>
          <w:sz w:val="24"/>
          <w:szCs w:val="24"/>
          <w:rtl/>
        </w:rPr>
      </w:pPr>
      <w:r w:rsidRPr="002801A3">
        <w:rPr>
          <w:rFonts w:cs="David" w:hint="cs"/>
          <w:sz w:val="24"/>
          <w:szCs w:val="24"/>
          <w:rtl/>
        </w:rPr>
        <w:t>על המציע/יצרן לעמוד בתנאי סף להלן ולצרף להצעתו את המסמכים המוכיחים את עמידתו בהם, כתנאי להשתתפותו במכרז, היה והמציע אינו היצרן רשאי יהיה המציע, לצרף מסמכים המוכיחים את עמידתו של היצרן בתנאים הנדרשים :</w:t>
      </w:r>
    </w:p>
    <w:p w:rsidR="00582EBC" w:rsidRPr="00F100E7" w:rsidRDefault="00582EBC" w:rsidP="00B062F4">
      <w:pPr>
        <w:pStyle w:val="a8"/>
        <w:numPr>
          <w:ilvl w:val="1"/>
          <w:numId w:val="29"/>
        </w:numPr>
        <w:tabs>
          <w:tab w:val="left" w:pos="566"/>
        </w:tabs>
        <w:spacing w:after="60" w:line="312" w:lineRule="auto"/>
        <w:jc w:val="both"/>
        <w:rPr>
          <w:rFonts w:ascii="Book Antiqua" w:hAnsi="Book Antiqua" w:cs="David"/>
          <w:sz w:val="24"/>
          <w:szCs w:val="24"/>
          <w:rtl/>
        </w:rPr>
      </w:pPr>
      <w:r w:rsidRPr="008A668F">
        <w:rPr>
          <w:rFonts w:cs="David" w:hint="cs"/>
          <w:sz w:val="24"/>
          <w:szCs w:val="24"/>
          <w:rtl/>
        </w:rPr>
        <w:t xml:space="preserve">על </w:t>
      </w:r>
      <w:r w:rsidRPr="008A668F">
        <w:rPr>
          <w:rFonts w:cs="David"/>
          <w:sz w:val="24"/>
          <w:szCs w:val="24"/>
          <w:rtl/>
        </w:rPr>
        <w:t>המציע</w:t>
      </w:r>
      <w:r w:rsidRPr="008A668F">
        <w:rPr>
          <w:rFonts w:cs="David" w:hint="cs"/>
          <w:sz w:val="24"/>
          <w:szCs w:val="24"/>
          <w:rtl/>
        </w:rPr>
        <w:t>/יצרן</w:t>
      </w:r>
      <w:r w:rsidRPr="002801A3">
        <w:rPr>
          <w:rFonts w:cs="David"/>
          <w:sz w:val="24"/>
          <w:szCs w:val="24"/>
          <w:rtl/>
        </w:rPr>
        <w:t xml:space="preserve"> להיות בעל שתי (2) שנות ניסיון לפחות בייצור של מערכות שיקוף</w:t>
      </w:r>
      <w:r w:rsidRPr="00F100E7">
        <w:rPr>
          <w:rFonts w:ascii="Book Antiqua" w:hAnsi="Book Antiqua" w:cs="David"/>
          <w:sz w:val="24"/>
          <w:szCs w:val="24"/>
          <w:rtl/>
        </w:rPr>
        <w:t xml:space="preserve"> </w:t>
      </w:r>
      <w:r w:rsidR="00B062F4">
        <w:rPr>
          <w:rFonts w:ascii="Book Antiqua" w:hAnsi="Book Antiqua" w:cs="David" w:hint="cs"/>
          <w:sz w:val="24"/>
          <w:szCs w:val="24"/>
          <w:rtl/>
        </w:rPr>
        <w:t>כבודה</w:t>
      </w:r>
      <w:r w:rsidR="00533C61">
        <w:rPr>
          <w:rFonts w:ascii="Book Antiqua" w:hAnsi="Book Antiqua" w:cs="David" w:hint="cs"/>
          <w:sz w:val="24"/>
          <w:szCs w:val="24"/>
          <w:rtl/>
        </w:rPr>
        <w:t>/מטענים</w:t>
      </w:r>
      <w:r w:rsidRPr="00F100E7">
        <w:rPr>
          <w:rFonts w:ascii="Book Antiqua" w:hAnsi="Book Antiqua" w:cs="David"/>
          <w:sz w:val="24"/>
          <w:szCs w:val="24"/>
          <w:rtl/>
        </w:rPr>
        <w:t>.</w:t>
      </w:r>
      <w:r w:rsidRPr="00F100E7">
        <w:rPr>
          <w:rFonts w:ascii="Book Antiqua" w:hAnsi="Book Antiqua" w:cs="David" w:hint="cs"/>
          <w:sz w:val="24"/>
          <w:szCs w:val="24"/>
          <w:rtl/>
        </w:rPr>
        <w:t xml:space="preserve"> </w:t>
      </w:r>
      <w:r w:rsidRPr="00F100E7">
        <w:rPr>
          <w:rFonts w:ascii="Times New (W1)" w:hAnsi="Times New (W1)" w:cs="David"/>
          <w:spacing w:val="4"/>
          <w:sz w:val="24"/>
          <w:szCs w:val="24"/>
          <w:rtl/>
        </w:rPr>
        <w:t>על המציע</w:t>
      </w:r>
      <w:r w:rsidRPr="00F100E7">
        <w:rPr>
          <w:rFonts w:ascii="Times New (W1)" w:hAnsi="Times New (W1)" w:cs="David" w:hint="cs"/>
          <w:spacing w:val="4"/>
          <w:sz w:val="24"/>
          <w:szCs w:val="24"/>
          <w:rtl/>
        </w:rPr>
        <w:t>/יצרן</w:t>
      </w:r>
      <w:r w:rsidRPr="00F100E7">
        <w:rPr>
          <w:rFonts w:ascii="Times New (W1)" w:hAnsi="Times New (W1)" w:cs="David"/>
          <w:spacing w:val="4"/>
          <w:sz w:val="24"/>
          <w:szCs w:val="24"/>
          <w:rtl/>
        </w:rPr>
        <w:t xml:space="preserve"> לצרף להצעתו אסמכתאות עדכניות להוכחת ניסיונו כאמור ועל היקף עבודות שביצע. המזמין שומר על זכותו לדרוש </w:t>
      </w:r>
      <w:proofErr w:type="spellStart"/>
      <w:r w:rsidRPr="00F100E7">
        <w:rPr>
          <w:rFonts w:ascii="Times New (W1)" w:hAnsi="Times New (W1)" w:cs="David"/>
          <w:spacing w:val="4"/>
          <w:sz w:val="24"/>
          <w:szCs w:val="24"/>
          <w:rtl/>
        </w:rPr>
        <w:t>מהמציעים</w:t>
      </w:r>
      <w:proofErr w:type="spellEnd"/>
      <w:r w:rsidRPr="00F100E7">
        <w:rPr>
          <w:rFonts w:ascii="Times New (W1)" w:hAnsi="Times New (W1)" w:cs="David" w:hint="cs"/>
          <w:spacing w:val="4"/>
          <w:sz w:val="24"/>
          <w:szCs w:val="24"/>
          <w:rtl/>
        </w:rPr>
        <w:t>/יצרנים</w:t>
      </w:r>
      <w:r w:rsidRPr="00F100E7">
        <w:rPr>
          <w:rFonts w:ascii="Times New (W1)" w:hAnsi="Times New (W1)" w:cs="David"/>
          <w:spacing w:val="4"/>
          <w:sz w:val="24"/>
          <w:szCs w:val="24"/>
          <w:rtl/>
        </w:rPr>
        <w:t xml:space="preserve"> להציג בפניו מסמכים נוספים ככל שיידרש להוכחת ניסיונם האמור ועל פי שיקול דעתו הבלעדי. המזמין שומר על זכותו לפנות למי מהלקוחות עימם עבד המציע</w:t>
      </w:r>
      <w:r w:rsidRPr="00F100E7">
        <w:rPr>
          <w:rFonts w:ascii="Times New (W1)" w:hAnsi="Times New (W1)" w:cs="David" w:hint="cs"/>
          <w:spacing w:val="4"/>
          <w:sz w:val="24"/>
          <w:szCs w:val="24"/>
          <w:rtl/>
        </w:rPr>
        <w:t>/היצרן</w:t>
      </w:r>
      <w:r w:rsidRPr="00F100E7">
        <w:rPr>
          <w:rFonts w:ascii="Times New (W1)" w:hAnsi="Times New (W1)" w:cs="David"/>
          <w:spacing w:val="4"/>
          <w:sz w:val="24"/>
          <w:szCs w:val="24"/>
          <w:rtl/>
        </w:rPr>
        <w:t xml:space="preserve"> בעבר (לכולם או לחלקם) ולקבל מהם את חוות דעתם באשר להתרשמותם </w:t>
      </w:r>
      <w:proofErr w:type="spellStart"/>
      <w:r w:rsidRPr="00F100E7">
        <w:rPr>
          <w:rFonts w:ascii="Times New (W1)" w:hAnsi="Times New (W1)" w:cs="David"/>
          <w:spacing w:val="4"/>
          <w:sz w:val="24"/>
          <w:szCs w:val="24"/>
          <w:rtl/>
        </w:rPr>
        <w:t>מהמציע</w:t>
      </w:r>
      <w:proofErr w:type="spellEnd"/>
      <w:r w:rsidRPr="00F100E7">
        <w:rPr>
          <w:rFonts w:ascii="Times New (W1)" w:hAnsi="Times New (W1)" w:cs="David" w:hint="cs"/>
          <w:spacing w:val="4"/>
          <w:sz w:val="24"/>
          <w:szCs w:val="24"/>
          <w:rtl/>
        </w:rPr>
        <w:t>/יצרן</w:t>
      </w:r>
      <w:r w:rsidRPr="00F100E7">
        <w:rPr>
          <w:rFonts w:ascii="Times New (W1)" w:hAnsi="Times New (W1)" w:cs="David"/>
          <w:spacing w:val="4"/>
          <w:sz w:val="24"/>
          <w:szCs w:val="24"/>
          <w:rtl/>
        </w:rPr>
        <w:t>.</w:t>
      </w:r>
    </w:p>
    <w:p w:rsidR="00582EBC" w:rsidRPr="008A668F" w:rsidRDefault="00582EBC" w:rsidP="00533C61">
      <w:pPr>
        <w:pStyle w:val="a8"/>
        <w:numPr>
          <w:ilvl w:val="1"/>
          <w:numId w:val="29"/>
        </w:numPr>
        <w:tabs>
          <w:tab w:val="left" w:pos="566"/>
        </w:tabs>
        <w:spacing w:after="60" w:line="312" w:lineRule="auto"/>
        <w:jc w:val="both"/>
        <w:rPr>
          <w:rFonts w:ascii="Book Antiqua" w:hAnsi="Book Antiqua" w:cs="David"/>
          <w:sz w:val="24"/>
          <w:szCs w:val="24"/>
          <w:rtl/>
        </w:rPr>
      </w:pPr>
      <w:r w:rsidRPr="008A668F">
        <w:rPr>
          <w:rFonts w:ascii="Book Antiqua" w:hAnsi="Book Antiqua" w:cs="David"/>
          <w:sz w:val="24"/>
          <w:szCs w:val="24"/>
          <w:rtl/>
        </w:rPr>
        <w:t>ל</w:t>
      </w:r>
      <w:r w:rsidRPr="008A668F">
        <w:rPr>
          <w:rFonts w:ascii="Book Antiqua" w:hAnsi="Book Antiqua" w:cs="David" w:hint="cs"/>
          <w:sz w:val="24"/>
          <w:szCs w:val="24"/>
          <w:rtl/>
        </w:rPr>
        <w:t xml:space="preserve">מציע/יצרן </w:t>
      </w:r>
      <w:r w:rsidRPr="008A668F">
        <w:rPr>
          <w:rFonts w:ascii="Book Antiqua" w:hAnsi="Book Antiqua" w:cs="David"/>
          <w:sz w:val="24"/>
          <w:szCs w:val="24"/>
          <w:rtl/>
        </w:rPr>
        <w:t xml:space="preserve"> מערכת שיקוף </w:t>
      </w:r>
      <w:r w:rsidR="00533C61">
        <w:rPr>
          <w:rFonts w:ascii="Book Antiqua" w:hAnsi="Book Antiqua" w:cs="David" w:hint="cs"/>
          <w:sz w:val="24"/>
          <w:szCs w:val="24"/>
          <w:rtl/>
        </w:rPr>
        <w:t xml:space="preserve">מטענים מהדגם המוצע על ידו </w:t>
      </w:r>
      <w:r w:rsidRPr="008A668F">
        <w:rPr>
          <w:rFonts w:ascii="Book Antiqua" w:hAnsi="Book Antiqua" w:cs="David"/>
          <w:sz w:val="24"/>
          <w:szCs w:val="24"/>
          <w:rtl/>
        </w:rPr>
        <w:t xml:space="preserve">המופעלת </w:t>
      </w:r>
      <w:r w:rsidR="00533C61">
        <w:rPr>
          <w:rFonts w:ascii="Book Antiqua" w:hAnsi="Book Antiqua" w:cs="David" w:hint="cs"/>
          <w:sz w:val="24"/>
          <w:szCs w:val="24"/>
          <w:rtl/>
        </w:rPr>
        <w:t xml:space="preserve">מבצעית </w:t>
      </w:r>
      <w:r w:rsidRPr="008A668F">
        <w:rPr>
          <w:rFonts w:ascii="Book Antiqua" w:hAnsi="Book Antiqua" w:cs="David"/>
          <w:sz w:val="24"/>
          <w:szCs w:val="24"/>
          <w:rtl/>
        </w:rPr>
        <w:t>באתר פעיל במשך שנה לפחות</w:t>
      </w:r>
      <w:r w:rsidRPr="008A668F">
        <w:rPr>
          <w:rFonts w:ascii="Book Antiqua" w:hAnsi="Book Antiqua" w:cs="David" w:hint="cs"/>
          <w:sz w:val="24"/>
          <w:szCs w:val="24"/>
          <w:rtl/>
        </w:rPr>
        <w:t>.</w:t>
      </w:r>
    </w:p>
    <w:p w:rsidR="00582EBC" w:rsidRPr="008A668F" w:rsidRDefault="00582EBC" w:rsidP="00AD3F34">
      <w:pPr>
        <w:pStyle w:val="a8"/>
        <w:numPr>
          <w:ilvl w:val="1"/>
          <w:numId w:val="29"/>
        </w:numPr>
        <w:tabs>
          <w:tab w:val="left" w:pos="566"/>
        </w:tabs>
        <w:spacing w:after="60" w:line="312" w:lineRule="auto"/>
        <w:jc w:val="both"/>
        <w:rPr>
          <w:rFonts w:cs="David"/>
          <w:sz w:val="24"/>
          <w:szCs w:val="24"/>
        </w:rPr>
      </w:pPr>
      <w:r w:rsidRPr="008A668F">
        <w:rPr>
          <w:rFonts w:cs="David" w:hint="cs"/>
          <w:sz w:val="24"/>
          <w:szCs w:val="24"/>
          <w:rtl/>
        </w:rPr>
        <w:t>למציע/יצרן</w:t>
      </w:r>
      <w:r>
        <w:rPr>
          <w:rFonts w:cs="David" w:hint="cs"/>
          <w:sz w:val="24"/>
          <w:szCs w:val="24"/>
          <w:rtl/>
        </w:rPr>
        <w:t>,</w:t>
      </w:r>
      <w:r w:rsidRPr="008A668F">
        <w:rPr>
          <w:rFonts w:cs="David" w:hint="cs"/>
          <w:sz w:val="24"/>
          <w:szCs w:val="24"/>
          <w:rtl/>
        </w:rPr>
        <w:t xml:space="preserve"> </w:t>
      </w:r>
      <w:r w:rsidRPr="008A668F">
        <w:rPr>
          <w:rFonts w:cs="David"/>
          <w:sz w:val="24"/>
          <w:szCs w:val="24"/>
          <w:rtl/>
        </w:rPr>
        <w:t>סוכן בארץ</w:t>
      </w:r>
      <w:r w:rsidRPr="008A668F">
        <w:rPr>
          <w:rFonts w:cs="David" w:hint="cs"/>
          <w:sz w:val="24"/>
          <w:szCs w:val="24"/>
          <w:rtl/>
        </w:rPr>
        <w:t>.</w:t>
      </w:r>
    </w:p>
    <w:p w:rsidR="00582EBC" w:rsidRPr="008A668F" w:rsidRDefault="00582EBC" w:rsidP="00AD3F34">
      <w:pPr>
        <w:pStyle w:val="a8"/>
        <w:numPr>
          <w:ilvl w:val="1"/>
          <w:numId w:val="29"/>
        </w:numPr>
        <w:tabs>
          <w:tab w:val="left" w:pos="566"/>
        </w:tabs>
        <w:spacing w:after="60" w:line="312" w:lineRule="auto"/>
        <w:jc w:val="both"/>
        <w:rPr>
          <w:rFonts w:cs="David"/>
          <w:sz w:val="24"/>
          <w:szCs w:val="24"/>
        </w:rPr>
      </w:pPr>
      <w:r w:rsidRPr="008A668F">
        <w:rPr>
          <w:rFonts w:cs="David" w:hint="cs"/>
          <w:sz w:val="24"/>
          <w:szCs w:val="24"/>
          <w:rtl/>
        </w:rPr>
        <w:t>המציע/יצרן</w:t>
      </w:r>
      <w:r w:rsidRPr="008A668F">
        <w:rPr>
          <w:rFonts w:cs="David"/>
          <w:sz w:val="24"/>
          <w:szCs w:val="24"/>
          <w:rtl/>
        </w:rPr>
        <w:t xml:space="preserve"> בעל יכולות תמיכה ומתן שירותי תחזוקה למערכת </w:t>
      </w:r>
      <w:r w:rsidRPr="008A668F">
        <w:rPr>
          <w:rFonts w:cs="David" w:hint="cs"/>
          <w:sz w:val="24"/>
          <w:szCs w:val="24"/>
          <w:rtl/>
        </w:rPr>
        <w:t xml:space="preserve">ו/או למערכות המוצעות ע"י המציע/יצרן </w:t>
      </w:r>
      <w:r w:rsidRPr="008A668F">
        <w:rPr>
          <w:rFonts w:cs="David"/>
          <w:sz w:val="24"/>
          <w:szCs w:val="24"/>
          <w:rtl/>
        </w:rPr>
        <w:t>וניסיון מוכח של תחזוקת מערכות שיקוף במשך שנתיים (2) לפחות</w:t>
      </w:r>
      <w:r w:rsidRPr="008A668F">
        <w:rPr>
          <w:rFonts w:cs="David" w:hint="cs"/>
          <w:sz w:val="24"/>
          <w:szCs w:val="24"/>
          <w:rtl/>
        </w:rPr>
        <w:t xml:space="preserve"> על ידו או על ידי קבלן משנה מאושר ע"י המזמין</w:t>
      </w:r>
      <w:r w:rsidRPr="008A668F">
        <w:rPr>
          <w:rFonts w:cs="David"/>
          <w:sz w:val="24"/>
          <w:szCs w:val="24"/>
          <w:rtl/>
        </w:rPr>
        <w:t>.</w:t>
      </w:r>
    </w:p>
    <w:p w:rsidR="00582EBC" w:rsidRPr="008A668F" w:rsidRDefault="00582EBC" w:rsidP="00AD3F34">
      <w:pPr>
        <w:pStyle w:val="a8"/>
        <w:numPr>
          <w:ilvl w:val="0"/>
          <w:numId w:val="29"/>
        </w:numPr>
        <w:tabs>
          <w:tab w:val="left" w:pos="566"/>
        </w:tabs>
        <w:spacing w:after="60" w:line="312" w:lineRule="auto"/>
        <w:jc w:val="both"/>
        <w:rPr>
          <w:rFonts w:cs="David"/>
          <w:sz w:val="24"/>
          <w:szCs w:val="24"/>
        </w:rPr>
      </w:pPr>
      <w:r w:rsidRPr="008A668F">
        <w:rPr>
          <w:rFonts w:cs="David" w:hint="cs"/>
          <w:sz w:val="24"/>
          <w:szCs w:val="24"/>
          <w:rtl/>
        </w:rPr>
        <w:t xml:space="preserve">כמו כן על המציע/יצרן לצרף להצעתו את המסמכים להלן: </w:t>
      </w:r>
    </w:p>
    <w:p w:rsidR="00582EBC" w:rsidRPr="001F3DD7" w:rsidRDefault="00582EBC" w:rsidP="00AD3F34">
      <w:pPr>
        <w:pStyle w:val="a8"/>
        <w:numPr>
          <w:ilvl w:val="1"/>
          <w:numId w:val="29"/>
        </w:numPr>
        <w:tabs>
          <w:tab w:val="left" w:pos="566"/>
        </w:tabs>
        <w:spacing w:after="60" w:line="312" w:lineRule="auto"/>
        <w:jc w:val="both"/>
        <w:rPr>
          <w:rFonts w:cs="David"/>
          <w:sz w:val="24"/>
          <w:szCs w:val="24"/>
          <w:rtl/>
        </w:rPr>
      </w:pPr>
      <w:r w:rsidRPr="001F3DD7">
        <w:rPr>
          <w:rFonts w:ascii="Times New (W1)" w:hAnsi="Times New (W1)" w:cs="David" w:hint="cs"/>
          <w:spacing w:val="4"/>
          <w:sz w:val="24"/>
          <w:szCs w:val="24"/>
          <w:rtl/>
        </w:rPr>
        <w:t>צילום</w:t>
      </w:r>
      <w:r w:rsidRPr="001F3DD7">
        <w:rPr>
          <w:rFonts w:ascii="Times New (W1)" w:hAnsi="Times New (W1)" w:cs="David"/>
          <w:spacing w:val="4"/>
          <w:sz w:val="24"/>
          <w:szCs w:val="24"/>
          <w:rtl/>
        </w:rPr>
        <w:t xml:space="preserve"> </w:t>
      </w:r>
      <w:r w:rsidRPr="001F3DD7">
        <w:rPr>
          <w:rFonts w:ascii="Times New (W1)" w:hAnsi="Times New (W1)" w:cs="David" w:hint="cs"/>
          <w:spacing w:val="4"/>
          <w:sz w:val="24"/>
          <w:szCs w:val="24"/>
          <w:rtl/>
        </w:rPr>
        <w:t>שובר</w:t>
      </w:r>
      <w:r w:rsidRPr="001F3DD7">
        <w:rPr>
          <w:rFonts w:ascii="Times New (W1)" w:hAnsi="Times New (W1)" w:cs="David"/>
          <w:spacing w:val="4"/>
          <w:sz w:val="24"/>
          <w:szCs w:val="24"/>
          <w:rtl/>
        </w:rPr>
        <w:t xml:space="preserve"> </w:t>
      </w:r>
      <w:r w:rsidRPr="001F3DD7">
        <w:rPr>
          <w:rFonts w:ascii="Times New (W1)" w:hAnsi="Times New (W1)" w:cs="David" w:hint="cs"/>
          <w:spacing w:val="4"/>
          <w:sz w:val="24"/>
          <w:szCs w:val="24"/>
          <w:rtl/>
        </w:rPr>
        <w:t>התשלום</w:t>
      </w:r>
      <w:r w:rsidRPr="001F3DD7">
        <w:rPr>
          <w:rFonts w:ascii="Times New (W1)" w:hAnsi="Times New (W1)" w:cs="David"/>
          <w:spacing w:val="4"/>
          <w:sz w:val="24"/>
          <w:szCs w:val="24"/>
          <w:rtl/>
        </w:rPr>
        <w:t xml:space="preserve"> </w:t>
      </w:r>
      <w:r w:rsidRPr="001F3DD7">
        <w:rPr>
          <w:rFonts w:ascii="Times New (W1)" w:hAnsi="Times New (W1)" w:cs="David" w:hint="cs"/>
          <w:spacing w:val="4"/>
          <w:sz w:val="24"/>
          <w:szCs w:val="24"/>
          <w:rtl/>
        </w:rPr>
        <w:t>להשתתפות</w:t>
      </w:r>
      <w:r w:rsidRPr="001F3DD7">
        <w:rPr>
          <w:rFonts w:ascii="Times New (W1)" w:hAnsi="Times New (W1)" w:cs="David"/>
          <w:spacing w:val="4"/>
          <w:sz w:val="24"/>
          <w:szCs w:val="24"/>
          <w:rtl/>
        </w:rPr>
        <w:t xml:space="preserve"> </w:t>
      </w:r>
      <w:r w:rsidRPr="001F3DD7">
        <w:rPr>
          <w:rFonts w:ascii="Times New (W1)" w:hAnsi="Times New (W1)" w:cs="David" w:hint="cs"/>
          <w:spacing w:val="4"/>
          <w:sz w:val="24"/>
          <w:szCs w:val="24"/>
          <w:rtl/>
        </w:rPr>
        <w:t>במכרז</w:t>
      </w:r>
      <w:r w:rsidRPr="001F3DD7">
        <w:rPr>
          <w:rFonts w:ascii="Times New (W1)" w:hAnsi="Times New (W1)" w:cs="David"/>
          <w:spacing w:val="4"/>
          <w:sz w:val="24"/>
          <w:szCs w:val="24"/>
          <w:rtl/>
        </w:rPr>
        <w:t>.</w:t>
      </w:r>
    </w:p>
    <w:p w:rsidR="00582EBC" w:rsidRPr="001F3DD7" w:rsidRDefault="00582EBC" w:rsidP="00852F1A">
      <w:pPr>
        <w:pStyle w:val="a8"/>
        <w:numPr>
          <w:ilvl w:val="1"/>
          <w:numId w:val="29"/>
        </w:numPr>
        <w:tabs>
          <w:tab w:val="left" w:pos="566"/>
        </w:tabs>
        <w:spacing w:after="60" w:line="312" w:lineRule="auto"/>
        <w:jc w:val="both"/>
        <w:rPr>
          <w:rFonts w:cs="David"/>
          <w:sz w:val="24"/>
          <w:szCs w:val="24"/>
        </w:rPr>
      </w:pPr>
      <w:r w:rsidRPr="001F3DD7">
        <w:rPr>
          <w:rFonts w:ascii="Times New (W1)" w:hAnsi="Times New (W1)" w:cs="David" w:hint="cs"/>
          <w:spacing w:val="4"/>
          <w:sz w:val="24"/>
          <w:szCs w:val="24"/>
          <w:rtl/>
        </w:rPr>
        <w:t xml:space="preserve">ערבות בנקאית או ערבות של חברת ביטוח ישראלית על </w:t>
      </w:r>
      <w:r w:rsidR="002748F8" w:rsidRPr="002748F8">
        <w:rPr>
          <w:rFonts w:ascii="Times New (W1)" w:hAnsi="Times New (W1)" w:cs="David" w:hint="cs"/>
          <w:spacing w:val="4"/>
          <w:sz w:val="24"/>
          <w:szCs w:val="24"/>
          <w:rtl/>
        </w:rPr>
        <w:t>סך 150,000 ₪ כולל מע"מ לפי 25,000 ₪ כולל מע"מ למכשיר</w:t>
      </w:r>
      <w:r w:rsidRPr="001F3DD7">
        <w:rPr>
          <w:rFonts w:ascii="Times New (W1)" w:hAnsi="Times New (W1)" w:cs="David" w:hint="cs"/>
          <w:spacing w:val="4"/>
          <w:sz w:val="24"/>
          <w:szCs w:val="24"/>
          <w:rtl/>
        </w:rPr>
        <w:t xml:space="preserve">. הערבות תהיה בתוקף עד ליום </w:t>
      </w:r>
      <w:r w:rsidR="00852F1A">
        <w:rPr>
          <w:rFonts w:ascii="Times New (W1)" w:hAnsi="Times New (W1)" w:cs="David" w:hint="cs"/>
          <w:spacing w:val="4"/>
          <w:sz w:val="24"/>
          <w:szCs w:val="24"/>
          <w:rtl/>
        </w:rPr>
        <w:t>6.7.2014</w:t>
      </w:r>
      <w:r w:rsidRPr="001F3DD7">
        <w:rPr>
          <w:rFonts w:cs="David" w:hint="cs"/>
          <w:sz w:val="24"/>
          <w:szCs w:val="24"/>
          <w:rtl/>
        </w:rPr>
        <w:t>.</w:t>
      </w:r>
    </w:p>
    <w:p w:rsidR="00582EBC" w:rsidRPr="008A668F" w:rsidRDefault="00582EBC" w:rsidP="00AD3F34">
      <w:pPr>
        <w:pStyle w:val="a8"/>
        <w:numPr>
          <w:ilvl w:val="1"/>
          <w:numId w:val="29"/>
        </w:numPr>
        <w:tabs>
          <w:tab w:val="left" w:pos="566"/>
        </w:tabs>
        <w:spacing w:after="60" w:line="312" w:lineRule="auto"/>
        <w:jc w:val="both"/>
        <w:rPr>
          <w:rFonts w:cs="David"/>
          <w:sz w:val="24"/>
          <w:szCs w:val="24"/>
        </w:rPr>
      </w:pPr>
      <w:r w:rsidRPr="008A668F">
        <w:rPr>
          <w:rFonts w:cs="David" w:hint="cs"/>
          <w:sz w:val="24"/>
          <w:szCs w:val="24"/>
          <w:rtl/>
        </w:rPr>
        <w:t>פרופיל המציע/יצרן.</w:t>
      </w:r>
    </w:p>
    <w:p w:rsidR="00582EBC" w:rsidRPr="008A668F" w:rsidRDefault="00582EBC" w:rsidP="00AD3F34">
      <w:pPr>
        <w:pStyle w:val="a8"/>
        <w:numPr>
          <w:ilvl w:val="1"/>
          <w:numId w:val="29"/>
        </w:numPr>
        <w:tabs>
          <w:tab w:val="left" w:pos="566"/>
        </w:tabs>
        <w:spacing w:after="60" w:line="312" w:lineRule="auto"/>
        <w:jc w:val="both"/>
        <w:rPr>
          <w:rFonts w:cs="David"/>
          <w:sz w:val="24"/>
          <w:szCs w:val="24"/>
        </w:rPr>
      </w:pPr>
      <w:r w:rsidRPr="008A668F">
        <w:rPr>
          <w:rFonts w:cs="David" w:hint="cs"/>
          <w:sz w:val="24"/>
          <w:szCs w:val="24"/>
          <w:rtl/>
        </w:rPr>
        <w:t>העתק היתר לעסוק במערכות קרינה וכל ר</w:t>
      </w:r>
      <w:r w:rsidR="00D0799D">
        <w:rPr>
          <w:rFonts w:cs="David" w:hint="cs"/>
          <w:sz w:val="24"/>
          <w:szCs w:val="24"/>
          <w:rtl/>
        </w:rPr>
        <w:t>י</w:t>
      </w:r>
      <w:r w:rsidRPr="008A668F">
        <w:rPr>
          <w:rFonts w:cs="David" w:hint="cs"/>
          <w:sz w:val="24"/>
          <w:szCs w:val="24"/>
          <w:rtl/>
        </w:rPr>
        <w:t>שיון הנדרש לפי כל דין לכל המערכת/מערכות ולשירותים המבוקשים במכרז.</w:t>
      </w:r>
    </w:p>
    <w:p w:rsidR="00582EBC" w:rsidRPr="008A668F" w:rsidRDefault="00582EBC" w:rsidP="005E1221">
      <w:pPr>
        <w:spacing w:line="360" w:lineRule="auto"/>
        <w:ind w:left="792"/>
        <w:jc w:val="both"/>
        <w:rPr>
          <w:rtl/>
        </w:rPr>
      </w:pPr>
    </w:p>
    <w:p w:rsidR="00582EBC" w:rsidRPr="008A668F" w:rsidRDefault="00582EBC" w:rsidP="00AD3F34">
      <w:pPr>
        <w:pStyle w:val="a8"/>
        <w:numPr>
          <w:ilvl w:val="0"/>
          <w:numId w:val="29"/>
        </w:numPr>
        <w:tabs>
          <w:tab w:val="left" w:pos="566"/>
          <w:tab w:val="left" w:pos="926"/>
        </w:tabs>
        <w:spacing w:after="60" w:line="312" w:lineRule="auto"/>
        <w:jc w:val="both"/>
        <w:rPr>
          <w:rFonts w:ascii="Times New (W1)" w:hAnsi="Times New (W1)" w:cs="David"/>
          <w:spacing w:val="4"/>
          <w:sz w:val="24"/>
          <w:szCs w:val="24"/>
          <w:rtl/>
        </w:rPr>
      </w:pPr>
      <w:r w:rsidRPr="008A668F">
        <w:rPr>
          <w:rFonts w:ascii="Times New (W1)" w:hAnsi="Times New (W1)" w:cs="David" w:hint="cs"/>
          <w:spacing w:val="4"/>
          <w:sz w:val="24"/>
          <w:szCs w:val="24"/>
          <w:rtl/>
        </w:rPr>
        <w:lastRenderedPageBreak/>
        <w:t xml:space="preserve">על המציע/יצרן וסוכנו בארץ לעמוד בכל תנאי הסף הנוספים ובמלוא הדרישות כמפורט במכרז. </w:t>
      </w:r>
    </w:p>
    <w:p w:rsidR="00B108FC" w:rsidRPr="00B108FC" w:rsidRDefault="00582EBC" w:rsidP="00C80926">
      <w:pPr>
        <w:pStyle w:val="a8"/>
        <w:numPr>
          <w:ilvl w:val="0"/>
          <w:numId w:val="29"/>
        </w:numPr>
        <w:tabs>
          <w:tab w:val="left" w:pos="566"/>
          <w:tab w:val="left" w:pos="926"/>
        </w:tabs>
        <w:spacing w:after="60" w:line="312" w:lineRule="auto"/>
        <w:jc w:val="both"/>
        <w:rPr>
          <w:rFonts w:ascii="Times New (W1)" w:hAnsi="Times New (W1)" w:cs="David"/>
          <w:spacing w:val="4"/>
          <w:sz w:val="24"/>
          <w:szCs w:val="24"/>
        </w:rPr>
      </w:pPr>
      <w:r w:rsidRPr="008A668F">
        <w:rPr>
          <w:rFonts w:ascii="Book Antiqua" w:hAnsi="Book Antiqua" w:cs="David" w:hint="cs"/>
          <w:sz w:val="24"/>
          <w:szCs w:val="24"/>
          <w:rtl/>
        </w:rPr>
        <w:t xml:space="preserve">את מסמכי המכרז ניתן לקבל ברשות המסים בישראל בניין </w:t>
      </w:r>
      <w:proofErr w:type="spellStart"/>
      <w:r w:rsidRPr="008A668F">
        <w:rPr>
          <w:rFonts w:ascii="Book Antiqua" w:hAnsi="Book Antiqua" w:cs="David" w:hint="cs"/>
          <w:sz w:val="24"/>
          <w:szCs w:val="24"/>
          <w:rtl/>
        </w:rPr>
        <w:t>ג'נרי</w:t>
      </w:r>
      <w:proofErr w:type="spellEnd"/>
      <w:r w:rsidRPr="008A668F">
        <w:rPr>
          <w:rFonts w:ascii="Book Antiqua" w:hAnsi="Book Antiqua" w:cs="David" w:hint="cs"/>
          <w:sz w:val="24"/>
          <w:szCs w:val="24"/>
          <w:rtl/>
        </w:rPr>
        <w:t xml:space="preserve">, רח' בנק ישראל 5 ירושלים קומה 3, חדר </w:t>
      </w:r>
      <w:r w:rsidR="00852F1A">
        <w:rPr>
          <w:rFonts w:ascii="Book Antiqua" w:hAnsi="Book Antiqua" w:cs="David" w:hint="cs"/>
          <w:sz w:val="24"/>
          <w:szCs w:val="24"/>
          <w:rtl/>
        </w:rPr>
        <w:t>3547</w:t>
      </w:r>
      <w:r w:rsidRPr="008A668F">
        <w:rPr>
          <w:rFonts w:ascii="Book Antiqua" w:hAnsi="Book Antiqua" w:cs="David" w:hint="cs"/>
          <w:sz w:val="24"/>
          <w:szCs w:val="24"/>
          <w:rtl/>
        </w:rPr>
        <w:t xml:space="preserve"> אצל גב' </w:t>
      </w:r>
      <w:r w:rsidR="00852F1A">
        <w:rPr>
          <w:rFonts w:ascii="Book Antiqua" w:hAnsi="Book Antiqua" w:cs="David" w:hint="cs"/>
          <w:sz w:val="24"/>
          <w:szCs w:val="24"/>
          <w:rtl/>
        </w:rPr>
        <w:t>רות סיני</w:t>
      </w:r>
      <w:r w:rsidRPr="008A668F">
        <w:rPr>
          <w:rFonts w:ascii="Book Antiqua" w:hAnsi="Book Antiqua" w:cs="David" w:hint="cs"/>
          <w:sz w:val="24"/>
          <w:szCs w:val="24"/>
          <w:rtl/>
        </w:rPr>
        <w:t xml:space="preserve"> טל' 02-666</w:t>
      </w:r>
      <w:r w:rsidR="00852F1A">
        <w:rPr>
          <w:rFonts w:ascii="Book Antiqua" w:hAnsi="Book Antiqua" w:cs="David" w:hint="cs"/>
          <w:sz w:val="24"/>
          <w:szCs w:val="24"/>
          <w:rtl/>
        </w:rPr>
        <w:t>3950</w:t>
      </w:r>
      <w:r w:rsidRPr="008A668F">
        <w:rPr>
          <w:rFonts w:cs="David" w:hint="cs"/>
          <w:sz w:val="24"/>
          <w:szCs w:val="24"/>
          <w:rtl/>
        </w:rPr>
        <w:t xml:space="preserve">,  עד יום </w:t>
      </w:r>
      <w:r w:rsidR="00C80926">
        <w:rPr>
          <w:rFonts w:cs="David" w:hint="cs"/>
          <w:sz w:val="24"/>
          <w:szCs w:val="24"/>
          <w:rtl/>
        </w:rPr>
        <w:t xml:space="preserve">9.3.2014 </w:t>
      </w:r>
      <w:r w:rsidRPr="008A668F">
        <w:rPr>
          <w:rFonts w:cs="David" w:hint="cs"/>
          <w:sz w:val="24"/>
          <w:szCs w:val="24"/>
          <w:rtl/>
        </w:rPr>
        <w:t>בשעה 1</w:t>
      </w:r>
      <w:r w:rsidR="00C80926">
        <w:rPr>
          <w:rFonts w:cs="David" w:hint="cs"/>
          <w:sz w:val="24"/>
          <w:szCs w:val="24"/>
          <w:rtl/>
        </w:rPr>
        <w:t>4</w:t>
      </w:r>
      <w:r w:rsidRPr="008A668F">
        <w:rPr>
          <w:rFonts w:cs="David" w:hint="cs"/>
          <w:sz w:val="24"/>
          <w:szCs w:val="24"/>
          <w:rtl/>
        </w:rPr>
        <w:t xml:space="preserve">:00. </w:t>
      </w:r>
    </w:p>
    <w:p w:rsidR="00B108FC" w:rsidRPr="00B108FC" w:rsidRDefault="00B108FC" w:rsidP="00B108FC">
      <w:pPr>
        <w:pStyle w:val="a8"/>
        <w:tabs>
          <w:tab w:val="left" w:pos="566"/>
          <w:tab w:val="left" w:pos="926"/>
        </w:tabs>
        <w:spacing w:after="60" w:line="312" w:lineRule="auto"/>
        <w:ind w:left="360"/>
        <w:jc w:val="both"/>
        <w:rPr>
          <w:rFonts w:ascii="Times New (W1)" w:hAnsi="Times New (W1)" w:cs="David"/>
          <w:spacing w:val="4"/>
          <w:sz w:val="24"/>
          <w:szCs w:val="24"/>
          <w:rtl/>
        </w:rPr>
      </w:pPr>
      <w:r w:rsidRPr="00B108FC">
        <w:rPr>
          <w:rFonts w:cs="David"/>
          <w:sz w:val="24"/>
          <w:szCs w:val="24"/>
          <w:rtl/>
        </w:rPr>
        <w:t xml:space="preserve">שאלות הבהרה ניתן לפנות בכתב בלבד למר אילן טלקר, מנהל תחום אמצעים טכנולוגיים </w:t>
      </w:r>
    </w:p>
    <w:p w:rsidR="00B108FC" w:rsidRPr="008A668F" w:rsidRDefault="00B108FC" w:rsidP="00B108FC">
      <w:pPr>
        <w:pStyle w:val="a8"/>
        <w:spacing w:after="60" w:line="312" w:lineRule="auto"/>
        <w:ind w:left="360"/>
        <w:jc w:val="both"/>
        <w:rPr>
          <w:rtl/>
        </w:rPr>
      </w:pPr>
      <w:r w:rsidRPr="00B108FC">
        <w:rPr>
          <w:rFonts w:cs="David"/>
          <w:sz w:val="24"/>
          <w:szCs w:val="24"/>
          <w:rtl/>
        </w:rPr>
        <w:t>עד ליום</w:t>
      </w:r>
      <w:r w:rsidR="00C80926">
        <w:rPr>
          <w:rFonts w:cs="David" w:hint="cs"/>
          <w:sz w:val="24"/>
          <w:szCs w:val="24"/>
          <w:rtl/>
        </w:rPr>
        <w:t xml:space="preserve"> 27.1.2014 </w:t>
      </w:r>
      <w:r w:rsidRPr="00B108FC">
        <w:rPr>
          <w:rFonts w:cs="David"/>
          <w:sz w:val="24"/>
          <w:szCs w:val="24"/>
          <w:rtl/>
        </w:rPr>
        <w:t>בשעה 15:00 לפקס שמספרו</w:t>
      </w:r>
      <w:r w:rsidRPr="00B108FC">
        <w:rPr>
          <w:rFonts w:cs="David"/>
          <w:sz w:val="24"/>
          <w:szCs w:val="24"/>
        </w:rPr>
        <w:t xml:space="preserve"> </w:t>
      </w:r>
      <w:r w:rsidRPr="00B108FC">
        <w:rPr>
          <w:rFonts w:cs="David"/>
          <w:sz w:val="24"/>
          <w:szCs w:val="24"/>
          <w:rtl/>
        </w:rPr>
        <w:t xml:space="preserve">02-6668919 או למייל </w:t>
      </w:r>
      <w:r w:rsidRPr="00B108FC">
        <w:rPr>
          <w:rFonts w:cs="David"/>
          <w:sz w:val="24"/>
          <w:szCs w:val="24"/>
        </w:rPr>
        <w:t xml:space="preserve">     </w:t>
      </w:r>
      <w:r w:rsidRPr="00B108FC">
        <w:rPr>
          <w:rFonts w:cs="David"/>
          <w:sz w:val="24"/>
          <w:szCs w:val="24"/>
        </w:rPr>
        <w:br/>
      </w:r>
      <w:r>
        <w:t xml:space="preserve">       </w:t>
      </w:r>
      <w:hyperlink r:id="rId10" w:history="1">
        <w:r w:rsidRPr="009D56C9">
          <w:rPr>
            <w:rStyle w:val="Hyperlink"/>
          </w:rPr>
          <w:t>ILANT@CUSTOMS.MOF.GOV.IL</w:t>
        </w:r>
      </w:hyperlink>
      <w:r>
        <w:t xml:space="preserve">    </w:t>
      </w:r>
    </w:p>
    <w:p w:rsidR="00582EBC" w:rsidRPr="008A668F" w:rsidRDefault="00864D43" w:rsidP="00B108FC">
      <w:pPr>
        <w:pStyle w:val="a8"/>
        <w:numPr>
          <w:ilvl w:val="0"/>
          <w:numId w:val="29"/>
        </w:numPr>
        <w:spacing w:after="60" w:line="312" w:lineRule="auto"/>
        <w:jc w:val="both"/>
        <w:rPr>
          <w:rFonts w:cs="David"/>
          <w:sz w:val="24"/>
          <w:szCs w:val="24"/>
          <w:rtl/>
        </w:rPr>
      </w:pPr>
      <w:r>
        <w:rPr>
          <w:rFonts w:cs="David" w:hint="cs"/>
          <w:sz w:val="24"/>
          <w:szCs w:val="24"/>
          <w:rtl/>
        </w:rPr>
        <w:t>ה</w:t>
      </w:r>
      <w:r w:rsidR="00582EBC" w:rsidRPr="008A668F">
        <w:rPr>
          <w:rFonts w:cs="David" w:hint="cs"/>
          <w:sz w:val="24"/>
          <w:szCs w:val="24"/>
          <w:rtl/>
        </w:rPr>
        <w:t xml:space="preserve">תנאי </w:t>
      </w:r>
      <w:r>
        <w:rPr>
          <w:rFonts w:cs="David" w:hint="cs"/>
          <w:sz w:val="24"/>
          <w:szCs w:val="24"/>
          <w:rtl/>
        </w:rPr>
        <w:t>לקבלת המסמכים כאמור בסעיף 7 ו</w:t>
      </w:r>
      <w:r w:rsidR="00582EBC" w:rsidRPr="008A668F">
        <w:rPr>
          <w:rFonts w:cs="David" w:hint="cs"/>
          <w:sz w:val="24"/>
          <w:szCs w:val="24"/>
          <w:rtl/>
        </w:rPr>
        <w:t xml:space="preserve">להשתתפות במכרז הוא תשלום </w:t>
      </w:r>
      <w:r w:rsidR="00582EBC" w:rsidRPr="008A668F">
        <w:rPr>
          <w:rFonts w:ascii="Book Antiqua" w:hAnsi="Book Antiqua" w:cs="David" w:hint="cs"/>
          <w:sz w:val="24"/>
          <w:szCs w:val="24"/>
          <w:rtl/>
        </w:rPr>
        <w:t xml:space="preserve">סך של 500 </w:t>
      </w:r>
      <w:r w:rsidR="00582EBC" w:rsidRPr="008A668F">
        <w:rPr>
          <w:rFonts w:ascii="Book Antiqua" w:hAnsi="Book Antiqua" w:cs="David" w:hint="eastAsia"/>
          <w:sz w:val="24"/>
          <w:szCs w:val="24"/>
          <w:rtl/>
        </w:rPr>
        <w:t>₪</w:t>
      </w:r>
      <w:r w:rsidR="00582EBC" w:rsidRPr="008A668F">
        <w:rPr>
          <w:rFonts w:ascii="Book Antiqua" w:hAnsi="Book Antiqua" w:cs="David" w:hint="cs"/>
          <w:sz w:val="24"/>
          <w:szCs w:val="24"/>
          <w:rtl/>
        </w:rPr>
        <w:t xml:space="preserve"> </w:t>
      </w:r>
      <w:r w:rsidR="00582EBC" w:rsidRPr="008A668F">
        <w:rPr>
          <w:rFonts w:ascii="Book Antiqua" w:hAnsi="Book Antiqua" w:cs="David" w:hint="cs"/>
          <w:b/>
          <w:bCs/>
          <w:sz w:val="24"/>
          <w:szCs w:val="24"/>
          <w:u w:val="single"/>
          <w:rtl/>
        </w:rPr>
        <w:t>שלא יוחזרו</w:t>
      </w:r>
      <w:r w:rsidR="00582EBC" w:rsidRPr="008A668F">
        <w:rPr>
          <w:rFonts w:ascii="Book Antiqua" w:hAnsi="Book Antiqua" w:cs="David" w:hint="cs"/>
          <w:sz w:val="24"/>
          <w:szCs w:val="24"/>
          <w:rtl/>
        </w:rPr>
        <w:t xml:space="preserve">, אשר ישולמו לפקודת המזמין, חשבון מס' </w:t>
      </w:r>
      <w:r w:rsidR="00B108FC">
        <w:rPr>
          <w:rFonts w:hint="cs"/>
          <w:rtl/>
        </w:rPr>
        <w:t xml:space="preserve">0-05005-5 </w:t>
      </w:r>
      <w:r w:rsidR="00B108FC" w:rsidRPr="008A668F">
        <w:rPr>
          <w:rFonts w:ascii="Book Antiqua" w:hAnsi="Book Antiqua" w:cs="David" w:hint="cs"/>
          <w:sz w:val="24"/>
          <w:szCs w:val="24"/>
          <w:rtl/>
        </w:rPr>
        <w:t xml:space="preserve"> </w:t>
      </w:r>
      <w:r w:rsidR="00582EBC" w:rsidRPr="008A668F">
        <w:rPr>
          <w:rFonts w:ascii="Book Antiqua" w:hAnsi="Book Antiqua" w:cs="David" w:hint="cs"/>
          <w:sz w:val="24"/>
          <w:szCs w:val="24"/>
          <w:rtl/>
        </w:rPr>
        <w:t>בכל סניף של בנק הדואר ברחבי הארץ.</w:t>
      </w:r>
    </w:p>
    <w:p w:rsidR="00582EBC" w:rsidRPr="008A668F" w:rsidRDefault="00582EBC" w:rsidP="00D0799D">
      <w:pPr>
        <w:pStyle w:val="Normal1"/>
        <w:numPr>
          <w:ilvl w:val="0"/>
          <w:numId w:val="29"/>
        </w:numPr>
        <w:tabs>
          <w:tab w:val="left" w:pos="753"/>
        </w:tabs>
        <w:rPr>
          <w:sz w:val="24"/>
          <w:rtl/>
        </w:rPr>
      </w:pPr>
      <w:r w:rsidRPr="008A668F">
        <w:rPr>
          <w:rFonts w:hint="cs"/>
          <w:sz w:val="24"/>
          <w:rtl/>
        </w:rPr>
        <w:t xml:space="preserve">את </w:t>
      </w:r>
      <w:r w:rsidRPr="008A668F">
        <w:rPr>
          <w:sz w:val="24"/>
          <w:rtl/>
        </w:rPr>
        <w:t>ה</w:t>
      </w:r>
      <w:r w:rsidRPr="008A668F">
        <w:rPr>
          <w:rFonts w:hint="cs"/>
          <w:sz w:val="24"/>
          <w:rtl/>
        </w:rPr>
        <w:t>ה</w:t>
      </w:r>
      <w:r w:rsidRPr="008A668F">
        <w:rPr>
          <w:sz w:val="24"/>
          <w:rtl/>
        </w:rPr>
        <w:t>צע</w:t>
      </w:r>
      <w:r w:rsidRPr="008A668F">
        <w:rPr>
          <w:rFonts w:hint="cs"/>
          <w:sz w:val="24"/>
          <w:rtl/>
        </w:rPr>
        <w:t>ות יש להגיש</w:t>
      </w:r>
      <w:r w:rsidRPr="008A668F">
        <w:rPr>
          <w:sz w:val="24"/>
          <w:rtl/>
        </w:rPr>
        <w:t xml:space="preserve"> באריזה אחת שעליה ירשם "</w:t>
      </w:r>
      <w:r w:rsidRPr="008A668F">
        <w:rPr>
          <w:rFonts w:hint="cs"/>
          <w:sz w:val="24"/>
          <w:rtl/>
        </w:rPr>
        <w:t xml:space="preserve">מכרז מספר </w:t>
      </w:r>
      <w:r w:rsidR="00D0799D">
        <w:rPr>
          <w:rFonts w:hint="cs"/>
          <w:sz w:val="24"/>
          <w:rtl/>
        </w:rPr>
        <w:t>2</w:t>
      </w:r>
      <w:r w:rsidR="00852F1A">
        <w:rPr>
          <w:rFonts w:hint="cs"/>
          <w:sz w:val="24"/>
          <w:rtl/>
        </w:rPr>
        <w:t>/2014</w:t>
      </w:r>
      <w:r w:rsidRPr="008A668F">
        <w:rPr>
          <w:sz w:val="24"/>
          <w:rtl/>
        </w:rPr>
        <w:t xml:space="preserve">" </w:t>
      </w:r>
      <w:r w:rsidRPr="008A668F">
        <w:rPr>
          <w:sz w:val="24"/>
          <w:u w:val="single"/>
          <w:rtl/>
        </w:rPr>
        <w:t>בלבד</w:t>
      </w:r>
      <w:r w:rsidRPr="008A668F">
        <w:rPr>
          <w:sz w:val="24"/>
          <w:rtl/>
        </w:rPr>
        <w:t>.</w:t>
      </w:r>
      <w:r w:rsidRPr="008A668F">
        <w:rPr>
          <w:rFonts w:hint="cs"/>
          <w:sz w:val="24"/>
          <w:rtl/>
        </w:rPr>
        <w:t xml:space="preserve"> </w:t>
      </w:r>
      <w:r w:rsidRPr="008A668F">
        <w:rPr>
          <w:sz w:val="24"/>
          <w:rtl/>
        </w:rPr>
        <w:t xml:space="preserve">באריזה תהיינה שתי מעטפות </w:t>
      </w:r>
      <w:r w:rsidRPr="008A668F">
        <w:rPr>
          <w:rFonts w:hint="cs"/>
          <w:sz w:val="24"/>
          <w:rtl/>
        </w:rPr>
        <w:t xml:space="preserve">אטומות </w:t>
      </w:r>
      <w:r w:rsidRPr="008A668F">
        <w:rPr>
          <w:sz w:val="24"/>
          <w:rtl/>
        </w:rPr>
        <w:t>חתומות שתכולתן תהיה כלהלן:</w:t>
      </w:r>
    </w:p>
    <w:p w:rsidR="00582EBC" w:rsidRPr="008A668F" w:rsidRDefault="00582EBC" w:rsidP="00AD3F34">
      <w:pPr>
        <w:pStyle w:val="AlphaList1"/>
        <w:numPr>
          <w:ilvl w:val="1"/>
          <w:numId w:val="29"/>
        </w:numPr>
        <w:rPr>
          <w:sz w:val="24"/>
        </w:rPr>
      </w:pPr>
      <w:r w:rsidRPr="008A668F">
        <w:rPr>
          <w:sz w:val="24"/>
          <w:rtl/>
        </w:rPr>
        <w:t>מעטפה מס' 1</w:t>
      </w:r>
      <w:r w:rsidRPr="008A668F">
        <w:rPr>
          <w:rFonts w:hint="cs"/>
          <w:sz w:val="24"/>
          <w:rtl/>
        </w:rPr>
        <w:t xml:space="preserve"> - </w:t>
      </w:r>
      <w:r w:rsidRPr="008A668F">
        <w:rPr>
          <w:sz w:val="24"/>
          <w:rtl/>
        </w:rPr>
        <w:t>מעטפה מס' 1</w:t>
      </w:r>
      <w:r w:rsidRPr="008A668F">
        <w:rPr>
          <w:rFonts w:hint="cs"/>
          <w:sz w:val="24"/>
          <w:rtl/>
        </w:rPr>
        <w:t xml:space="preserve"> - בשלושה עותקים קשיחים ו-3 עותקים במדיה דיגיטלית (בפורמט </w:t>
      </w:r>
      <w:r w:rsidRPr="008A668F">
        <w:rPr>
          <w:sz w:val="24"/>
        </w:rPr>
        <w:t>PDF</w:t>
      </w:r>
      <w:r w:rsidRPr="008A668F">
        <w:rPr>
          <w:rFonts w:hint="cs"/>
          <w:sz w:val="24"/>
          <w:rtl/>
        </w:rPr>
        <w:t xml:space="preserve">/ </w:t>
      </w:r>
      <w:r w:rsidRPr="008A668F">
        <w:rPr>
          <w:sz w:val="24"/>
        </w:rPr>
        <w:t>MICROSOFT OFFICE</w:t>
      </w:r>
      <w:r w:rsidRPr="008A668F">
        <w:rPr>
          <w:rFonts w:hint="cs"/>
          <w:sz w:val="24"/>
          <w:rtl/>
        </w:rPr>
        <w:t xml:space="preserve">), אשר </w:t>
      </w:r>
      <w:r w:rsidRPr="008A668F">
        <w:rPr>
          <w:sz w:val="24"/>
          <w:rtl/>
        </w:rPr>
        <w:t xml:space="preserve">תכיל את </w:t>
      </w:r>
      <w:r w:rsidRPr="008A668F">
        <w:rPr>
          <w:rFonts w:hint="cs"/>
          <w:sz w:val="24"/>
          <w:rtl/>
        </w:rPr>
        <w:t>כל המסמכים הנדרשים בהתאם למסמכי המכרז למעט הצעת המחיר. יובהר כי רשאי המציע להציע אחת או מספר סוגי מערכות אשר לדעת המציע/יצרן , נותנות מענה לדישות המפרט כמפורט בנספח ג'</w:t>
      </w:r>
    </w:p>
    <w:p w:rsidR="00582EBC" w:rsidRPr="008A668F" w:rsidRDefault="00582EBC" w:rsidP="00AD3F34">
      <w:pPr>
        <w:pStyle w:val="AlphaList1"/>
        <w:numPr>
          <w:ilvl w:val="1"/>
          <w:numId w:val="29"/>
        </w:numPr>
        <w:spacing w:line="360" w:lineRule="auto"/>
        <w:rPr>
          <w:sz w:val="24"/>
        </w:rPr>
      </w:pPr>
      <w:r w:rsidRPr="008A668F">
        <w:rPr>
          <w:sz w:val="24"/>
          <w:rtl/>
        </w:rPr>
        <w:t xml:space="preserve">מעטפה מס' </w:t>
      </w:r>
      <w:r w:rsidRPr="008A668F">
        <w:rPr>
          <w:rFonts w:hint="cs"/>
          <w:sz w:val="24"/>
          <w:rtl/>
        </w:rPr>
        <w:t xml:space="preserve">2 אשר </w:t>
      </w:r>
      <w:r w:rsidRPr="008A668F">
        <w:rPr>
          <w:sz w:val="24"/>
          <w:rtl/>
        </w:rPr>
        <w:t>תכיל</w:t>
      </w:r>
      <w:r w:rsidRPr="008A668F">
        <w:rPr>
          <w:rFonts w:hint="cs"/>
          <w:sz w:val="24"/>
          <w:rtl/>
        </w:rPr>
        <w:t xml:space="preserve"> את הצעת מחיר של המציע לכל אחת מן המערכות המוצעות ע"י המציע יצרן.</w:t>
      </w:r>
    </w:p>
    <w:p w:rsidR="00582EBC" w:rsidRPr="008A668F" w:rsidRDefault="00582EBC" w:rsidP="00582EBC">
      <w:pPr>
        <w:tabs>
          <w:tab w:val="left" w:pos="935"/>
          <w:tab w:val="num" w:pos="1360"/>
        </w:tabs>
        <w:spacing w:after="60" w:line="360" w:lineRule="auto"/>
        <w:jc w:val="both"/>
        <w:rPr>
          <w:rFonts w:ascii="Book Antiqua" w:hAnsi="Book Antiqua"/>
        </w:rPr>
      </w:pPr>
      <w:r w:rsidRPr="008A668F">
        <w:rPr>
          <w:rFonts w:ascii="Book Antiqua" w:hAnsi="Book Antiqua" w:hint="cs"/>
          <w:rtl/>
        </w:rPr>
        <w:t xml:space="preserve">      </w:t>
      </w:r>
      <w:r w:rsidR="0078295E">
        <w:rPr>
          <w:rFonts w:ascii="Book Antiqua" w:hAnsi="Book Antiqua" w:hint="cs"/>
          <w:rtl/>
        </w:rPr>
        <w:t xml:space="preserve">       </w:t>
      </w:r>
      <w:r w:rsidRPr="008A668F">
        <w:rPr>
          <w:rFonts w:ascii="Book Antiqua" w:hAnsi="Book Antiqua" w:hint="cs"/>
          <w:rtl/>
        </w:rPr>
        <w:t>למען הסר ספק יובהר כי הצעה שלא תוגש כאמור בסעיף זה לא תידון.</w:t>
      </w:r>
    </w:p>
    <w:p w:rsidR="00582EBC" w:rsidRPr="008A668F" w:rsidRDefault="00582EBC" w:rsidP="00C80926">
      <w:pPr>
        <w:pStyle w:val="a8"/>
        <w:numPr>
          <w:ilvl w:val="0"/>
          <w:numId w:val="29"/>
        </w:numPr>
        <w:spacing w:after="60" w:line="312" w:lineRule="auto"/>
        <w:jc w:val="both"/>
        <w:rPr>
          <w:rFonts w:ascii="Book Antiqua" w:hAnsi="Book Antiqua" w:cs="David"/>
          <w:sz w:val="24"/>
          <w:szCs w:val="24"/>
        </w:rPr>
      </w:pPr>
      <w:r w:rsidRPr="008A668F">
        <w:rPr>
          <w:rFonts w:ascii="Book Antiqua" w:hAnsi="Book Antiqua" w:cs="David" w:hint="cs"/>
          <w:sz w:val="24"/>
          <w:szCs w:val="24"/>
          <w:rtl/>
        </w:rPr>
        <w:t xml:space="preserve">את ההצעות יש להכניס לתיבת המכרזים הנמצאת ברשות המסים בישראל - </w:t>
      </w:r>
      <w:r w:rsidRPr="008A668F">
        <w:rPr>
          <w:rFonts w:ascii="Book Antiqua" w:hAnsi="Book Antiqua" w:cs="David"/>
          <w:sz w:val="24"/>
          <w:szCs w:val="24"/>
          <w:rtl/>
        </w:rPr>
        <w:br/>
      </w:r>
      <w:r w:rsidRPr="008A668F">
        <w:rPr>
          <w:rFonts w:ascii="Book Antiqua" w:hAnsi="Book Antiqua" w:cs="David" w:hint="cs"/>
          <w:sz w:val="24"/>
          <w:szCs w:val="24"/>
          <w:rtl/>
        </w:rPr>
        <w:t xml:space="preserve">רח' בנק ישראל 5, ירושלים קומה 3 ליד חדר 3531 עד לתאריך </w:t>
      </w:r>
      <w:r w:rsidR="00C80926">
        <w:rPr>
          <w:rFonts w:ascii="Book Antiqua" w:hAnsi="Book Antiqua" w:cs="David" w:hint="cs"/>
          <w:sz w:val="24"/>
          <w:szCs w:val="24"/>
          <w:rtl/>
        </w:rPr>
        <w:t>9.3.2013</w:t>
      </w:r>
      <w:r w:rsidRPr="008A668F">
        <w:rPr>
          <w:rFonts w:ascii="Book Antiqua" w:hAnsi="Book Antiqua" w:cs="David" w:hint="cs"/>
          <w:sz w:val="24"/>
          <w:szCs w:val="24"/>
          <w:rtl/>
        </w:rPr>
        <w:t xml:space="preserve"> בשעה 1</w:t>
      </w:r>
      <w:r w:rsidR="00C80926">
        <w:rPr>
          <w:rFonts w:ascii="Book Antiqua" w:hAnsi="Book Antiqua" w:cs="David" w:hint="cs"/>
          <w:sz w:val="24"/>
          <w:szCs w:val="24"/>
          <w:rtl/>
        </w:rPr>
        <w:t>4</w:t>
      </w:r>
      <w:r w:rsidRPr="008A668F">
        <w:rPr>
          <w:rFonts w:ascii="Book Antiqua" w:hAnsi="Book Antiqua" w:cs="David" w:hint="cs"/>
          <w:sz w:val="24"/>
          <w:szCs w:val="24"/>
          <w:rtl/>
        </w:rPr>
        <w:t>:00. ההצעה תוגש באריזה חתומה וסגורה בשני עותקים. על גבי המעטפה יש לציין את שם המכרז ומספרו בלבד.</w:t>
      </w:r>
    </w:p>
    <w:p w:rsidR="00582EBC" w:rsidRPr="008A668F" w:rsidRDefault="00582EBC" w:rsidP="00582EBC">
      <w:pPr>
        <w:spacing w:line="360" w:lineRule="auto"/>
        <w:ind w:right="283"/>
      </w:pPr>
      <w:r w:rsidRPr="008A668F">
        <w:rPr>
          <w:rFonts w:hint="cs"/>
          <w:rtl/>
        </w:rPr>
        <w:t xml:space="preserve">       הצעה שלא תימצא בתיבת המכרזים במועד האמור לא תידון.</w:t>
      </w:r>
    </w:p>
    <w:p w:rsidR="00582EBC" w:rsidRPr="008A668F" w:rsidRDefault="00582EBC" w:rsidP="00AD3F34">
      <w:pPr>
        <w:pStyle w:val="a8"/>
        <w:numPr>
          <w:ilvl w:val="0"/>
          <w:numId w:val="29"/>
        </w:numPr>
        <w:spacing w:after="60" w:line="312" w:lineRule="auto"/>
        <w:jc w:val="both"/>
        <w:rPr>
          <w:rFonts w:ascii="Times New (W1)" w:hAnsi="Times New (W1)" w:cs="David"/>
          <w:spacing w:val="4"/>
          <w:sz w:val="24"/>
          <w:szCs w:val="24"/>
          <w:rtl/>
        </w:rPr>
      </w:pPr>
      <w:r w:rsidRPr="008A668F">
        <w:rPr>
          <w:rFonts w:cs="David" w:hint="cs"/>
          <w:sz w:val="24"/>
          <w:szCs w:val="24"/>
          <w:rtl/>
        </w:rPr>
        <w:t xml:space="preserve">המזמין רשאי לא לקבל אף אחת מההצעות שיוגשו ו/או לבטל את המכרז.  </w:t>
      </w:r>
    </w:p>
    <w:p w:rsidR="00582EBC" w:rsidRPr="008A668F" w:rsidRDefault="00582EBC" w:rsidP="00AD3F34">
      <w:pPr>
        <w:pStyle w:val="a8"/>
        <w:numPr>
          <w:ilvl w:val="0"/>
          <w:numId w:val="29"/>
        </w:numPr>
        <w:tabs>
          <w:tab w:val="left" w:pos="566"/>
        </w:tabs>
        <w:spacing w:after="60" w:line="312" w:lineRule="auto"/>
        <w:jc w:val="both"/>
        <w:rPr>
          <w:rFonts w:ascii="Times New (W1)" w:hAnsi="Times New (W1)" w:cs="David"/>
          <w:spacing w:val="4"/>
          <w:sz w:val="24"/>
          <w:szCs w:val="24"/>
          <w:rtl/>
        </w:rPr>
      </w:pPr>
      <w:r w:rsidRPr="008A668F">
        <w:rPr>
          <w:rFonts w:ascii="Times New (W1)" w:hAnsi="Times New (W1)" w:cs="David"/>
          <w:spacing w:val="4"/>
          <w:sz w:val="24"/>
          <w:szCs w:val="24"/>
          <w:rtl/>
        </w:rPr>
        <w:t>הזוכה במכרז יידרש לחתום על הסכם במתכונת ההסכם המצורף למסמכי המכרז.</w:t>
      </w:r>
    </w:p>
    <w:p w:rsidR="00582EBC" w:rsidRPr="00472611" w:rsidRDefault="00582EBC" w:rsidP="00472611">
      <w:pPr>
        <w:pStyle w:val="a8"/>
        <w:numPr>
          <w:ilvl w:val="0"/>
          <w:numId w:val="29"/>
        </w:numPr>
        <w:rPr>
          <w:rtl/>
        </w:rPr>
      </w:pPr>
      <w:r w:rsidRPr="008A668F">
        <w:rPr>
          <w:rFonts w:cs="David" w:hint="cs"/>
          <w:sz w:val="24"/>
          <w:szCs w:val="24"/>
          <w:rtl/>
        </w:rPr>
        <w:t xml:space="preserve">ניתן לעיין במסמכי המכרז באתר האינטרנט שכתובתו </w:t>
      </w:r>
      <w:r w:rsidR="00472611">
        <w:rPr>
          <w:rFonts w:hint="cs"/>
          <w:rtl/>
        </w:rPr>
        <w:t xml:space="preserve"> </w:t>
      </w:r>
      <w:hyperlink r:id="rId11" w:history="1">
        <w:r w:rsidR="00472611" w:rsidRPr="00A45E50">
          <w:rPr>
            <w:rStyle w:val="Hyperlink"/>
            <w:rFonts w:cs="Arial"/>
          </w:rPr>
          <w:t>WWW.MR.GOV.IL</w:t>
        </w:r>
      </w:hyperlink>
      <w:r w:rsidR="00472611" w:rsidRPr="00A45E50">
        <w:t xml:space="preserve"> </w:t>
      </w:r>
      <w:r w:rsidR="00472611" w:rsidRPr="00A45E50">
        <w:rPr>
          <w:rtl/>
        </w:rPr>
        <w:t>(</w:t>
      </w:r>
      <w:r w:rsidR="00472611" w:rsidRPr="00A45E50">
        <w:rPr>
          <w:rFonts w:hint="cs"/>
          <w:rtl/>
        </w:rPr>
        <w:t>בדף</w:t>
      </w:r>
      <w:r w:rsidR="00472611" w:rsidRPr="00A45E50">
        <w:rPr>
          <w:rtl/>
        </w:rPr>
        <w:t xml:space="preserve"> </w:t>
      </w:r>
      <w:r w:rsidR="00472611" w:rsidRPr="00A45E50">
        <w:rPr>
          <w:rFonts w:hint="cs"/>
          <w:rtl/>
        </w:rPr>
        <w:t>מכרזים</w:t>
      </w:r>
      <w:r w:rsidR="00472611" w:rsidRPr="00A45E50">
        <w:rPr>
          <w:rtl/>
        </w:rPr>
        <w:t xml:space="preserve"> </w:t>
      </w:r>
      <w:r w:rsidR="00472611" w:rsidRPr="00A45E50">
        <w:rPr>
          <w:rFonts w:hint="cs"/>
          <w:rtl/>
        </w:rPr>
        <w:t>משרדיים</w:t>
      </w:r>
      <w:r w:rsidR="00472611" w:rsidRPr="00A45E50">
        <w:rPr>
          <w:rtl/>
        </w:rPr>
        <w:t xml:space="preserve">).  </w:t>
      </w:r>
      <w:r w:rsidR="00472611" w:rsidRPr="00F8248F">
        <w:rPr>
          <w:rFonts w:cs="David"/>
          <w:sz w:val="24"/>
          <w:szCs w:val="24"/>
          <w:rtl/>
        </w:rPr>
        <w:t xml:space="preserve"> </w:t>
      </w:r>
      <w:r w:rsidRPr="00472611">
        <w:rPr>
          <w:rFonts w:cs="David" w:hint="cs"/>
          <w:sz w:val="24"/>
          <w:szCs w:val="24"/>
          <w:rtl/>
        </w:rPr>
        <w:t xml:space="preserve"> </w:t>
      </w:r>
    </w:p>
    <w:p w:rsidR="00582EBC" w:rsidRPr="008A668F" w:rsidRDefault="00582EBC" w:rsidP="00AD3F34">
      <w:pPr>
        <w:pStyle w:val="a8"/>
        <w:numPr>
          <w:ilvl w:val="0"/>
          <w:numId w:val="29"/>
        </w:numPr>
        <w:tabs>
          <w:tab w:val="left" w:pos="566"/>
        </w:tabs>
        <w:spacing w:after="60" w:line="312" w:lineRule="auto"/>
        <w:jc w:val="both"/>
        <w:rPr>
          <w:rFonts w:cs="David"/>
          <w:sz w:val="24"/>
          <w:szCs w:val="24"/>
          <w:rtl/>
        </w:rPr>
      </w:pPr>
      <w:r w:rsidRPr="008A668F">
        <w:rPr>
          <w:rFonts w:cs="David" w:hint="cs"/>
          <w:sz w:val="24"/>
          <w:szCs w:val="24"/>
          <w:rtl/>
        </w:rPr>
        <w:t xml:space="preserve">בסתירה בין הוראות מודעה זו לבין הוראות מסמכי המכרז, מסמכי המכרז יגברו. </w:t>
      </w:r>
    </w:p>
    <w:p w:rsidR="00582EBC" w:rsidRPr="008A668F" w:rsidRDefault="00582EBC" w:rsidP="00582EBC">
      <w:pPr>
        <w:spacing w:after="60" w:line="312" w:lineRule="auto"/>
        <w:ind w:left="206" w:hanging="176"/>
        <w:jc w:val="both"/>
        <w:rPr>
          <w:rFonts w:ascii="Book Antiqua" w:hAnsi="Book Antiqua"/>
          <w:rtl/>
        </w:rPr>
      </w:pPr>
    </w:p>
    <w:p w:rsidR="00582EBC" w:rsidRPr="008A668F" w:rsidRDefault="00582EBC" w:rsidP="00582EBC">
      <w:pPr>
        <w:rPr>
          <w:b/>
          <w:bCs/>
          <w:sz w:val="28"/>
          <w:szCs w:val="28"/>
          <w:u w:val="single"/>
          <w:rtl/>
        </w:rPr>
      </w:pPr>
      <w:r w:rsidRPr="008A668F">
        <w:rPr>
          <w:rtl/>
        </w:rPr>
        <w:br w:type="page"/>
      </w:r>
      <w:r w:rsidRPr="008A668F">
        <w:rPr>
          <w:rFonts w:hint="cs"/>
          <w:b/>
          <w:bCs/>
          <w:sz w:val="28"/>
          <w:szCs w:val="28"/>
          <w:u w:val="single"/>
          <w:rtl/>
        </w:rPr>
        <w:lastRenderedPageBreak/>
        <w:t>5</w:t>
      </w:r>
      <w:r w:rsidRPr="008A668F">
        <w:rPr>
          <w:b/>
          <w:bCs/>
          <w:sz w:val="28"/>
          <w:szCs w:val="28"/>
          <w:u w:val="single"/>
          <w:rtl/>
        </w:rPr>
        <w:t>.</w:t>
      </w:r>
      <w:r w:rsidRPr="008A668F">
        <w:rPr>
          <w:b/>
          <w:bCs/>
          <w:sz w:val="28"/>
          <w:szCs w:val="28"/>
          <w:u w:val="single"/>
          <w:rtl/>
        </w:rPr>
        <w:tab/>
        <w:t xml:space="preserve">תנאים מוקדמים </w:t>
      </w:r>
      <w:r w:rsidRPr="008A668F">
        <w:rPr>
          <w:rFonts w:hint="cs"/>
          <w:b/>
          <w:bCs/>
          <w:sz w:val="28"/>
          <w:szCs w:val="28"/>
          <w:u w:val="single"/>
          <w:rtl/>
        </w:rPr>
        <w:t xml:space="preserve">כלליים </w:t>
      </w:r>
      <w:r w:rsidRPr="008A668F">
        <w:rPr>
          <w:b/>
          <w:bCs/>
          <w:sz w:val="28"/>
          <w:szCs w:val="28"/>
          <w:u w:val="single"/>
          <w:rtl/>
        </w:rPr>
        <w:t>(תנאי סף)</w:t>
      </w:r>
    </w:p>
    <w:p w:rsidR="00582EBC" w:rsidRPr="008A668F" w:rsidRDefault="00582EBC" w:rsidP="00582EBC">
      <w:pPr>
        <w:rPr>
          <w:rtl/>
        </w:rPr>
      </w:pPr>
    </w:p>
    <w:p w:rsidR="00582EBC" w:rsidRPr="008A668F" w:rsidRDefault="00582EBC" w:rsidP="00582EBC">
      <w:pPr>
        <w:spacing w:line="312" w:lineRule="auto"/>
        <w:jc w:val="both"/>
        <w:rPr>
          <w:rtl/>
        </w:rPr>
      </w:pPr>
      <w:r w:rsidRPr="008A668F">
        <w:rPr>
          <w:rtl/>
        </w:rPr>
        <w:t>להלן מפורטים תנאי הסף הכללי</w:t>
      </w:r>
      <w:r w:rsidRPr="008A668F">
        <w:rPr>
          <w:rFonts w:hint="cs"/>
          <w:rtl/>
        </w:rPr>
        <w:t>י</w:t>
      </w:r>
      <w:r w:rsidRPr="008A668F">
        <w:rPr>
          <w:rtl/>
        </w:rPr>
        <w:t xml:space="preserve">ם להשתתפות במכרז. </w:t>
      </w:r>
    </w:p>
    <w:p w:rsidR="00582EBC" w:rsidRPr="008A668F" w:rsidRDefault="00582EBC" w:rsidP="00582EBC">
      <w:pPr>
        <w:spacing w:line="312" w:lineRule="auto"/>
        <w:jc w:val="both"/>
        <w:rPr>
          <w:rtl/>
        </w:rPr>
      </w:pPr>
    </w:p>
    <w:p w:rsidR="00582EBC" w:rsidRPr="008A668F" w:rsidRDefault="00582EBC" w:rsidP="00582EBC">
      <w:pPr>
        <w:spacing w:line="312" w:lineRule="auto"/>
        <w:jc w:val="both"/>
        <w:rPr>
          <w:rtl/>
        </w:rPr>
      </w:pPr>
      <w:r w:rsidRPr="008A668F">
        <w:rPr>
          <w:rtl/>
        </w:rPr>
        <w:t xml:space="preserve">תנאים אלו הנם תנאי הסף הכללים הרלבנטיים לגבי כל מכרז של </w:t>
      </w:r>
      <w:r w:rsidRPr="008A668F">
        <w:rPr>
          <w:rFonts w:hint="cs"/>
          <w:rtl/>
        </w:rPr>
        <w:t>המזמין</w:t>
      </w:r>
      <w:r w:rsidRPr="008A668F">
        <w:rPr>
          <w:rtl/>
        </w:rPr>
        <w:t>. בנוסף</w:t>
      </w:r>
      <w:r w:rsidRPr="008A668F">
        <w:rPr>
          <w:rFonts w:hint="cs"/>
          <w:rtl/>
        </w:rPr>
        <w:t xml:space="preserve"> לכך</w:t>
      </w:r>
      <w:r w:rsidRPr="008A668F">
        <w:rPr>
          <w:rtl/>
        </w:rPr>
        <w:t xml:space="preserve">, על המציע לעמוד בתנאי הסף המיוחדים לנושא מכרז זה והמפורטים </w:t>
      </w:r>
      <w:r w:rsidRPr="00F85AD9">
        <w:rPr>
          <w:rtl/>
        </w:rPr>
        <w:t>בסעיף 6</w:t>
      </w:r>
      <w:r w:rsidRPr="008A668F">
        <w:rPr>
          <w:rtl/>
        </w:rPr>
        <w:t xml:space="preserve"> להלן.</w:t>
      </w:r>
    </w:p>
    <w:p w:rsidR="00582EBC" w:rsidRPr="008A668F" w:rsidRDefault="00582EBC" w:rsidP="00582EBC">
      <w:pPr>
        <w:spacing w:line="312" w:lineRule="auto"/>
        <w:jc w:val="both"/>
        <w:rPr>
          <w:rtl/>
        </w:rPr>
      </w:pPr>
    </w:p>
    <w:p w:rsidR="00582EBC" w:rsidRPr="008A668F" w:rsidRDefault="00582EBC" w:rsidP="00582EBC">
      <w:pPr>
        <w:spacing w:line="312" w:lineRule="auto"/>
        <w:jc w:val="both"/>
        <w:rPr>
          <w:rtl/>
        </w:rPr>
      </w:pPr>
      <w:r w:rsidRPr="008A668F">
        <w:rPr>
          <w:rtl/>
        </w:rPr>
        <w:t xml:space="preserve">אי קיומו של תנאי כלשהו מהתנאים המפורטים להלן או אי המצאת מסמך כלשהו מהמסמכים המפורטים להלן, באופן הנדרש, </w:t>
      </w:r>
      <w:r w:rsidRPr="008A668F">
        <w:rPr>
          <w:rFonts w:hint="cs"/>
          <w:rtl/>
        </w:rPr>
        <w:t xml:space="preserve">ייתן למזמין את הזכות להחליט על </w:t>
      </w:r>
      <w:r w:rsidRPr="008A668F">
        <w:rPr>
          <w:rtl/>
        </w:rPr>
        <w:t xml:space="preserve">פסילתה </w:t>
      </w:r>
      <w:proofErr w:type="spellStart"/>
      <w:r w:rsidRPr="008A668F">
        <w:rPr>
          <w:rtl/>
        </w:rPr>
        <w:t>המיידית</w:t>
      </w:r>
      <w:proofErr w:type="spellEnd"/>
      <w:r w:rsidRPr="008A668F">
        <w:rPr>
          <w:rtl/>
        </w:rPr>
        <w:t xml:space="preserve"> של ההצעה. </w:t>
      </w:r>
      <w:r w:rsidRPr="008A668F">
        <w:rPr>
          <w:rFonts w:hint="cs"/>
          <w:rtl/>
        </w:rPr>
        <w:t xml:space="preserve">מבלי לגרוע מכלליות האמור לעיל, המזמין שומר לעצמו את הזכות, לפי שיקול דעתו הבלעדי, לדרוש מכל אחד </w:t>
      </w:r>
      <w:proofErr w:type="spellStart"/>
      <w:r w:rsidRPr="008A668F">
        <w:rPr>
          <w:rFonts w:hint="cs"/>
          <w:rtl/>
        </w:rPr>
        <w:t>מהמציעים</w:t>
      </w:r>
      <w:proofErr w:type="spellEnd"/>
      <w:r w:rsidRPr="008A668F">
        <w:rPr>
          <w:rFonts w:hint="cs"/>
          <w:rtl/>
        </w:rPr>
        <w:t xml:space="preserve"> לאחר הגשת ההצעות למכרז להשלים מידע חסר ו/או אישורים דקלרטיביים וזאת, בין היתר, לצורך עמידתו של המציע בתנאי הסף.</w:t>
      </w:r>
    </w:p>
    <w:p w:rsidR="00582EBC" w:rsidRPr="008A668F" w:rsidRDefault="00582EBC" w:rsidP="00582EBC">
      <w:pPr>
        <w:spacing w:line="312" w:lineRule="auto"/>
        <w:jc w:val="both"/>
        <w:rPr>
          <w:rtl/>
        </w:rPr>
      </w:pPr>
    </w:p>
    <w:p w:rsidR="00582EBC" w:rsidRPr="008A668F" w:rsidRDefault="00582EBC" w:rsidP="00582EBC">
      <w:pPr>
        <w:spacing w:line="312" w:lineRule="auto"/>
        <w:jc w:val="both"/>
        <w:rPr>
          <w:rtl/>
        </w:rPr>
      </w:pPr>
      <w:r w:rsidRPr="008A668F">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582EBC" w:rsidRPr="008A668F" w:rsidRDefault="00582EBC" w:rsidP="00582EBC">
      <w:pPr>
        <w:spacing w:line="312" w:lineRule="auto"/>
        <w:jc w:val="both"/>
        <w:rPr>
          <w:rtl/>
        </w:rPr>
      </w:pPr>
    </w:p>
    <w:p w:rsidR="00582EBC" w:rsidRPr="00F22CEE" w:rsidRDefault="00582EBC" w:rsidP="00AD3F34">
      <w:pPr>
        <w:pStyle w:val="a8"/>
        <w:numPr>
          <w:ilvl w:val="1"/>
          <w:numId w:val="30"/>
        </w:numPr>
        <w:tabs>
          <w:tab w:val="left" w:pos="566"/>
        </w:tabs>
        <w:spacing w:after="60" w:line="312" w:lineRule="auto"/>
        <w:jc w:val="both"/>
        <w:rPr>
          <w:rFonts w:cs="David"/>
          <w:sz w:val="24"/>
          <w:szCs w:val="24"/>
        </w:rPr>
      </w:pPr>
      <w:r w:rsidRPr="00F22CEE">
        <w:rPr>
          <w:rFonts w:ascii="Arial" w:hAnsi="Arial" w:cs="David" w:hint="cs"/>
          <w:sz w:val="24"/>
          <w:szCs w:val="24"/>
          <w:rtl/>
        </w:rPr>
        <w:t>הצעת</w:t>
      </w:r>
      <w:r w:rsidRPr="00F22CEE">
        <w:rPr>
          <w:rFonts w:ascii="Arial" w:hAnsi="Arial" w:cs="David"/>
          <w:sz w:val="24"/>
          <w:szCs w:val="24"/>
          <w:rtl/>
        </w:rPr>
        <w:t xml:space="preserve"> </w:t>
      </w:r>
      <w:r w:rsidRPr="00F22CEE">
        <w:rPr>
          <w:rFonts w:ascii="Arial" w:hAnsi="Arial" w:cs="David" w:hint="cs"/>
          <w:sz w:val="24"/>
          <w:szCs w:val="24"/>
          <w:rtl/>
        </w:rPr>
        <w:t>המציע</w:t>
      </w:r>
      <w:r w:rsidRPr="00F22CEE">
        <w:rPr>
          <w:rFonts w:ascii="Arial" w:hAnsi="Arial" w:cs="David"/>
          <w:sz w:val="24"/>
          <w:szCs w:val="24"/>
          <w:rtl/>
        </w:rPr>
        <w:t xml:space="preserve"> </w:t>
      </w:r>
      <w:r w:rsidRPr="00F22CEE">
        <w:rPr>
          <w:rFonts w:ascii="Arial" w:hAnsi="Arial" w:cs="David" w:hint="cs"/>
          <w:sz w:val="24"/>
          <w:szCs w:val="24"/>
          <w:rtl/>
        </w:rPr>
        <w:t>תוגש</w:t>
      </w:r>
      <w:r w:rsidRPr="00F22CEE">
        <w:rPr>
          <w:rFonts w:ascii="Arial" w:hAnsi="Arial" w:cs="David"/>
          <w:sz w:val="24"/>
          <w:szCs w:val="24"/>
          <w:rtl/>
        </w:rPr>
        <w:t xml:space="preserve"> </w:t>
      </w:r>
      <w:r w:rsidRPr="00F22CEE">
        <w:rPr>
          <w:rFonts w:ascii="Arial" w:hAnsi="Arial" w:cs="David" w:hint="cs"/>
          <w:sz w:val="24"/>
          <w:szCs w:val="24"/>
          <w:rtl/>
        </w:rPr>
        <w:t>בשפה</w:t>
      </w:r>
      <w:r w:rsidRPr="00F22CEE">
        <w:rPr>
          <w:rFonts w:ascii="Arial" w:hAnsi="Arial" w:cs="David"/>
          <w:sz w:val="24"/>
          <w:szCs w:val="24"/>
          <w:rtl/>
        </w:rPr>
        <w:t xml:space="preserve"> </w:t>
      </w:r>
      <w:r w:rsidRPr="00F22CEE">
        <w:rPr>
          <w:rFonts w:ascii="Arial" w:hAnsi="Arial" w:cs="David" w:hint="cs"/>
          <w:sz w:val="24"/>
          <w:szCs w:val="24"/>
          <w:rtl/>
        </w:rPr>
        <w:t>העברית</w:t>
      </w:r>
      <w:r w:rsidRPr="00F22CEE">
        <w:rPr>
          <w:rFonts w:ascii="Arial" w:hAnsi="Arial" w:cs="David"/>
          <w:sz w:val="24"/>
          <w:szCs w:val="24"/>
          <w:rtl/>
        </w:rPr>
        <w:t xml:space="preserve"> </w:t>
      </w:r>
      <w:r w:rsidRPr="00F22CEE">
        <w:rPr>
          <w:rFonts w:ascii="Arial" w:hAnsi="Arial" w:cs="David" w:hint="cs"/>
          <w:sz w:val="24"/>
          <w:szCs w:val="24"/>
          <w:rtl/>
        </w:rPr>
        <w:t>בלבד</w:t>
      </w:r>
      <w:r w:rsidRPr="00316751">
        <w:rPr>
          <w:rFonts w:ascii="Arial" w:hAnsi="Arial"/>
          <w:sz w:val="28"/>
          <w:szCs w:val="28"/>
          <w:rtl/>
        </w:rPr>
        <w:t>.</w:t>
      </w:r>
    </w:p>
    <w:p w:rsidR="00582EBC" w:rsidRPr="00F22CEE" w:rsidRDefault="00582EBC" w:rsidP="00582EBC">
      <w:pPr>
        <w:pStyle w:val="a8"/>
        <w:tabs>
          <w:tab w:val="left" w:pos="566"/>
        </w:tabs>
        <w:spacing w:after="60" w:line="312" w:lineRule="auto"/>
        <w:ind w:left="435"/>
        <w:jc w:val="both"/>
        <w:rPr>
          <w:rFonts w:cs="David"/>
          <w:sz w:val="24"/>
          <w:szCs w:val="24"/>
          <w:rtl/>
        </w:rPr>
      </w:pPr>
    </w:p>
    <w:p w:rsidR="00582EBC" w:rsidRPr="008A668F" w:rsidRDefault="00582EBC" w:rsidP="00AD3F34">
      <w:pPr>
        <w:pStyle w:val="a8"/>
        <w:numPr>
          <w:ilvl w:val="1"/>
          <w:numId w:val="30"/>
        </w:numPr>
        <w:tabs>
          <w:tab w:val="left" w:pos="566"/>
        </w:tabs>
        <w:spacing w:after="60" w:line="312" w:lineRule="auto"/>
        <w:jc w:val="both"/>
        <w:rPr>
          <w:rFonts w:cs="David"/>
          <w:sz w:val="24"/>
          <w:szCs w:val="24"/>
        </w:rPr>
      </w:pPr>
      <w:r w:rsidRPr="008A668F">
        <w:rPr>
          <w:rFonts w:cs="David" w:hint="cs"/>
          <w:b/>
          <w:bCs/>
          <w:sz w:val="24"/>
          <w:szCs w:val="24"/>
          <w:rtl/>
        </w:rPr>
        <w:t>אם המציע/יצרן הינו ישראלי עליו להמציא את כל המסמכים המפורטים</w:t>
      </w:r>
      <w:r>
        <w:rPr>
          <w:rFonts w:cs="David" w:hint="cs"/>
          <w:sz w:val="24"/>
          <w:szCs w:val="24"/>
          <w:rtl/>
        </w:rPr>
        <w:t xml:space="preserve"> </w:t>
      </w:r>
      <w:r w:rsidRPr="007565CB">
        <w:rPr>
          <w:rFonts w:cs="David" w:hint="cs"/>
          <w:b/>
          <w:bCs/>
          <w:sz w:val="24"/>
          <w:szCs w:val="24"/>
          <w:rtl/>
        </w:rPr>
        <w:t>להלן</w:t>
      </w:r>
      <w:r>
        <w:rPr>
          <w:rFonts w:cs="David" w:hint="cs"/>
          <w:sz w:val="24"/>
          <w:szCs w:val="24"/>
          <w:rtl/>
        </w:rPr>
        <w:t>:</w:t>
      </w:r>
    </w:p>
    <w:p w:rsidR="00582EBC" w:rsidRPr="008A668F" w:rsidRDefault="00582EBC" w:rsidP="00AD3F34">
      <w:pPr>
        <w:pStyle w:val="a8"/>
        <w:numPr>
          <w:ilvl w:val="2"/>
          <w:numId w:val="30"/>
        </w:numPr>
        <w:spacing w:after="60" w:line="312" w:lineRule="auto"/>
        <w:jc w:val="both"/>
        <w:rPr>
          <w:rFonts w:cs="David"/>
          <w:sz w:val="24"/>
          <w:szCs w:val="24"/>
        </w:rPr>
      </w:pPr>
      <w:r w:rsidRPr="008A668F">
        <w:rPr>
          <w:rFonts w:cs="David" w:hint="cs"/>
          <w:sz w:val="24"/>
          <w:szCs w:val="24"/>
          <w:rtl/>
        </w:rPr>
        <w:t xml:space="preserve">את </w:t>
      </w:r>
      <w:r>
        <w:rPr>
          <w:rFonts w:cs="David" w:hint="cs"/>
          <w:sz w:val="24"/>
          <w:szCs w:val="24"/>
          <w:rtl/>
        </w:rPr>
        <w:t>ה</w:t>
      </w:r>
      <w:r w:rsidRPr="008A668F">
        <w:rPr>
          <w:rFonts w:cs="David" w:hint="cs"/>
          <w:sz w:val="24"/>
          <w:szCs w:val="24"/>
          <w:rtl/>
        </w:rPr>
        <w:t xml:space="preserve">תצהיר חתום ע"י </w:t>
      </w:r>
      <w:r>
        <w:rPr>
          <w:rFonts w:cs="David" w:hint="cs"/>
          <w:sz w:val="24"/>
          <w:szCs w:val="24"/>
          <w:rtl/>
        </w:rPr>
        <w:t>המציע/יצרן</w:t>
      </w:r>
      <w:r w:rsidRPr="008A668F">
        <w:rPr>
          <w:rFonts w:cs="David" w:hint="cs"/>
          <w:sz w:val="24"/>
          <w:szCs w:val="24"/>
          <w:rtl/>
        </w:rPr>
        <w:t xml:space="preserve"> ומאומת כדין בנוסח המצורף </w:t>
      </w:r>
      <w:r w:rsidRPr="00F85AD9">
        <w:rPr>
          <w:rFonts w:cs="David" w:hint="eastAsia"/>
          <w:sz w:val="24"/>
          <w:szCs w:val="24"/>
          <w:rtl/>
        </w:rPr>
        <w:t>כנספח</w:t>
      </w:r>
      <w:r w:rsidRPr="00F85AD9">
        <w:rPr>
          <w:rFonts w:cs="David"/>
          <w:sz w:val="24"/>
          <w:szCs w:val="24"/>
          <w:rtl/>
        </w:rPr>
        <w:t xml:space="preserve"> </w:t>
      </w:r>
      <w:r>
        <w:rPr>
          <w:rFonts w:cs="David" w:hint="cs"/>
          <w:sz w:val="24"/>
          <w:szCs w:val="24"/>
          <w:rtl/>
        </w:rPr>
        <w:t>יא2 להסכם שירות תיקון ותחזוקה</w:t>
      </w:r>
      <w:r w:rsidRPr="008A668F">
        <w:rPr>
          <w:rFonts w:cs="David" w:hint="cs"/>
          <w:sz w:val="24"/>
          <w:szCs w:val="24"/>
          <w:rtl/>
        </w:rPr>
        <w:t xml:space="preserve">, הנדרשים על פי חוק עסקאות גופים ציבוריים התשל"ו-1976 . </w:t>
      </w:r>
    </w:p>
    <w:p w:rsidR="00582EBC" w:rsidRPr="008A668F" w:rsidRDefault="00582EBC" w:rsidP="00AD3F34">
      <w:pPr>
        <w:pStyle w:val="a8"/>
        <w:numPr>
          <w:ilvl w:val="2"/>
          <w:numId w:val="30"/>
        </w:numPr>
        <w:spacing w:after="60" w:line="312" w:lineRule="auto"/>
        <w:jc w:val="both"/>
        <w:rPr>
          <w:rFonts w:cs="David"/>
          <w:sz w:val="24"/>
          <w:szCs w:val="24"/>
        </w:rPr>
      </w:pPr>
      <w:r w:rsidRPr="008A668F">
        <w:rPr>
          <w:rFonts w:cs="David" w:hint="cs"/>
          <w:sz w:val="24"/>
          <w:szCs w:val="24"/>
          <w:rtl/>
        </w:rPr>
        <w:t xml:space="preserve">אם </w:t>
      </w:r>
      <w:r>
        <w:rPr>
          <w:rFonts w:cs="David" w:hint="cs"/>
          <w:sz w:val="24"/>
          <w:szCs w:val="24"/>
          <w:rtl/>
        </w:rPr>
        <w:t>המציע/יצרן</w:t>
      </w:r>
      <w:r w:rsidRPr="008A668F">
        <w:rPr>
          <w:rFonts w:cs="David" w:hint="cs"/>
          <w:sz w:val="24"/>
          <w:szCs w:val="24"/>
          <w:rtl/>
        </w:rPr>
        <w:t xml:space="preserve"> הינו תאגיד, על המציע/יצרן להמציא אישור על רישום במרשם המתנהל על פי כל דין לגבי תאגידים מסוגו המפרט את בעלי המניות במציע</w:t>
      </w:r>
      <w:r>
        <w:rPr>
          <w:rFonts w:cs="David" w:hint="cs"/>
          <w:sz w:val="24"/>
          <w:szCs w:val="24"/>
          <w:rtl/>
        </w:rPr>
        <w:t>/יצרן</w:t>
      </w:r>
      <w:r w:rsidRPr="008A668F">
        <w:rPr>
          <w:rFonts w:cs="David" w:hint="cs"/>
          <w:sz w:val="24"/>
          <w:szCs w:val="24"/>
          <w:rtl/>
        </w:rPr>
        <w:t xml:space="preserve"> ומנהליו וכן אישור עו"ד על היות התאגיד קיים ועל היות החותמים בשמו על מסמכי המכרז מוסמכים לחייב את המציע בחתימתם (בנוסח המופיע </w:t>
      </w:r>
      <w:r w:rsidRPr="00F85AD9">
        <w:rPr>
          <w:rFonts w:cs="David" w:hint="eastAsia"/>
          <w:sz w:val="24"/>
          <w:szCs w:val="24"/>
          <w:rtl/>
        </w:rPr>
        <w:t>כנספח</w:t>
      </w:r>
      <w:r w:rsidRPr="00F85AD9">
        <w:rPr>
          <w:rFonts w:cs="David"/>
          <w:sz w:val="24"/>
          <w:szCs w:val="24"/>
          <w:rtl/>
        </w:rPr>
        <w:t xml:space="preserve"> </w:t>
      </w:r>
      <w:r>
        <w:rPr>
          <w:rFonts w:cs="David" w:hint="cs"/>
          <w:sz w:val="24"/>
          <w:szCs w:val="24"/>
          <w:rtl/>
        </w:rPr>
        <w:t xml:space="preserve">ח' להסכם רכישה ולהסכם שירות תיקון ותחזוקה </w:t>
      </w:r>
      <w:r w:rsidRPr="008A668F">
        <w:rPr>
          <w:rFonts w:cs="David" w:hint="cs"/>
          <w:sz w:val="24"/>
          <w:szCs w:val="24"/>
          <w:rtl/>
        </w:rPr>
        <w:t xml:space="preserve">). </w:t>
      </w:r>
    </w:p>
    <w:p w:rsidR="00582EBC" w:rsidRPr="008A668F" w:rsidRDefault="00582EBC" w:rsidP="00AD3F34">
      <w:pPr>
        <w:pStyle w:val="a8"/>
        <w:numPr>
          <w:ilvl w:val="2"/>
          <w:numId w:val="30"/>
        </w:numPr>
        <w:spacing w:after="60" w:line="312" w:lineRule="auto"/>
        <w:jc w:val="both"/>
        <w:rPr>
          <w:rFonts w:cs="David"/>
          <w:sz w:val="24"/>
          <w:szCs w:val="24"/>
        </w:rPr>
      </w:pPr>
      <w:r w:rsidRPr="008A668F">
        <w:rPr>
          <w:rFonts w:cs="David"/>
          <w:sz w:val="24"/>
          <w:szCs w:val="24"/>
          <w:rtl/>
        </w:rPr>
        <w:t xml:space="preserve">תצהיר </w:t>
      </w:r>
      <w:r>
        <w:rPr>
          <w:rFonts w:cs="David" w:hint="cs"/>
          <w:sz w:val="24"/>
          <w:szCs w:val="24"/>
          <w:rtl/>
        </w:rPr>
        <w:t>המציע/יצרן</w:t>
      </w:r>
      <w:r w:rsidRPr="008A668F">
        <w:rPr>
          <w:rFonts w:cs="David" w:hint="cs"/>
          <w:sz w:val="24"/>
          <w:szCs w:val="24"/>
          <w:rtl/>
        </w:rPr>
        <w:t xml:space="preserve"> </w:t>
      </w:r>
      <w:r w:rsidRPr="008A668F">
        <w:rPr>
          <w:rFonts w:cs="David"/>
          <w:sz w:val="24"/>
          <w:szCs w:val="24"/>
          <w:rtl/>
        </w:rPr>
        <w:t>או של מנהלו, מאומת בפני  עורך דין, כי לא מתנהלות</w:t>
      </w:r>
      <w:r w:rsidRPr="008A668F">
        <w:rPr>
          <w:rFonts w:cs="David" w:hint="cs"/>
          <w:sz w:val="24"/>
          <w:szCs w:val="24"/>
          <w:rtl/>
        </w:rPr>
        <w:t xml:space="preserve"> </w:t>
      </w:r>
      <w:r w:rsidRPr="008A668F">
        <w:rPr>
          <w:rFonts w:cs="David"/>
          <w:sz w:val="24"/>
          <w:szCs w:val="24"/>
          <w:rtl/>
        </w:rPr>
        <w:t>תביעות</w:t>
      </w:r>
      <w:r w:rsidRPr="008A668F">
        <w:rPr>
          <w:rFonts w:cs="David" w:hint="cs"/>
          <w:sz w:val="24"/>
          <w:szCs w:val="24"/>
          <w:rtl/>
        </w:rPr>
        <w:t xml:space="preserve"> </w:t>
      </w:r>
      <w:r w:rsidRPr="008A668F">
        <w:rPr>
          <w:rFonts w:cs="David"/>
          <w:sz w:val="24"/>
          <w:szCs w:val="24"/>
          <w:rtl/>
        </w:rPr>
        <w:t>נגד</w:t>
      </w:r>
      <w:r w:rsidRPr="008A668F">
        <w:rPr>
          <w:rFonts w:cs="David" w:hint="cs"/>
          <w:sz w:val="24"/>
          <w:szCs w:val="24"/>
          <w:rtl/>
        </w:rPr>
        <w:t>ו</w:t>
      </w:r>
      <w:r w:rsidRPr="008A668F">
        <w:rPr>
          <w:rFonts w:cs="David"/>
          <w:sz w:val="24"/>
          <w:szCs w:val="24"/>
          <w:rtl/>
        </w:rPr>
        <w:t xml:space="preserve"> והוא אינו נמצא בהליכי פשיטת רגל</w:t>
      </w:r>
      <w:r w:rsidRPr="008A668F">
        <w:rPr>
          <w:rFonts w:cs="David" w:hint="cs"/>
          <w:sz w:val="24"/>
          <w:szCs w:val="24"/>
          <w:rtl/>
        </w:rPr>
        <w:t xml:space="preserve"> ו/או </w:t>
      </w:r>
      <w:r w:rsidRPr="008A668F">
        <w:rPr>
          <w:rFonts w:cs="David"/>
          <w:sz w:val="24"/>
          <w:szCs w:val="24"/>
          <w:rtl/>
        </w:rPr>
        <w:t xml:space="preserve">פירוק שעלולים לפגוע בתפקודו </w:t>
      </w:r>
      <w:r w:rsidRPr="008A668F">
        <w:rPr>
          <w:rFonts w:cs="David" w:hint="cs"/>
          <w:sz w:val="24"/>
          <w:szCs w:val="24"/>
          <w:rtl/>
        </w:rPr>
        <w:t xml:space="preserve">ככל שהמציע/היצרן </w:t>
      </w:r>
      <w:r w:rsidRPr="008A668F">
        <w:rPr>
          <w:rFonts w:cs="David"/>
          <w:sz w:val="24"/>
          <w:szCs w:val="24"/>
          <w:rtl/>
        </w:rPr>
        <w:t>יזכה במכרז</w:t>
      </w:r>
      <w:r w:rsidRPr="008A668F">
        <w:rPr>
          <w:rFonts w:cs="David" w:hint="cs"/>
          <w:sz w:val="24"/>
          <w:szCs w:val="24"/>
          <w:rtl/>
        </w:rPr>
        <w:t xml:space="preserve"> (בנוסח המצורף כנספח </w:t>
      </w:r>
      <w:r>
        <w:rPr>
          <w:rFonts w:cs="David" w:hint="cs"/>
          <w:sz w:val="24"/>
          <w:szCs w:val="24"/>
          <w:rtl/>
        </w:rPr>
        <w:t>יא3 להסכם שירות תיקון ותחזוקה</w:t>
      </w:r>
      <w:r w:rsidRPr="008A668F">
        <w:rPr>
          <w:rFonts w:cs="David" w:hint="cs"/>
          <w:sz w:val="24"/>
          <w:szCs w:val="24"/>
          <w:rtl/>
        </w:rPr>
        <w:t xml:space="preserve">). </w:t>
      </w:r>
    </w:p>
    <w:p w:rsidR="00582EBC" w:rsidRPr="008A668F" w:rsidRDefault="00582EBC" w:rsidP="00AD3F34">
      <w:pPr>
        <w:pStyle w:val="a8"/>
        <w:numPr>
          <w:ilvl w:val="2"/>
          <w:numId w:val="30"/>
        </w:numPr>
        <w:tabs>
          <w:tab w:val="left" w:pos="566"/>
        </w:tabs>
        <w:spacing w:before="240" w:after="60" w:line="312" w:lineRule="auto"/>
        <w:jc w:val="both"/>
        <w:rPr>
          <w:rFonts w:ascii="Book Antiqua" w:hAnsi="Book Antiqua" w:cs="David"/>
          <w:sz w:val="24"/>
          <w:szCs w:val="24"/>
          <w:rtl/>
        </w:rPr>
      </w:pPr>
      <w:r w:rsidRPr="008A668F">
        <w:rPr>
          <w:rFonts w:ascii="Courier" w:cs="David" w:hint="cs"/>
          <w:sz w:val="24"/>
          <w:szCs w:val="24"/>
          <w:rtl/>
        </w:rPr>
        <w:t xml:space="preserve">  </w:t>
      </w:r>
      <w:r w:rsidRPr="008A668F">
        <w:rPr>
          <w:rFonts w:cs="David" w:hint="cs"/>
          <w:sz w:val="24"/>
          <w:szCs w:val="24"/>
          <w:rtl/>
        </w:rPr>
        <w:t xml:space="preserve">תצהיר חתום על ידי </w:t>
      </w:r>
      <w:r>
        <w:rPr>
          <w:rFonts w:cs="David" w:hint="cs"/>
          <w:sz w:val="24"/>
          <w:szCs w:val="24"/>
          <w:rtl/>
        </w:rPr>
        <w:t xml:space="preserve">מציע/יצרן </w:t>
      </w:r>
      <w:r w:rsidRPr="008A668F">
        <w:rPr>
          <w:rFonts w:cs="David" w:hint="cs"/>
          <w:sz w:val="24"/>
          <w:szCs w:val="24"/>
          <w:rtl/>
        </w:rPr>
        <w:t xml:space="preserve">בפני עורך דין כי השכר המשולם לעובדיו אינו נמוך משכר המינימום המעודכן במועד הגשת ההצעה בהתאם לחוק שכר מינימום, </w:t>
      </w:r>
      <w:proofErr w:type="spellStart"/>
      <w:r w:rsidRPr="008A668F">
        <w:rPr>
          <w:rFonts w:cs="David" w:hint="cs"/>
          <w:sz w:val="24"/>
          <w:szCs w:val="24"/>
          <w:rtl/>
        </w:rPr>
        <w:t>התשמ"ז</w:t>
      </w:r>
      <w:proofErr w:type="spellEnd"/>
      <w:r w:rsidRPr="008A668F">
        <w:rPr>
          <w:rFonts w:cs="David" w:hint="cs"/>
          <w:sz w:val="24"/>
          <w:szCs w:val="24"/>
          <w:rtl/>
        </w:rPr>
        <w:t xml:space="preserve"> - 1987 וכי משולמים להם מלוא התשלומים הסוציאליים בהתאם להוראות כל דין ו/או ההסכם הקיבוצי או צו ההרחבה שחל עליהם (בנוסח המצורף למכרז </w:t>
      </w:r>
      <w:r w:rsidRPr="00F85AD9">
        <w:rPr>
          <w:rFonts w:cs="David" w:hint="eastAsia"/>
          <w:sz w:val="24"/>
          <w:szCs w:val="24"/>
          <w:rtl/>
        </w:rPr>
        <w:t>כנספח</w:t>
      </w:r>
      <w:r w:rsidRPr="00F85AD9">
        <w:rPr>
          <w:rFonts w:cs="David"/>
          <w:sz w:val="24"/>
          <w:szCs w:val="24"/>
          <w:rtl/>
        </w:rPr>
        <w:t xml:space="preserve"> </w:t>
      </w:r>
      <w:r>
        <w:rPr>
          <w:rFonts w:cs="David" w:hint="cs"/>
          <w:sz w:val="24"/>
          <w:szCs w:val="24"/>
          <w:rtl/>
        </w:rPr>
        <w:t>יא 5 להסכם שירות תיקון ותחזוקה</w:t>
      </w:r>
      <w:r w:rsidRPr="008A668F">
        <w:rPr>
          <w:rFonts w:cs="David" w:hint="cs"/>
          <w:sz w:val="24"/>
          <w:szCs w:val="24"/>
          <w:rtl/>
        </w:rPr>
        <w:t xml:space="preserve">). </w:t>
      </w:r>
    </w:p>
    <w:p w:rsidR="00582EBC" w:rsidRPr="008A668F" w:rsidRDefault="00582EBC" w:rsidP="00AD3F34">
      <w:pPr>
        <w:pStyle w:val="a8"/>
        <w:numPr>
          <w:ilvl w:val="2"/>
          <w:numId w:val="30"/>
        </w:numPr>
        <w:spacing w:line="360" w:lineRule="auto"/>
        <w:jc w:val="both"/>
        <w:rPr>
          <w:rFonts w:cs="David"/>
          <w:sz w:val="24"/>
          <w:szCs w:val="24"/>
          <w:rtl/>
        </w:rPr>
      </w:pPr>
      <w:r w:rsidRPr="008A668F">
        <w:rPr>
          <w:rFonts w:cs="David" w:hint="cs"/>
          <w:sz w:val="24"/>
          <w:szCs w:val="24"/>
          <w:rtl/>
        </w:rPr>
        <w:t xml:space="preserve">אם המציע/יצרן בשליטת אישה, על המציע/יצרן להמציא את האישור והתצהיר הנדרשים בהתאם לחוק  חובת המכרזים </w:t>
      </w:r>
      <w:proofErr w:type="spellStart"/>
      <w:r w:rsidRPr="008A668F">
        <w:rPr>
          <w:rFonts w:cs="David" w:hint="cs"/>
          <w:sz w:val="24"/>
          <w:szCs w:val="24"/>
          <w:rtl/>
        </w:rPr>
        <w:t>התשנ"ב</w:t>
      </w:r>
      <w:proofErr w:type="spellEnd"/>
      <w:r w:rsidRPr="008A668F">
        <w:rPr>
          <w:rFonts w:cs="David" w:hint="cs"/>
          <w:sz w:val="24"/>
          <w:szCs w:val="24"/>
          <w:rtl/>
        </w:rPr>
        <w:t xml:space="preserve"> -  1992.</w:t>
      </w:r>
    </w:p>
    <w:p w:rsidR="00582EBC" w:rsidRPr="008A668F" w:rsidRDefault="00582EBC" w:rsidP="00AD3F34">
      <w:pPr>
        <w:pStyle w:val="a8"/>
        <w:numPr>
          <w:ilvl w:val="1"/>
          <w:numId w:val="30"/>
        </w:numPr>
        <w:spacing w:line="312" w:lineRule="auto"/>
        <w:jc w:val="both"/>
        <w:rPr>
          <w:rFonts w:cs="David"/>
          <w:b/>
          <w:bCs/>
          <w:sz w:val="24"/>
          <w:szCs w:val="24"/>
        </w:rPr>
      </w:pPr>
      <w:r w:rsidRPr="008A668F">
        <w:rPr>
          <w:rFonts w:cs="David" w:hint="cs"/>
          <w:b/>
          <w:bCs/>
          <w:sz w:val="24"/>
          <w:szCs w:val="24"/>
          <w:rtl/>
        </w:rPr>
        <w:t xml:space="preserve">אם </w:t>
      </w:r>
      <w:r>
        <w:rPr>
          <w:rFonts w:cs="David" w:hint="cs"/>
          <w:b/>
          <w:bCs/>
          <w:sz w:val="24"/>
          <w:szCs w:val="24"/>
          <w:rtl/>
        </w:rPr>
        <w:t>ל</w:t>
      </w:r>
      <w:r w:rsidRPr="008A668F">
        <w:rPr>
          <w:rFonts w:cs="David" w:hint="cs"/>
          <w:b/>
          <w:bCs/>
          <w:sz w:val="24"/>
          <w:szCs w:val="24"/>
          <w:rtl/>
        </w:rPr>
        <w:t xml:space="preserve">מציע/יצרן </w:t>
      </w:r>
      <w:r>
        <w:rPr>
          <w:rFonts w:cs="David" w:hint="cs"/>
          <w:b/>
          <w:bCs/>
          <w:sz w:val="24"/>
          <w:szCs w:val="24"/>
          <w:rtl/>
        </w:rPr>
        <w:t>ישראלי או זר סוכן בארץ, על המציע /יצרן להמציא אישור בכתב על היות הסוכן סוכנו בארץ חתום ע"י מורשה/י חתימה מטעם המציע/יצרן</w:t>
      </w:r>
      <w:r w:rsidRPr="008A668F">
        <w:rPr>
          <w:rFonts w:cs="David" w:hint="cs"/>
          <w:b/>
          <w:bCs/>
          <w:sz w:val="24"/>
          <w:szCs w:val="24"/>
          <w:rtl/>
        </w:rPr>
        <w:t>.</w:t>
      </w:r>
    </w:p>
    <w:p w:rsidR="00582EBC" w:rsidRPr="008A668F" w:rsidRDefault="00582EBC" w:rsidP="00B108FC">
      <w:pPr>
        <w:pStyle w:val="a8"/>
        <w:numPr>
          <w:ilvl w:val="1"/>
          <w:numId w:val="30"/>
        </w:numPr>
        <w:spacing w:line="312" w:lineRule="auto"/>
        <w:jc w:val="both"/>
        <w:rPr>
          <w:rFonts w:cs="David"/>
          <w:sz w:val="24"/>
          <w:szCs w:val="24"/>
          <w:rtl/>
        </w:rPr>
      </w:pPr>
      <w:r w:rsidRPr="008A668F">
        <w:rPr>
          <w:rFonts w:cs="David" w:hint="cs"/>
          <w:sz w:val="24"/>
          <w:szCs w:val="24"/>
          <w:rtl/>
        </w:rPr>
        <w:t xml:space="preserve">תנאי להגשת הצעה למכרז הוא תשלום סך של 500 ש"ח </w:t>
      </w:r>
      <w:r w:rsidRPr="008A668F">
        <w:rPr>
          <w:rFonts w:cs="David"/>
          <w:b/>
          <w:bCs/>
          <w:sz w:val="24"/>
          <w:szCs w:val="24"/>
          <w:u w:val="single"/>
          <w:rtl/>
        </w:rPr>
        <w:t>שלא יוחזרו</w:t>
      </w:r>
      <w:r w:rsidRPr="008A668F">
        <w:rPr>
          <w:rFonts w:cs="David"/>
          <w:sz w:val="24"/>
          <w:szCs w:val="24"/>
          <w:rtl/>
        </w:rPr>
        <w:t xml:space="preserve">, אשר ישולמו לפקודת </w:t>
      </w:r>
      <w:r w:rsidRPr="008A668F">
        <w:rPr>
          <w:rFonts w:cs="David" w:hint="cs"/>
          <w:sz w:val="24"/>
          <w:szCs w:val="24"/>
          <w:rtl/>
        </w:rPr>
        <w:t>המזמין</w:t>
      </w:r>
      <w:r w:rsidRPr="008A668F">
        <w:rPr>
          <w:rFonts w:cs="David"/>
          <w:sz w:val="24"/>
          <w:szCs w:val="24"/>
          <w:rtl/>
        </w:rPr>
        <w:t>, חשבון מס'</w:t>
      </w:r>
      <w:r w:rsidRPr="008A668F">
        <w:rPr>
          <w:rFonts w:cs="David" w:hint="cs"/>
          <w:sz w:val="24"/>
          <w:szCs w:val="24"/>
          <w:rtl/>
        </w:rPr>
        <w:t xml:space="preserve"> </w:t>
      </w:r>
      <w:r w:rsidR="00B108FC">
        <w:rPr>
          <w:rFonts w:hint="cs"/>
          <w:rtl/>
        </w:rPr>
        <w:t xml:space="preserve">0-05005-5 </w:t>
      </w:r>
      <w:r w:rsidRPr="008A668F">
        <w:rPr>
          <w:rFonts w:cs="David"/>
          <w:sz w:val="24"/>
          <w:szCs w:val="24"/>
          <w:rtl/>
        </w:rPr>
        <w:t>בכל סניף של בנק הדואר ברחבי הארץ.</w:t>
      </w:r>
      <w:r w:rsidRPr="008A668F">
        <w:rPr>
          <w:rFonts w:cs="David" w:hint="cs"/>
          <w:sz w:val="24"/>
          <w:szCs w:val="24"/>
          <w:rtl/>
        </w:rPr>
        <w:t xml:space="preserve"> </w:t>
      </w:r>
      <w:r w:rsidRPr="008A668F">
        <w:rPr>
          <w:rFonts w:cs="David"/>
          <w:sz w:val="24"/>
          <w:szCs w:val="24"/>
          <w:rtl/>
        </w:rPr>
        <w:t>יש לצרף למסמכי ההצעה צילום של הקבלה אשר נשארה בידי המציע לאחר ביצוע התשלום.</w:t>
      </w:r>
      <w:r w:rsidRPr="008A668F">
        <w:rPr>
          <w:rFonts w:cs="David" w:hint="cs"/>
          <w:sz w:val="24"/>
          <w:szCs w:val="24"/>
          <w:rtl/>
        </w:rPr>
        <w:t xml:space="preserve"> </w:t>
      </w:r>
    </w:p>
    <w:p w:rsidR="00582EBC" w:rsidRPr="008A668F" w:rsidRDefault="00582EBC" w:rsidP="00AD3F34">
      <w:pPr>
        <w:pStyle w:val="a8"/>
        <w:numPr>
          <w:ilvl w:val="1"/>
          <w:numId w:val="30"/>
        </w:numPr>
        <w:spacing w:line="312" w:lineRule="auto"/>
        <w:jc w:val="both"/>
        <w:rPr>
          <w:rFonts w:cs="David"/>
          <w:sz w:val="24"/>
          <w:szCs w:val="24"/>
        </w:rPr>
      </w:pPr>
      <w:r w:rsidRPr="008A668F">
        <w:rPr>
          <w:rFonts w:cs="David" w:hint="cs"/>
          <w:sz w:val="24"/>
          <w:szCs w:val="24"/>
          <w:rtl/>
        </w:rPr>
        <w:t>על המציע לצרף להצעתו פרופיל המציע/יצרן ושל סוכנו בארץ.</w:t>
      </w:r>
    </w:p>
    <w:p w:rsidR="00582EBC" w:rsidRPr="008A668F" w:rsidRDefault="00582EBC" w:rsidP="00AD3F34">
      <w:pPr>
        <w:pStyle w:val="a8"/>
        <w:numPr>
          <w:ilvl w:val="1"/>
          <w:numId w:val="30"/>
        </w:numPr>
        <w:spacing w:line="312" w:lineRule="auto"/>
        <w:jc w:val="both"/>
        <w:rPr>
          <w:rFonts w:cs="David"/>
          <w:sz w:val="24"/>
          <w:szCs w:val="24"/>
          <w:rtl/>
        </w:rPr>
      </w:pPr>
      <w:r w:rsidRPr="008A668F">
        <w:rPr>
          <w:rFonts w:cs="David" w:hint="cs"/>
          <w:sz w:val="24"/>
          <w:szCs w:val="24"/>
          <w:rtl/>
        </w:rPr>
        <w:lastRenderedPageBreak/>
        <w:t>על המציע/יצרן להגיש את חוברת מסמכי מכרז זו. על המציע/יצרן להשלים בעט את מלוא הפרטים הנדרשים בפרק</w:t>
      </w:r>
      <w:r w:rsidRPr="008A668F">
        <w:rPr>
          <w:rFonts w:cs="David"/>
          <w:sz w:val="24"/>
          <w:szCs w:val="24"/>
          <w:rtl/>
        </w:rPr>
        <w:t xml:space="preserve"> </w:t>
      </w:r>
      <w:r w:rsidRPr="008A668F">
        <w:rPr>
          <w:rFonts w:cs="David" w:hint="cs"/>
          <w:sz w:val="24"/>
          <w:szCs w:val="24"/>
          <w:rtl/>
        </w:rPr>
        <w:t>"</w:t>
      </w:r>
      <w:r w:rsidRPr="008A668F">
        <w:rPr>
          <w:rFonts w:cs="David"/>
          <w:sz w:val="24"/>
          <w:szCs w:val="24"/>
          <w:rtl/>
        </w:rPr>
        <w:t>פרטי ה</w:t>
      </w:r>
      <w:r w:rsidRPr="008A668F">
        <w:rPr>
          <w:rFonts w:cs="David" w:hint="cs"/>
          <w:sz w:val="24"/>
          <w:szCs w:val="24"/>
          <w:rtl/>
        </w:rPr>
        <w:t>מציע/יצרן</w:t>
      </w:r>
      <w:r w:rsidRPr="008A668F">
        <w:rPr>
          <w:rFonts w:cs="David"/>
          <w:sz w:val="24"/>
          <w:szCs w:val="24"/>
          <w:rtl/>
        </w:rPr>
        <w:t xml:space="preserve"> והצעתו</w:t>
      </w:r>
      <w:r w:rsidRPr="008A668F">
        <w:rPr>
          <w:rFonts w:cs="David" w:hint="cs"/>
          <w:sz w:val="24"/>
          <w:szCs w:val="24"/>
          <w:rtl/>
        </w:rPr>
        <w:t>", לצרף להצעתו את מלוא המסמכים הנדרשים בהתאם להוראות המכרז</w:t>
      </w:r>
      <w:r w:rsidRPr="008A668F">
        <w:rPr>
          <w:rFonts w:cs="David"/>
          <w:sz w:val="24"/>
          <w:szCs w:val="24"/>
          <w:rtl/>
        </w:rPr>
        <w:t xml:space="preserve"> </w:t>
      </w:r>
      <w:r w:rsidRPr="008A668F">
        <w:rPr>
          <w:rFonts w:cs="David" w:hint="cs"/>
          <w:sz w:val="24"/>
          <w:szCs w:val="24"/>
          <w:rtl/>
        </w:rPr>
        <w:t xml:space="preserve">ולחתום בעצמו על </w:t>
      </w:r>
      <w:r w:rsidRPr="008A668F">
        <w:rPr>
          <w:rFonts w:cs="David"/>
          <w:sz w:val="24"/>
          <w:szCs w:val="24"/>
          <w:rtl/>
        </w:rPr>
        <w:t>הסכם ההתקשרות</w:t>
      </w:r>
      <w:r w:rsidRPr="008A668F">
        <w:rPr>
          <w:rFonts w:cs="David" w:hint="cs"/>
          <w:sz w:val="24"/>
          <w:szCs w:val="24"/>
          <w:rtl/>
        </w:rPr>
        <w:t xml:space="preserve"> ועל הסכם שירות ותחזוקה ביחד עם סוכנו בארץ</w:t>
      </w:r>
      <w:r w:rsidRPr="008A668F">
        <w:rPr>
          <w:rFonts w:cs="David"/>
          <w:sz w:val="24"/>
          <w:szCs w:val="24"/>
          <w:rtl/>
        </w:rPr>
        <w:t xml:space="preserve"> בראשי תיבות על כל עמוד מעמודיו </w:t>
      </w:r>
      <w:r w:rsidRPr="008A668F">
        <w:rPr>
          <w:rFonts w:cs="David" w:hint="cs"/>
          <w:sz w:val="24"/>
          <w:szCs w:val="24"/>
          <w:rtl/>
        </w:rPr>
        <w:t xml:space="preserve">(לרבות נספחיו) </w:t>
      </w:r>
      <w:r w:rsidRPr="008A668F">
        <w:rPr>
          <w:rFonts w:cs="David"/>
          <w:sz w:val="24"/>
          <w:szCs w:val="24"/>
          <w:rtl/>
        </w:rPr>
        <w:t>ובחתימה מלאה במקום המיועד לכך.</w:t>
      </w:r>
    </w:p>
    <w:p w:rsidR="00582EBC" w:rsidRPr="008A668F" w:rsidRDefault="00582EBC" w:rsidP="00582EBC">
      <w:pPr>
        <w:spacing w:line="312" w:lineRule="auto"/>
        <w:ind w:left="360" w:hanging="5"/>
        <w:jc w:val="both"/>
        <w:rPr>
          <w:rtl/>
        </w:rPr>
      </w:pPr>
      <w:r w:rsidRPr="008A668F">
        <w:rPr>
          <w:rtl/>
        </w:rPr>
        <w:t xml:space="preserve">כל פרט אשר יתברר כלא מדויק ו/או שאינו </w:t>
      </w:r>
      <w:r w:rsidRPr="008A668F">
        <w:rPr>
          <w:rFonts w:hint="cs"/>
          <w:rtl/>
        </w:rPr>
        <w:t xml:space="preserve">נכון </w:t>
      </w:r>
      <w:r w:rsidRPr="008A668F">
        <w:rPr>
          <w:rtl/>
        </w:rPr>
        <w:t>י</w:t>
      </w:r>
      <w:r w:rsidRPr="008A668F">
        <w:rPr>
          <w:rFonts w:hint="cs"/>
          <w:rtl/>
        </w:rPr>
        <w:t xml:space="preserve">יתן למזמין את הזכות להחליט על </w:t>
      </w:r>
      <w:r w:rsidRPr="008A668F">
        <w:rPr>
          <w:rtl/>
        </w:rPr>
        <w:t xml:space="preserve"> פסילתה </w:t>
      </w:r>
      <w:proofErr w:type="spellStart"/>
      <w:r w:rsidRPr="008A668F">
        <w:rPr>
          <w:rtl/>
        </w:rPr>
        <w:t>המיידית</w:t>
      </w:r>
      <w:proofErr w:type="spellEnd"/>
      <w:r w:rsidRPr="008A668F">
        <w:rPr>
          <w:rtl/>
        </w:rPr>
        <w:t xml:space="preserve"> של הצעת ה</w:t>
      </w:r>
      <w:r w:rsidRPr="008A668F">
        <w:rPr>
          <w:rFonts w:hint="cs"/>
          <w:rtl/>
        </w:rPr>
        <w:t>מציע</w:t>
      </w:r>
      <w:r w:rsidRPr="008A668F">
        <w:rPr>
          <w:rtl/>
        </w:rPr>
        <w:t>.</w:t>
      </w:r>
    </w:p>
    <w:p w:rsidR="00582EBC" w:rsidRPr="008A668F" w:rsidRDefault="00582EBC" w:rsidP="00582EBC">
      <w:pPr>
        <w:spacing w:after="60" w:line="312" w:lineRule="auto"/>
        <w:ind w:left="360"/>
        <w:jc w:val="both"/>
        <w:rPr>
          <w:rtl/>
        </w:rPr>
      </w:pPr>
      <w:r w:rsidRPr="008A668F">
        <w:rPr>
          <w:rFonts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582EBC" w:rsidRPr="008A668F" w:rsidRDefault="00582EBC" w:rsidP="00C80926">
      <w:pPr>
        <w:tabs>
          <w:tab w:val="left" w:pos="368"/>
          <w:tab w:val="left" w:pos="926"/>
        </w:tabs>
        <w:spacing w:after="60" w:line="312" w:lineRule="auto"/>
        <w:ind w:left="368" w:hanging="368"/>
        <w:jc w:val="both"/>
        <w:rPr>
          <w:rFonts w:ascii="Times New (W1)" w:hAnsi="Times New (W1)"/>
          <w:spacing w:val="4"/>
          <w:rtl/>
        </w:rPr>
      </w:pPr>
      <w:r w:rsidRPr="008A668F">
        <w:rPr>
          <w:rFonts w:hint="cs"/>
          <w:rtl/>
        </w:rPr>
        <w:tab/>
      </w:r>
      <w:r w:rsidRPr="008A668F">
        <w:rPr>
          <w:rFonts w:ascii="Book Antiqua" w:hAnsi="Book Antiqua" w:hint="cs"/>
          <w:rtl/>
        </w:rPr>
        <w:t xml:space="preserve">את מסמכי המכרז ניתן לקבל ברשות המסים בישראל בניין </w:t>
      </w:r>
      <w:proofErr w:type="spellStart"/>
      <w:r w:rsidRPr="008A668F">
        <w:rPr>
          <w:rFonts w:ascii="Book Antiqua" w:hAnsi="Book Antiqua" w:hint="cs"/>
          <w:rtl/>
        </w:rPr>
        <w:t>ג'נרי</w:t>
      </w:r>
      <w:proofErr w:type="spellEnd"/>
      <w:r w:rsidRPr="008A668F">
        <w:rPr>
          <w:rFonts w:ascii="Book Antiqua" w:hAnsi="Book Antiqua" w:hint="cs"/>
          <w:rtl/>
        </w:rPr>
        <w:t xml:space="preserve">, רח' בנק ישראל 5 ירושלים קומה 3, חדר 3536 אצל גב' </w:t>
      </w:r>
      <w:r w:rsidR="00316751">
        <w:rPr>
          <w:rFonts w:ascii="Book Antiqua" w:hAnsi="Book Antiqua" w:hint="cs"/>
          <w:rtl/>
        </w:rPr>
        <w:t>רות סיני</w:t>
      </w:r>
      <w:r w:rsidRPr="008A668F">
        <w:rPr>
          <w:rFonts w:ascii="Book Antiqua" w:hAnsi="Book Antiqua" w:hint="cs"/>
          <w:rtl/>
        </w:rPr>
        <w:t xml:space="preserve"> טל' 02-666</w:t>
      </w:r>
      <w:r w:rsidR="00316751">
        <w:rPr>
          <w:rFonts w:ascii="Book Antiqua" w:hAnsi="Book Antiqua" w:hint="cs"/>
          <w:rtl/>
        </w:rPr>
        <w:t>3950</w:t>
      </w:r>
      <w:r w:rsidRPr="008A668F">
        <w:rPr>
          <w:rFonts w:hint="cs"/>
          <w:rtl/>
        </w:rPr>
        <w:t xml:space="preserve">, </w:t>
      </w:r>
      <w:r w:rsidR="00316751">
        <w:rPr>
          <w:rFonts w:hint="cs"/>
          <w:rtl/>
        </w:rPr>
        <w:t xml:space="preserve"> </w:t>
      </w:r>
      <w:r w:rsidRPr="008A668F">
        <w:rPr>
          <w:rFonts w:hint="cs"/>
          <w:rtl/>
        </w:rPr>
        <w:t xml:space="preserve">עד יום </w:t>
      </w:r>
      <w:r w:rsidR="00C80926">
        <w:rPr>
          <w:rFonts w:hint="cs"/>
          <w:rtl/>
        </w:rPr>
        <w:t xml:space="preserve">4.3.2014 </w:t>
      </w:r>
      <w:r w:rsidRPr="008A668F">
        <w:rPr>
          <w:rFonts w:hint="cs"/>
          <w:rtl/>
        </w:rPr>
        <w:t xml:space="preserve">בשעה 15:00. </w:t>
      </w:r>
    </w:p>
    <w:p w:rsidR="00582EBC" w:rsidRPr="008A668F" w:rsidRDefault="00582EBC" w:rsidP="00AD3F34">
      <w:pPr>
        <w:pStyle w:val="a8"/>
        <w:numPr>
          <w:ilvl w:val="1"/>
          <w:numId w:val="30"/>
        </w:numPr>
        <w:spacing w:line="312" w:lineRule="auto"/>
        <w:jc w:val="both"/>
        <w:rPr>
          <w:rFonts w:cs="David"/>
          <w:sz w:val="24"/>
          <w:szCs w:val="24"/>
          <w:rtl/>
        </w:rPr>
      </w:pPr>
      <w:r w:rsidRPr="008A668F">
        <w:rPr>
          <w:rFonts w:cs="David" w:hint="cs"/>
          <w:sz w:val="24"/>
          <w:szCs w:val="24"/>
          <w:rtl/>
        </w:rPr>
        <w:t xml:space="preserve">על המציע/יצרן למסור יחד עם הצעתו ערבות מבנק בארץ או מחברת ביטוח ישראלית שברשותה רישיון  לעסוק בביטוח לפי חוק הפיקוח על עסקי ביטוח, </w:t>
      </w:r>
      <w:proofErr w:type="spellStart"/>
      <w:r w:rsidRPr="008A668F">
        <w:rPr>
          <w:rFonts w:cs="David" w:hint="cs"/>
          <w:sz w:val="24"/>
          <w:szCs w:val="24"/>
          <w:rtl/>
        </w:rPr>
        <w:t>התשמ"א</w:t>
      </w:r>
      <w:proofErr w:type="spellEnd"/>
      <w:r w:rsidRPr="008A668F">
        <w:rPr>
          <w:rFonts w:cs="David" w:hint="cs"/>
          <w:sz w:val="24"/>
          <w:szCs w:val="24"/>
          <w:rtl/>
        </w:rPr>
        <w:t xml:space="preserve"> - 1981, חתומה על ידי החברה עצמה (ולא על ידי סוכן שלה). </w:t>
      </w:r>
    </w:p>
    <w:p w:rsidR="00582EBC" w:rsidRPr="008A668F" w:rsidRDefault="00582EBC" w:rsidP="00316751">
      <w:pPr>
        <w:pStyle w:val="a8"/>
        <w:numPr>
          <w:ilvl w:val="2"/>
          <w:numId w:val="30"/>
        </w:numPr>
        <w:spacing w:line="312" w:lineRule="auto"/>
        <w:jc w:val="both"/>
        <w:rPr>
          <w:rFonts w:cs="David"/>
          <w:sz w:val="24"/>
          <w:szCs w:val="24"/>
          <w:rtl/>
        </w:rPr>
      </w:pPr>
      <w:r w:rsidRPr="008A668F">
        <w:rPr>
          <w:rFonts w:cs="David" w:hint="cs"/>
          <w:sz w:val="24"/>
          <w:szCs w:val="24"/>
          <w:rtl/>
        </w:rPr>
        <w:t xml:space="preserve">על הערבות להיות אוטונומית, בלתי מותנית, צמודה למדד ובנוסח המצורף להסכם </w:t>
      </w:r>
      <w:r w:rsidRPr="00F85AD9">
        <w:rPr>
          <w:rFonts w:cs="David" w:hint="eastAsia"/>
          <w:sz w:val="24"/>
          <w:szCs w:val="24"/>
          <w:rtl/>
        </w:rPr>
        <w:t>כנספח</w:t>
      </w:r>
      <w:r w:rsidRPr="008A668F">
        <w:rPr>
          <w:rFonts w:cs="David" w:hint="cs"/>
          <w:sz w:val="24"/>
          <w:szCs w:val="24"/>
          <w:rtl/>
        </w:rPr>
        <w:t xml:space="preserve"> </w:t>
      </w:r>
      <w:r>
        <w:rPr>
          <w:rFonts w:cs="David" w:hint="cs"/>
          <w:sz w:val="24"/>
          <w:szCs w:val="24"/>
          <w:rtl/>
        </w:rPr>
        <w:t>ו' להסכם רכישה ולהסכם שירות תיקון ותחזוקה</w:t>
      </w:r>
      <w:r w:rsidRPr="008A668F">
        <w:rPr>
          <w:rFonts w:cs="David" w:hint="cs"/>
          <w:sz w:val="24"/>
          <w:szCs w:val="24"/>
          <w:rtl/>
        </w:rPr>
        <w:t xml:space="preserve">. הערבות תהיה בסך של  </w:t>
      </w:r>
      <w:r w:rsidR="002748F8">
        <w:rPr>
          <w:rFonts w:cs="David" w:hint="cs"/>
          <w:sz w:val="24"/>
          <w:szCs w:val="24"/>
          <w:rtl/>
        </w:rPr>
        <w:t>15</w:t>
      </w:r>
      <w:r w:rsidR="00B062F4">
        <w:rPr>
          <w:rFonts w:cs="David" w:hint="cs"/>
          <w:sz w:val="24"/>
          <w:szCs w:val="24"/>
          <w:rtl/>
        </w:rPr>
        <w:t>0</w:t>
      </w:r>
      <w:r>
        <w:rPr>
          <w:rFonts w:cs="David" w:hint="cs"/>
          <w:sz w:val="24"/>
          <w:szCs w:val="24"/>
          <w:rtl/>
        </w:rPr>
        <w:t>,000</w:t>
      </w:r>
      <w:r w:rsidRPr="008A668F">
        <w:rPr>
          <w:rFonts w:cs="David" w:hint="cs"/>
          <w:sz w:val="24"/>
          <w:szCs w:val="24"/>
          <w:rtl/>
        </w:rPr>
        <w:t xml:space="preserve"> ₪ </w:t>
      </w:r>
      <w:r w:rsidR="002748F8" w:rsidRPr="002748F8">
        <w:rPr>
          <w:rFonts w:cs="David" w:hint="cs"/>
          <w:sz w:val="24"/>
          <w:szCs w:val="24"/>
          <w:rtl/>
        </w:rPr>
        <w:t>כולל מע"מ לפי 25,000 ₪ כולל מע"מ למכשיר</w:t>
      </w:r>
      <w:r w:rsidR="002748F8" w:rsidRPr="002748F8">
        <w:rPr>
          <w:rFonts w:cs="David"/>
          <w:sz w:val="24"/>
          <w:szCs w:val="24"/>
          <w:rtl/>
        </w:rPr>
        <w:t xml:space="preserve"> </w:t>
      </w:r>
      <w:r w:rsidRPr="008A668F">
        <w:rPr>
          <w:rFonts w:cs="David" w:hint="cs"/>
          <w:sz w:val="24"/>
          <w:szCs w:val="24"/>
          <w:rtl/>
        </w:rPr>
        <w:t xml:space="preserve">לפקודת משרד האוצר - רשות המסים בישראל ובתוקף עד ליום </w:t>
      </w:r>
      <w:r w:rsidR="00316751">
        <w:rPr>
          <w:rFonts w:cs="David" w:hint="cs"/>
          <w:sz w:val="24"/>
          <w:szCs w:val="24"/>
          <w:rtl/>
        </w:rPr>
        <w:t>6.7.2014.</w:t>
      </w:r>
    </w:p>
    <w:p w:rsidR="00582EBC" w:rsidRPr="008A668F" w:rsidRDefault="00582EBC" w:rsidP="00AD3F34">
      <w:pPr>
        <w:pStyle w:val="a8"/>
        <w:numPr>
          <w:ilvl w:val="2"/>
          <w:numId w:val="30"/>
        </w:numPr>
        <w:spacing w:line="312" w:lineRule="auto"/>
        <w:jc w:val="both"/>
        <w:rPr>
          <w:rFonts w:cs="David"/>
          <w:sz w:val="24"/>
          <w:szCs w:val="24"/>
          <w:rtl/>
        </w:rPr>
      </w:pPr>
      <w:r w:rsidRPr="008A668F">
        <w:rPr>
          <w:rFonts w:cs="David" w:hint="cs"/>
          <w:sz w:val="24"/>
          <w:szCs w:val="24"/>
          <w:rtl/>
        </w:rPr>
        <w:t xml:space="preserve">המזמין יהיה רשאי לחלט ערבות זו, כולה או חלקה, אחרי שנתנה למציע הזדמנות להשמיע את טענותיו בפניה בכתב אם התקיים בו אחד מאלה: </w:t>
      </w:r>
    </w:p>
    <w:p w:rsidR="00582EBC" w:rsidRPr="008A668F" w:rsidRDefault="00582EBC" w:rsidP="00AD3F34">
      <w:pPr>
        <w:pStyle w:val="a8"/>
        <w:numPr>
          <w:ilvl w:val="3"/>
          <w:numId w:val="30"/>
        </w:numPr>
        <w:spacing w:line="360" w:lineRule="auto"/>
        <w:jc w:val="both"/>
        <w:rPr>
          <w:rFonts w:cs="David"/>
          <w:sz w:val="24"/>
          <w:szCs w:val="24"/>
          <w:rtl/>
        </w:rPr>
      </w:pPr>
      <w:r w:rsidRPr="008A668F">
        <w:rPr>
          <w:rFonts w:cs="David" w:hint="cs"/>
          <w:sz w:val="24"/>
          <w:szCs w:val="24"/>
          <w:rtl/>
        </w:rPr>
        <w:t xml:space="preserve">המציע/יצרן נהג במהלך המכרז בעורמה, בתכסיסנות או בחוסר ניקיון כפיים. </w:t>
      </w:r>
    </w:p>
    <w:p w:rsidR="00582EBC" w:rsidRPr="008A668F" w:rsidRDefault="00582EBC" w:rsidP="00AD3F34">
      <w:pPr>
        <w:pStyle w:val="a8"/>
        <w:numPr>
          <w:ilvl w:val="3"/>
          <w:numId w:val="30"/>
        </w:numPr>
        <w:spacing w:line="360" w:lineRule="auto"/>
        <w:jc w:val="both"/>
        <w:rPr>
          <w:rFonts w:cs="David"/>
          <w:sz w:val="24"/>
          <w:szCs w:val="24"/>
          <w:rtl/>
        </w:rPr>
      </w:pPr>
      <w:r w:rsidRPr="008A668F">
        <w:rPr>
          <w:rFonts w:cs="David" w:hint="cs"/>
          <w:sz w:val="24"/>
          <w:szCs w:val="24"/>
          <w:rtl/>
        </w:rPr>
        <w:t>המציע/יצרן מסר לוועדת המכרזים מידע מטעה או מידע מהותי בלתי מדויק.</w:t>
      </w:r>
    </w:p>
    <w:p w:rsidR="00582EBC" w:rsidRPr="008A668F" w:rsidRDefault="00582EBC" w:rsidP="00AD3F34">
      <w:pPr>
        <w:pStyle w:val="a8"/>
        <w:numPr>
          <w:ilvl w:val="3"/>
          <w:numId w:val="30"/>
        </w:numPr>
        <w:spacing w:line="360" w:lineRule="auto"/>
        <w:jc w:val="both"/>
        <w:rPr>
          <w:rFonts w:cs="David"/>
          <w:sz w:val="24"/>
          <w:szCs w:val="24"/>
          <w:rtl/>
        </w:rPr>
      </w:pPr>
      <w:r w:rsidRPr="008A668F">
        <w:rPr>
          <w:rFonts w:cs="David" w:hint="cs"/>
          <w:sz w:val="24"/>
          <w:szCs w:val="24"/>
          <w:rtl/>
        </w:rPr>
        <w:t xml:space="preserve">המציע/יצרן חזר בו מההצעה שהגיש למכרז לאחר חלוף המועד האחרון להגשת ההצעות במכרז. </w:t>
      </w:r>
    </w:p>
    <w:p w:rsidR="00582EBC" w:rsidRPr="008A668F" w:rsidRDefault="00582EBC" w:rsidP="00AD3F34">
      <w:pPr>
        <w:pStyle w:val="a8"/>
        <w:numPr>
          <w:ilvl w:val="3"/>
          <w:numId w:val="30"/>
        </w:numPr>
        <w:spacing w:line="360" w:lineRule="auto"/>
        <w:jc w:val="both"/>
        <w:rPr>
          <w:rFonts w:cs="David"/>
          <w:sz w:val="24"/>
          <w:szCs w:val="24"/>
          <w:rtl/>
        </w:rPr>
      </w:pPr>
      <w:r w:rsidRPr="008A668F">
        <w:rPr>
          <w:rFonts w:cs="David" w:hint="cs"/>
          <w:sz w:val="24"/>
          <w:szCs w:val="24"/>
          <w:rtl/>
        </w:rPr>
        <w:t xml:space="preserve">אחרי שנבחר המציע/יצרן כזוכה במכרז הוא לא פעל לפי ההוראות הקבועות במכרז שהן תנאי מוקדם ליציאת ההתקשרות של המזמין עם הזוכה במכרז. </w:t>
      </w:r>
      <w:r w:rsidRPr="008A668F">
        <w:rPr>
          <w:rFonts w:cs="David" w:hint="cs"/>
          <w:sz w:val="24"/>
          <w:szCs w:val="24"/>
          <w:rtl/>
        </w:rPr>
        <w:tab/>
      </w:r>
    </w:p>
    <w:p w:rsidR="00582EBC" w:rsidRPr="008A668F" w:rsidRDefault="00582EBC" w:rsidP="00AD3F34">
      <w:pPr>
        <w:pStyle w:val="a8"/>
        <w:numPr>
          <w:ilvl w:val="3"/>
          <w:numId w:val="30"/>
        </w:numPr>
        <w:spacing w:line="312" w:lineRule="auto"/>
        <w:jc w:val="both"/>
        <w:rPr>
          <w:rFonts w:cs="David"/>
          <w:sz w:val="24"/>
          <w:szCs w:val="24"/>
          <w:rtl/>
        </w:rPr>
      </w:pPr>
      <w:r w:rsidRPr="008A668F">
        <w:rPr>
          <w:rFonts w:cs="David" w:hint="cs"/>
          <w:sz w:val="24"/>
          <w:szCs w:val="24"/>
          <w:rtl/>
        </w:rPr>
        <w:t>על הערבות לשאת את שמו המלא של המציע/יצרן באופן מדויק. אי דיוק בשמו של המציע או רישום השם באופן חלקי יגרמו לפסילת ההצעה על הסף.</w:t>
      </w:r>
    </w:p>
    <w:p w:rsidR="00582EBC" w:rsidRPr="008A668F" w:rsidRDefault="00582EBC" w:rsidP="00AD3F34">
      <w:pPr>
        <w:pStyle w:val="a8"/>
        <w:numPr>
          <w:ilvl w:val="3"/>
          <w:numId w:val="30"/>
        </w:numPr>
        <w:spacing w:line="312" w:lineRule="auto"/>
        <w:jc w:val="both"/>
        <w:rPr>
          <w:rFonts w:cs="David"/>
          <w:sz w:val="24"/>
          <w:szCs w:val="24"/>
          <w:rtl/>
        </w:rPr>
      </w:pPr>
      <w:r w:rsidRPr="008A668F">
        <w:rPr>
          <w:rFonts w:cs="David" w:hint="cs"/>
          <w:sz w:val="24"/>
          <w:szCs w:val="24"/>
          <w:rtl/>
        </w:rPr>
        <w:t xml:space="preserve">המציע/יצרן מתחייב להאריך את תוקף הערבות לפי בקשת המזמין עד לקבלת החלטה סופית בדבר המציע הזוכה במכרז. אי הארכת תוקף הערבות, יביא לפסילת הצעת המציע/יצרן על הסף. </w:t>
      </w:r>
    </w:p>
    <w:p w:rsidR="00582EBC" w:rsidRPr="008A668F" w:rsidRDefault="00582EBC" w:rsidP="00AD3F34">
      <w:pPr>
        <w:pStyle w:val="a8"/>
        <w:numPr>
          <w:ilvl w:val="3"/>
          <w:numId w:val="30"/>
        </w:numPr>
        <w:spacing w:line="312" w:lineRule="auto"/>
        <w:jc w:val="both"/>
        <w:rPr>
          <w:rFonts w:cs="David"/>
          <w:sz w:val="24"/>
          <w:szCs w:val="24"/>
          <w:rtl/>
        </w:rPr>
      </w:pPr>
      <w:r w:rsidRPr="008A668F">
        <w:rPr>
          <w:rFonts w:cs="David" w:hint="cs"/>
          <w:sz w:val="24"/>
          <w:szCs w:val="24"/>
          <w:rtl/>
        </w:rPr>
        <w:t xml:space="preserve">סכום הערבות הינו סכום פיצוי מוסכם ומוערך מראש של הנזקים שייגרמו למזמין ללא צורך בהוכחת נזק כלשהו.  </w:t>
      </w:r>
    </w:p>
    <w:p w:rsidR="00582EBC" w:rsidRPr="008A668F" w:rsidRDefault="00582EBC" w:rsidP="00AD3F34">
      <w:pPr>
        <w:pStyle w:val="a8"/>
        <w:numPr>
          <w:ilvl w:val="3"/>
          <w:numId w:val="30"/>
        </w:numPr>
        <w:spacing w:line="312" w:lineRule="auto"/>
        <w:jc w:val="both"/>
        <w:rPr>
          <w:rFonts w:cs="David"/>
          <w:sz w:val="24"/>
          <w:szCs w:val="24"/>
          <w:rtl/>
        </w:rPr>
      </w:pPr>
      <w:r w:rsidRPr="008A668F">
        <w:rPr>
          <w:rFonts w:cs="David" w:hint="cs"/>
          <w:sz w:val="24"/>
          <w:szCs w:val="24"/>
          <w:rtl/>
        </w:rPr>
        <w:t xml:space="preserve">מבלי לפגוע בכלליות האמור לעיל, המזמין יהיה רשאי בכל זמן להוכיח כי נזקו גבוה יותר מסכום הערבות ולתובעו </w:t>
      </w:r>
      <w:proofErr w:type="spellStart"/>
      <w:r w:rsidRPr="008A668F">
        <w:rPr>
          <w:rFonts w:cs="David" w:hint="cs"/>
          <w:sz w:val="24"/>
          <w:szCs w:val="24"/>
          <w:rtl/>
        </w:rPr>
        <w:t>מהמציע</w:t>
      </w:r>
      <w:proofErr w:type="spellEnd"/>
      <w:r w:rsidRPr="008A668F">
        <w:rPr>
          <w:rFonts w:cs="David" w:hint="cs"/>
          <w:sz w:val="24"/>
          <w:szCs w:val="24"/>
          <w:rtl/>
        </w:rPr>
        <w:t xml:space="preserve">/יצרן. אין בחילוט הערבות כדי למנוע מהמזמין ו/או כדי לשלול ממנו להעלות כל טענה ולדרוש ממנו כל סעד העומד לו על פי כל דין. </w:t>
      </w:r>
    </w:p>
    <w:p w:rsidR="00582EBC" w:rsidRDefault="00582EBC" w:rsidP="00AD3F34">
      <w:pPr>
        <w:pStyle w:val="a8"/>
        <w:numPr>
          <w:ilvl w:val="1"/>
          <w:numId w:val="30"/>
        </w:numPr>
        <w:tabs>
          <w:tab w:val="left" w:pos="566"/>
        </w:tabs>
        <w:spacing w:after="60" w:line="312" w:lineRule="auto"/>
        <w:jc w:val="both"/>
        <w:rPr>
          <w:rFonts w:ascii="Book Antiqua" w:hAnsi="Book Antiqua" w:cs="David"/>
          <w:sz w:val="24"/>
          <w:szCs w:val="24"/>
        </w:rPr>
      </w:pPr>
      <w:r w:rsidRPr="008A668F">
        <w:rPr>
          <w:rFonts w:ascii="Courier" w:cs="David" w:hint="cs"/>
          <w:sz w:val="24"/>
          <w:szCs w:val="24"/>
          <w:rtl/>
        </w:rPr>
        <w:t xml:space="preserve">על המציע/יצרן וסוכנו בארץ לצרף להצעת </w:t>
      </w:r>
      <w:r w:rsidRPr="008A668F">
        <w:rPr>
          <w:rFonts w:cs="David" w:hint="cs"/>
          <w:sz w:val="24"/>
          <w:szCs w:val="24"/>
          <w:rtl/>
        </w:rPr>
        <w:t>המציע/יצרן</w:t>
      </w:r>
      <w:r w:rsidRPr="008A668F">
        <w:rPr>
          <w:rFonts w:ascii="Courier" w:cs="David" w:hint="cs"/>
          <w:sz w:val="24"/>
          <w:szCs w:val="24"/>
          <w:rtl/>
        </w:rPr>
        <w:t xml:space="preserve"> </w:t>
      </w:r>
      <w:r w:rsidRPr="008A668F">
        <w:rPr>
          <w:rFonts w:ascii="Book Antiqua" w:hAnsi="Book Antiqua" w:cs="David" w:hint="cs"/>
          <w:sz w:val="24"/>
          <w:szCs w:val="24"/>
          <w:rtl/>
        </w:rPr>
        <w:t xml:space="preserve">תצהיר חתום על ידם בפני עורך דין על התחייבותם לעשות שימוש לצורך המכרז אך ורק בתוכנות מקוריות (בנוסח המצורף </w:t>
      </w:r>
      <w:r w:rsidRPr="00F85AD9">
        <w:rPr>
          <w:rFonts w:ascii="Book Antiqua" w:hAnsi="Book Antiqua" w:cs="David" w:hint="eastAsia"/>
          <w:sz w:val="24"/>
          <w:szCs w:val="24"/>
          <w:rtl/>
        </w:rPr>
        <w:t>כנספח</w:t>
      </w:r>
      <w:r w:rsidRPr="00F85AD9">
        <w:rPr>
          <w:rFonts w:ascii="Book Antiqua" w:hAnsi="Book Antiqua" w:cs="David"/>
          <w:sz w:val="24"/>
          <w:szCs w:val="24"/>
          <w:rtl/>
        </w:rPr>
        <w:t xml:space="preserve"> </w:t>
      </w:r>
      <w:r>
        <w:rPr>
          <w:rFonts w:ascii="Book Antiqua" w:hAnsi="Book Antiqua" w:cs="David" w:hint="cs"/>
          <w:sz w:val="24"/>
          <w:szCs w:val="24"/>
          <w:rtl/>
        </w:rPr>
        <w:t>ז</w:t>
      </w:r>
      <w:r w:rsidRPr="00F85AD9">
        <w:rPr>
          <w:rFonts w:ascii="Book Antiqua" w:hAnsi="Book Antiqua" w:cs="David"/>
          <w:sz w:val="24"/>
          <w:szCs w:val="24"/>
          <w:rtl/>
        </w:rPr>
        <w:t>'</w:t>
      </w:r>
      <w:r w:rsidRPr="008A668F">
        <w:rPr>
          <w:rFonts w:ascii="Book Antiqua" w:hAnsi="Book Antiqua" w:cs="David" w:hint="cs"/>
          <w:sz w:val="24"/>
          <w:szCs w:val="24"/>
          <w:rtl/>
        </w:rPr>
        <w:t xml:space="preserve"> </w:t>
      </w:r>
      <w:r>
        <w:rPr>
          <w:rFonts w:cs="David" w:hint="cs"/>
          <w:sz w:val="24"/>
          <w:szCs w:val="24"/>
          <w:rtl/>
        </w:rPr>
        <w:t>להסכם רכישה ולהסכם שירות תיקון ותחזוקה</w:t>
      </w:r>
      <w:r w:rsidRPr="008A668F">
        <w:rPr>
          <w:rFonts w:ascii="Book Antiqua" w:hAnsi="Book Antiqua" w:cs="David" w:hint="cs"/>
          <w:sz w:val="24"/>
          <w:szCs w:val="24"/>
          <w:rtl/>
        </w:rPr>
        <w:t xml:space="preserve">). </w:t>
      </w:r>
    </w:p>
    <w:p w:rsidR="00DB02B9" w:rsidRPr="005C43A8" w:rsidRDefault="00DB02B9" w:rsidP="00DB02B9">
      <w:pPr>
        <w:pStyle w:val="a8"/>
        <w:numPr>
          <w:ilvl w:val="1"/>
          <w:numId w:val="30"/>
        </w:numPr>
        <w:tabs>
          <w:tab w:val="left" w:pos="662"/>
        </w:tabs>
        <w:spacing w:line="360" w:lineRule="auto"/>
        <w:rPr>
          <w:rFonts w:cs="David"/>
          <w:sz w:val="24"/>
          <w:szCs w:val="24"/>
        </w:rPr>
      </w:pPr>
      <w:r w:rsidRPr="005C43A8">
        <w:rPr>
          <w:rFonts w:cs="David"/>
          <w:sz w:val="24"/>
          <w:szCs w:val="24"/>
          <w:rtl/>
        </w:rPr>
        <w:lastRenderedPageBreak/>
        <w:t>על המציע</w:t>
      </w:r>
      <w:r w:rsidRPr="005C43A8">
        <w:rPr>
          <w:rFonts w:cs="David" w:hint="cs"/>
          <w:sz w:val="24"/>
          <w:szCs w:val="24"/>
          <w:rtl/>
        </w:rPr>
        <w:t>/יצרן וסוכנו בארץ</w:t>
      </w:r>
      <w:r w:rsidRPr="005C43A8">
        <w:rPr>
          <w:rFonts w:cs="David"/>
          <w:sz w:val="24"/>
          <w:szCs w:val="24"/>
          <w:rtl/>
        </w:rPr>
        <w:t xml:space="preserve"> לצרף להצעת</w:t>
      </w:r>
      <w:r w:rsidRPr="005C43A8">
        <w:rPr>
          <w:rFonts w:cs="David" w:hint="cs"/>
          <w:sz w:val="24"/>
          <w:szCs w:val="24"/>
          <w:rtl/>
        </w:rPr>
        <w:t xml:space="preserve"> המציע/יצרן</w:t>
      </w:r>
      <w:r w:rsidRPr="005C43A8">
        <w:rPr>
          <w:rFonts w:cs="David"/>
          <w:sz w:val="24"/>
          <w:szCs w:val="24"/>
          <w:rtl/>
        </w:rPr>
        <w:t xml:space="preserve"> אישור על העדר חובות לרשם החברות (להלן :"האישור"). לצורך קבלת האישור על המציע</w:t>
      </w:r>
      <w:r w:rsidRPr="005C43A8">
        <w:rPr>
          <w:rFonts w:cs="David" w:hint="cs"/>
          <w:sz w:val="24"/>
          <w:szCs w:val="24"/>
          <w:rtl/>
        </w:rPr>
        <w:t>/יצרן</w:t>
      </w:r>
      <w:r w:rsidRPr="005C43A8">
        <w:rPr>
          <w:rFonts w:cs="David"/>
          <w:sz w:val="24"/>
          <w:szCs w:val="24"/>
          <w:rtl/>
        </w:rPr>
        <w:t xml:space="preserve"> להציג נ</w:t>
      </w:r>
      <w:r w:rsidRPr="005C43A8">
        <w:rPr>
          <w:rFonts w:cs="David" w:hint="cs"/>
          <w:sz w:val="24"/>
          <w:szCs w:val="24"/>
          <w:rtl/>
        </w:rPr>
        <w:t>ו</w:t>
      </w:r>
      <w:r w:rsidRPr="005C43A8">
        <w:rPr>
          <w:rFonts w:cs="David"/>
          <w:sz w:val="24"/>
          <w:szCs w:val="24"/>
          <w:rtl/>
        </w:rPr>
        <w:t xml:space="preserve">סח חברה עדכני של רשם התאגידים הניתן להפקה דרך אתר האינטרנט של רשם התאגידים, שכתובתו: </w:t>
      </w:r>
      <w:hyperlink r:id="rId12" w:history="1">
        <w:r w:rsidRPr="005C43A8">
          <w:rPr>
            <w:rFonts w:cs="David"/>
            <w:sz w:val="24"/>
            <w:szCs w:val="24"/>
          </w:rPr>
          <w:t>WWW.JUSTICE.GOV.IL/MOJHEB/RASHAMHACHVAROT</w:t>
        </w:r>
      </w:hyperlink>
    </w:p>
    <w:p w:rsidR="00DB02B9" w:rsidRPr="005C43A8" w:rsidRDefault="00DB02B9" w:rsidP="00DB02B9">
      <w:pPr>
        <w:pStyle w:val="a8"/>
        <w:numPr>
          <w:ilvl w:val="1"/>
          <w:numId w:val="30"/>
        </w:numPr>
        <w:tabs>
          <w:tab w:val="left" w:pos="662"/>
        </w:tabs>
        <w:spacing w:line="360" w:lineRule="auto"/>
        <w:jc w:val="both"/>
        <w:rPr>
          <w:rFonts w:cs="David"/>
          <w:sz w:val="24"/>
          <w:szCs w:val="24"/>
          <w:rtl/>
        </w:rPr>
      </w:pPr>
      <w:r w:rsidRPr="005C43A8">
        <w:rPr>
          <w:rFonts w:cs="David" w:hint="cs"/>
          <w:sz w:val="24"/>
          <w:szCs w:val="24"/>
          <w:rtl/>
        </w:rPr>
        <w:t xml:space="preserve"> מציע/יצרן אשר מאוגד כחברה נדרש להציג אישור על העדר חובות לרשם החברות (להלן: "אישור"). לצורך קבלת האישור, על המציע</w:t>
      </w:r>
      <w:r w:rsidR="005C43A8" w:rsidRPr="005C43A8">
        <w:rPr>
          <w:rFonts w:cs="David" w:hint="cs"/>
          <w:sz w:val="24"/>
          <w:szCs w:val="24"/>
          <w:rtl/>
        </w:rPr>
        <w:t>/יצרן</w:t>
      </w:r>
      <w:r w:rsidRPr="005C43A8">
        <w:rPr>
          <w:rFonts w:cs="David" w:hint="cs"/>
          <w:sz w:val="24"/>
          <w:szCs w:val="24"/>
          <w:rtl/>
        </w:rPr>
        <w:t xml:space="preserve">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w:t>
      </w:r>
      <w:proofErr w:type="spellStart"/>
      <w:r w:rsidRPr="005C43A8">
        <w:rPr>
          <w:rFonts w:cs="David" w:hint="cs"/>
          <w:sz w:val="24"/>
          <w:szCs w:val="24"/>
          <w:rtl/>
        </w:rPr>
        <w:t>התשנ"ט</w:t>
      </w:r>
      <w:proofErr w:type="spellEnd"/>
      <w:r w:rsidRPr="005C43A8">
        <w:rPr>
          <w:rFonts w:cs="David" w:hint="cs"/>
          <w:sz w:val="24"/>
          <w:szCs w:val="24"/>
          <w:rtl/>
        </w:rPr>
        <w:t xml:space="preserve"> – 1999. ככל שצוין באישור כי החברה הינה חברה מפרה או נשלחה אליה התראה כאמור, תיפסל הצעתו של המציע על הסף.</w:t>
      </w:r>
    </w:p>
    <w:p w:rsidR="00582EBC" w:rsidRPr="008A668F" w:rsidRDefault="00582EBC" w:rsidP="00AD3F34">
      <w:pPr>
        <w:pStyle w:val="a8"/>
        <w:numPr>
          <w:ilvl w:val="1"/>
          <w:numId w:val="30"/>
        </w:numPr>
        <w:overflowPunct w:val="0"/>
        <w:autoSpaceDE w:val="0"/>
        <w:autoSpaceDN w:val="0"/>
        <w:adjustRightInd w:val="0"/>
        <w:spacing w:before="240" w:line="360" w:lineRule="auto"/>
        <w:jc w:val="both"/>
        <w:textAlignment w:val="baseline"/>
        <w:rPr>
          <w:rFonts w:cs="David"/>
          <w:sz w:val="24"/>
          <w:szCs w:val="24"/>
        </w:rPr>
      </w:pPr>
      <w:r w:rsidRPr="008A668F">
        <w:rPr>
          <w:rFonts w:cs="David" w:hint="cs"/>
          <w:sz w:val="24"/>
          <w:szCs w:val="24"/>
          <w:rtl/>
        </w:rPr>
        <w:t>על המציע/יצרן לצרף להצעתו</w:t>
      </w:r>
      <w:r w:rsidRPr="008A668F">
        <w:rPr>
          <w:rFonts w:cs="David"/>
          <w:sz w:val="24"/>
          <w:szCs w:val="24"/>
          <w:rtl/>
        </w:rPr>
        <w:t xml:space="preserve"> כחלק </w:t>
      </w:r>
      <w:r w:rsidRPr="008A668F">
        <w:rPr>
          <w:rFonts w:cs="David" w:hint="cs"/>
          <w:sz w:val="24"/>
          <w:szCs w:val="24"/>
          <w:rtl/>
        </w:rPr>
        <w:t>ממנה</w:t>
      </w:r>
      <w:r w:rsidRPr="008A668F">
        <w:rPr>
          <w:rFonts w:cs="David"/>
          <w:sz w:val="24"/>
          <w:szCs w:val="24"/>
          <w:rtl/>
        </w:rPr>
        <w:t xml:space="preserve"> את מסמך השאלות והתשובות חתום על ידו.</w:t>
      </w:r>
      <w:r w:rsidRPr="008A668F">
        <w:rPr>
          <w:rFonts w:cs="David" w:hint="cs"/>
          <w:sz w:val="24"/>
          <w:szCs w:val="24"/>
          <w:rtl/>
        </w:rPr>
        <w:t xml:space="preserve"> </w:t>
      </w:r>
    </w:p>
    <w:p w:rsidR="00582EBC" w:rsidRPr="008A668F" w:rsidRDefault="00582EBC" w:rsidP="00AD3F34">
      <w:pPr>
        <w:pStyle w:val="a8"/>
        <w:numPr>
          <w:ilvl w:val="1"/>
          <w:numId w:val="30"/>
        </w:numPr>
        <w:spacing w:line="360" w:lineRule="auto"/>
        <w:ind w:right="283"/>
        <w:jc w:val="both"/>
        <w:rPr>
          <w:rFonts w:cs="David"/>
          <w:sz w:val="24"/>
          <w:szCs w:val="24"/>
          <w:rtl/>
        </w:rPr>
      </w:pPr>
      <w:r w:rsidRPr="008A668F">
        <w:rPr>
          <w:rFonts w:ascii="Book Antiqua" w:hAnsi="Book Antiqua" w:cs="David" w:hint="cs"/>
          <w:b/>
          <w:bCs/>
          <w:sz w:val="24"/>
          <w:szCs w:val="24"/>
          <w:rtl/>
        </w:rPr>
        <w:t>על</w:t>
      </w:r>
      <w:r w:rsidRPr="008A668F">
        <w:rPr>
          <w:rFonts w:ascii="Book Antiqua" w:hAnsi="Book Antiqua" w:cs="David" w:hint="cs"/>
          <w:sz w:val="24"/>
          <w:szCs w:val="24"/>
          <w:rtl/>
        </w:rPr>
        <w:t xml:space="preserve"> </w:t>
      </w:r>
      <w:r w:rsidRPr="008A668F">
        <w:rPr>
          <w:rFonts w:ascii="Book Antiqua" w:hAnsi="Book Antiqua" w:cs="David" w:hint="cs"/>
          <w:b/>
          <w:bCs/>
          <w:sz w:val="24"/>
          <w:szCs w:val="24"/>
          <w:rtl/>
        </w:rPr>
        <w:t>המציע/יצרן להתחייב לעמוד בכל תנאי הסף הנוספים ובמלוא הדרישות כמפורט במכרז</w:t>
      </w:r>
      <w:r w:rsidRPr="008A668F">
        <w:rPr>
          <w:rFonts w:ascii="Book Antiqua" w:hAnsi="Book Antiqua" w:cs="David" w:hint="cs"/>
          <w:sz w:val="24"/>
          <w:szCs w:val="24"/>
          <w:rtl/>
        </w:rPr>
        <w:t>.</w:t>
      </w:r>
    </w:p>
    <w:p w:rsidR="00582EBC" w:rsidRPr="008A668F"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E06E0F" w:rsidRDefault="00E06E0F" w:rsidP="00582EBC">
      <w:pPr>
        <w:tabs>
          <w:tab w:val="left" w:pos="566"/>
        </w:tabs>
        <w:spacing w:before="240" w:after="60" w:line="312" w:lineRule="auto"/>
        <w:jc w:val="both"/>
        <w:rPr>
          <w:rFonts w:ascii="Book Antiqua" w:hAnsi="Book Antiqua"/>
          <w:rtl/>
        </w:rPr>
      </w:pPr>
    </w:p>
    <w:p w:rsidR="00E06E0F" w:rsidRDefault="00E06E0F"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Default="00582EBC" w:rsidP="00582EBC">
      <w:pPr>
        <w:tabs>
          <w:tab w:val="left" w:pos="566"/>
        </w:tabs>
        <w:spacing w:before="240" w:after="60" w:line="312" w:lineRule="auto"/>
        <w:jc w:val="both"/>
        <w:rPr>
          <w:rFonts w:ascii="Book Antiqua" w:hAnsi="Book Antiqua"/>
          <w:rtl/>
        </w:rPr>
      </w:pPr>
    </w:p>
    <w:p w:rsidR="00582EBC" w:rsidRPr="008A668F" w:rsidRDefault="00582EBC" w:rsidP="00582EBC">
      <w:pPr>
        <w:rPr>
          <w:b/>
          <w:bCs/>
          <w:sz w:val="28"/>
          <w:szCs w:val="28"/>
          <w:rtl/>
        </w:rPr>
      </w:pPr>
      <w:r w:rsidRPr="008A668F">
        <w:rPr>
          <w:rFonts w:hint="cs"/>
          <w:b/>
          <w:bCs/>
          <w:sz w:val="28"/>
          <w:szCs w:val="28"/>
          <w:u w:val="single"/>
          <w:rtl/>
        </w:rPr>
        <w:lastRenderedPageBreak/>
        <w:t>6</w:t>
      </w:r>
      <w:r w:rsidRPr="008A668F">
        <w:rPr>
          <w:b/>
          <w:bCs/>
          <w:sz w:val="28"/>
          <w:szCs w:val="28"/>
          <w:u w:val="single"/>
          <w:rtl/>
        </w:rPr>
        <w:t xml:space="preserve">. </w:t>
      </w:r>
      <w:r w:rsidRPr="008A668F">
        <w:rPr>
          <w:b/>
          <w:bCs/>
          <w:sz w:val="28"/>
          <w:szCs w:val="28"/>
          <w:u w:val="single"/>
          <w:rtl/>
        </w:rPr>
        <w:tab/>
        <w:t xml:space="preserve">תנאי סף מיוחדים </w:t>
      </w:r>
    </w:p>
    <w:p w:rsidR="00582EBC" w:rsidRPr="008A668F" w:rsidRDefault="00582EBC" w:rsidP="00582EBC">
      <w:pPr>
        <w:rPr>
          <w:rtl/>
        </w:rPr>
      </w:pPr>
    </w:p>
    <w:p w:rsidR="00582EBC" w:rsidRPr="008A668F" w:rsidRDefault="00582EBC" w:rsidP="00582EBC">
      <w:pPr>
        <w:spacing w:line="312" w:lineRule="auto"/>
        <w:rPr>
          <w:rtl/>
        </w:rPr>
      </w:pPr>
      <w:r w:rsidRPr="008A668F">
        <w:rPr>
          <w:rtl/>
        </w:rPr>
        <w:t xml:space="preserve">בחלק זה מפורטים תנאי הסף המיוחדים להתקשרות נשוא המכרז והם באים להוסיף על תנאי הסף המפורטים </w:t>
      </w:r>
      <w:r w:rsidRPr="00F85AD9">
        <w:rPr>
          <w:rtl/>
        </w:rPr>
        <w:t>בסעיף 5</w:t>
      </w:r>
      <w:r w:rsidRPr="008A668F">
        <w:rPr>
          <w:rtl/>
        </w:rPr>
        <w:t xml:space="preserve"> לעיל למסמכי המכרז.</w:t>
      </w:r>
    </w:p>
    <w:p w:rsidR="00582EBC" w:rsidRPr="008A668F" w:rsidRDefault="00582EBC" w:rsidP="00582EBC">
      <w:pPr>
        <w:spacing w:line="312" w:lineRule="auto"/>
        <w:rPr>
          <w:rtl/>
        </w:rPr>
      </w:pPr>
    </w:p>
    <w:p w:rsidR="00582EBC" w:rsidRPr="008A668F" w:rsidRDefault="00582EBC" w:rsidP="00582EBC">
      <w:pPr>
        <w:spacing w:line="312" w:lineRule="auto"/>
        <w:jc w:val="both"/>
        <w:rPr>
          <w:rtl/>
        </w:rPr>
      </w:pPr>
      <w:r w:rsidRPr="008A668F">
        <w:rPr>
          <w:rtl/>
        </w:rPr>
        <w:t>אי קיומו של תנאי כלשהו מהתנאים המפורטים להלן או אי המצאת מסמך כלשהו מהמסמכים המפורטים להלן, באופן הנדרש, י</w:t>
      </w:r>
      <w:r w:rsidRPr="008A668F">
        <w:rPr>
          <w:rFonts w:hint="cs"/>
          <w:rtl/>
        </w:rPr>
        <w:t xml:space="preserve">יתן למזמין את הזכות להחליט על </w:t>
      </w:r>
      <w:r w:rsidRPr="008A668F">
        <w:rPr>
          <w:rtl/>
        </w:rPr>
        <w:t xml:space="preserve">פסילתה </w:t>
      </w:r>
      <w:proofErr w:type="spellStart"/>
      <w:r w:rsidRPr="008A668F">
        <w:rPr>
          <w:rtl/>
        </w:rPr>
        <w:t>המיידית</w:t>
      </w:r>
      <w:proofErr w:type="spellEnd"/>
      <w:r w:rsidRPr="008A668F">
        <w:rPr>
          <w:rtl/>
        </w:rPr>
        <w:t xml:space="preserve"> של </w:t>
      </w:r>
      <w:r w:rsidRPr="008A668F">
        <w:rPr>
          <w:rFonts w:hint="cs"/>
          <w:rtl/>
        </w:rPr>
        <w:t xml:space="preserve">ההצעה. מבלי לגרוע מכלליות האמור לעיל, המזמין שומר לעצמו את הזכות, לפי שיקול דעתו הבלעדי, לדרוש מכל אחד </w:t>
      </w:r>
      <w:proofErr w:type="spellStart"/>
      <w:r w:rsidRPr="008A668F">
        <w:rPr>
          <w:rFonts w:hint="cs"/>
          <w:rtl/>
        </w:rPr>
        <w:t>מהמציעים</w:t>
      </w:r>
      <w:proofErr w:type="spellEnd"/>
      <w:r w:rsidRPr="008A668F">
        <w:rPr>
          <w:rFonts w:hint="cs"/>
          <w:rtl/>
        </w:rPr>
        <w:t xml:space="preserve"> לאחר הגשת ההצעות למכרז להשלים מידע חסר ו/או המלצות ו/או אישורים דקלרטיביים וזאת, בין היתר, לצורך עמידתו של המציע בתנאי הסף.</w:t>
      </w:r>
    </w:p>
    <w:p w:rsidR="00582EBC" w:rsidRPr="008A668F" w:rsidRDefault="00582EBC" w:rsidP="00582EBC">
      <w:pPr>
        <w:spacing w:line="312" w:lineRule="auto"/>
        <w:rPr>
          <w:rtl/>
        </w:rPr>
      </w:pPr>
    </w:p>
    <w:p w:rsidR="00582EBC" w:rsidRPr="008A668F" w:rsidRDefault="00582EBC" w:rsidP="00582EBC">
      <w:pPr>
        <w:spacing w:line="312" w:lineRule="auto"/>
        <w:rPr>
          <w:rtl/>
        </w:rPr>
      </w:pPr>
      <w:r w:rsidRPr="008A668F">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582EBC" w:rsidRPr="008A668F" w:rsidRDefault="00582EBC" w:rsidP="00582EBC">
      <w:pPr>
        <w:spacing w:line="312" w:lineRule="auto"/>
        <w:rPr>
          <w:rtl/>
        </w:rPr>
      </w:pPr>
    </w:p>
    <w:p w:rsidR="00582EBC" w:rsidRPr="008A668F" w:rsidRDefault="00582EBC" w:rsidP="00AD3F34">
      <w:pPr>
        <w:pStyle w:val="a8"/>
        <w:numPr>
          <w:ilvl w:val="1"/>
          <w:numId w:val="31"/>
        </w:numPr>
        <w:spacing w:line="312" w:lineRule="auto"/>
        <w:rPr>
          <w:rFonts w:cs="David"/>
          <w:sz w:val="24"/>
          <w:szCs w:val="24"/>
        </w:rPr>
      </w:pPr>
      <w:r w:rsidRPr="008A668F">
        <w:rPr>
          <w:rFonts w:cs="David"/>
          <w:sz w:val="24"/>
          <w:szCs w:val="24"/>
          <w:rtl/>
        </w:rPr>
        <w:t>דרישות סף ל</w:t>
      </w:r>
      <w:r w:rsidRPr="008A668F">
        <w:rPr>
          <w:rFonts w:cs="David" w:hint="cs"/>
          <w:sz w:val="24"/>
          <w:szCs w:val="24"/>
          <w:rtl/>
        </w:rPr>
        <w:t>מציע/יצרן</w:t>
      </w:r>
    </w:p>
    <w:p w:rsidR="00582EBC" w:rsidRPr="008A668F" w:rsidRDefault="00582EBC" w:rsidP="006D7186">
      <w:pPr>
        <w:pStyle w:val="a8"/>
        <w:numPr>
          <w:ilvl w:val="2"/>
          <w:numId w:val="31"/>
        </w:numPr>
        <w:spacing w:line="312" w:lineRule="auto"/>
        <w:rPr>
          <w:rFonts w:cs="David"/>
          <w:sz w:val="24"/>
          <w:szCs w:val="24"/>
          <w:rtl/>
        </w:rPr>
      </w:pPr>
      <w:r w:rsidRPr="008A668F">
        <w:rPr>
          <w:rFonts w:cs="David" w:hint="cs"/>
          <w:sz w:val="24"/>
          <w:szCs w:val="24"/>
          <w:rtl/>
        </w:rPr>
        <w:t>המציע/יצרן</w:t>
      </w:r>
      <w:r w:rsidRPr="008A668F">
        <w:rPr>
          <w:rFonts w:cs="David"/>
          <w:sz w:val="24"/>
          <w:szCs w:val="24"/>
          <w:rtl/>
        </w:rPr>
        <w:t xml:space="preserve"> חייב להיות בעל שתי (2) שנות ניסיון לפחות בייצור של מערכות שיקוף </w:t>
      </w:r>
      <w:r w:rsidR="000E7047">
        <w:rPr>
          <w:rFonts w:cs="David" w:hint="cs"/>
          <w:sz w:val="24"/>
          <w:szCs w:val="24"/>
          <w:rtl/>
        </w:rPr>
        <w:t>מטענים</w:t>
      </w:r>
      <w:r w:rsidRPr="008A668F">
        <w:rPr>
          <w:rFonts w:cs="David"/>
          <w:sz w:val="24"/>
          <w:szCs w:val="24"/>
          <w:rtl/>
        </w:rPr>
        <w:t>.</w:t>
      </w:r>
    </w:p>
    <w:p w:rsidR="00582EBC" w:rsidRPr="008A668F" w:rsidRDefault="00582EBC" w:rsidP="000E7047">
      <w:pPr>
        <w:pStyle w:val="a8"/>
        <w:numPr>
          <w:ilvl w:val="2"/>
          <w:numId w:val="31"/>
        </w:numPr>
        <w:spacing w:line="312" w:lineRule="auto"/>
        <w:rPr>
          <w:rFonts w:cs="David"/>
          <w:sz w:val="24"/>
          <w:szCs w:val="24"/>
        </w:rPr>
      </w:pPr>
      <w:r w:rsidRPr="008A668F">
        <w:rPr>
          <w:rFonts w:ascii="Times New Roman" w:hAnsi="Times New Roman" w:cs="David"/>
          <w:sz w:val="24"/>
          <w:szCs w:val="24"/>
          <w:rtl/>
        </w:rPr>
        <w:t>ל</w:t>
      </w:r>
      <w:r w:rsidRPr="008A668F">
        <w:rPr>
          <w:rFonts w:ascii="Times New Roman" w:hAnsi="Times New Roman" w:cs="David" w:hint="cs"/>
          <w:sz w:val="24"/>
          <w:szCs w:val="24"/>
          <w:rtl/>
        </w:rPr>
        <w:t>מציע/יצרן</w:t>
      </w:r>
      <w:r w:rsidRPr="008A668F">
        <w:rPr>
          <w:rFonts w:ascii="Times New Roman" w:hAnsi="Times New Roman" w:cs="David"/>
          <w:sz w:val="24"/>
          <w:szCs w:val="24"/>
          <w:rtl/>
        </w:rPr>
        <w:t xml:space="preserve"> מערכת שיקוף </w:t>
      </w:r>
      <w:r w:rsidR="000E7047">
        <w:rPr>
          <w:rFonts w:ascii="Times New Roman" w:hAnsi="Times New Roman" w:cs="David" w:hint="cs"/>
          <w:sz w:val="24"/>
          <w:szCs w:val="24"/>
          <w:rtl/>
        </w:rPr>
        <w:t xml:space="preserve">מטענים מהדגם המוצע על ידו </w:t>
      </w:r>
      <w:r w:rsidRPr="008A668F">
        <w:rPr>
          <w:rFonts w:ascii="Times New Roman" w:hAnsi="Times New Roman" w:cs="David"/>
          <w:sz w:val="24"/>
          <w:szCs w:val="24"/>
          <w:rtl/>
        </w:rPr>
        <w:t>המופעלת באתר פעיל במשך שנה לפחות.</w:t>
      </w:r>
    </w:p>
    <w:p w:rsidR="00582EBC" w:rsidRPr="008A668F" w:rsidRDefault="00582EBC" w:rsidP="00AD3F34">
      <w:pPr>
        <w:pStyle w:val="a8"/>
        <w:numPr>
          <w:ilvl w:val="2"/>
          <w:numId w:val="31"/>
        </w:numPr>
        <w:spacing w:line="312" w:lineRule="auto"/>
        <w:rPr>
          <w:rFonts w:cs="David"/>
          <w:sz w:val="24"/>
          <w:szCs w:val="24"/>
        </w:rPr>
      </w:pPr>
      <w:r w:rsidRPr="008A668F">
        <w:rPr>
          <w:rFonts w:ascii="Times New Roman" w:hAnsi="Times New Roman" w:cs="David" w:hint="cs"/>
          <w:sz w:val="24"/>
          <w:szCs w:val="24"/>
          <w:rtl/>
        </w:rPr>
        <w:t>למציע/יצרן</w:t>
      </w:r>
      <w:r w:rsidRPr="008A668F">
        <w:rPr>
          <w:rFonts w:ascii="Times New Roman" w:hAnsi="Times New Roman" w:cs="David"/>
          <w:sz w:val="24"/>
          <w:szCs w:val="24"/>
          <w:rtl/>
        </w:rPr>
        <w:t xml:space="preserve"> סוכן בארץ בעל יכולות תמיכה ומתן שירותי תחזוקה למערכת וניסיון מוכח של תחזוקת מערכות שיקוף במשך שנתיים (2) לפחות.</w:t>
      </w:r>
    </w:p>
    <w:p w:rsidR="00582EBC" w:rsidRPr="008A668F" w:rsidRDefault="00582EBC" w:rsidP="00AD3F34">
      <w:pPr>
        <w:pStyle w:val="a8"/>
        <w:numPr>
          <w:ilvl w:val="1"/>
          <w:numId w:val="31"/>
        </w:numPr>
        <w:tabs>
          <w:tab w:val="left" w:pos="566"/>
        </w:tabs>
        <w:spacing w:after="60" w:line="312" w:lineRule="auto"/>
        <w:jc w:val="both"/>
        <w:rPr>
          <w:rFonts w:cs="David"/>
          <w:sz w:val="24"/>
          <w:szCs w:val="24"/>
        </w:rPr>
      </w:pPr>
      <w:r w:rsidRPr="008A668F">
        <w:rPr>
          <w:rFonts w:cs="David" w:hint="cs"/>
          <w:sz w:val="24"/>
          <w:szCs w:val="24"/>
          <w:rtl/>
        </w:rPr>
        <w:t>על המציע לצרף להצעתו כל אחד מהמס</w:t>
      </w:r>
      <w:r>
        <w:rPr>
          <w:rFonts w:cs="David" w:hint="cs"/>
          <w:sz w:val="24"/>
          <w:szCs w:val="24"/>
          <w:rtl/>
        </w:rPr>
        <w:t>מ</w:t>
      </w:r>
      <w:r w:rsidRPr="008A668F">
        <w:rPr>
          <w:rFonts w:cs="David" w:hint="cs"/>
          <w:sz w:val="24"/>
          <w:szCs w:val="24"/>
          <w:rtl/>
        </w:rPr>
        <w:t>כים להלן:</w:t>
      </w:r>
    </w:p>
    <w:p w:rsidR="00582EBC" w:rsidRPr="008A668F" w:rsidRDefault="00582EBC" w:rsidP="00AD3F34">
      <w:pPr>
        <w:pStyle w:val="a8"/>
        <w:numPr>
          <w:ilvl w:val="2"/>
          <w:numId w:val="31"/>
        </w:numPr>
        <w:tabs>
          <w:tab w:val="left" w:pos="566"/>
        </w:tabs>
        <w:spacing w:after="60" w:line="312" w:lineRule="auto"/>
        <w:jc w:val="both"/>
        <w:rPr>
          <w:rFonts w:cs="David"/>
          <w:sz w:val="24"/>
          <w:szCs w:val="24"/>
        </w:rPr>
      </w:pPr>
      <w:r w:rsidRPr="008A668F">
        <w:rPr>
          <w:rFonts w:cs="David" w:hint="cs"/>
          <w:sz w:val="24"/>
          <w:szCs w:val="24"/>
          <w:rtl/>
        </w:rPr>
        <w:t>כל המסמכים המוכיחים את עמידתו בתנאי סף שבסעיף 6.1 לעיל</w:t>
      </w:r>
      <w:r>
        <w:rPr>
          <w:rFonts w:ascii="Times New (W1)" w:hAnsi="Times New (W1)" w:cs="David" w:hint="cs"/>
          <w:spacing w:val="4"/>
          <w:sz w:val="24"/>
          <w:szCs w:val="24"/>
          <w:rtl/>
        </w:rPr>
        <w:t>. למען הסר ספק יובהר כי היה והמציע אינו היצרן רשאי יהיה המציע, לצרף מסמכים המוכיחים את עמידתו של היצרן בתנאים הנדרשים</w:t>
      </w:r>
      <w:r w:rsidRPr="008A668F">
        <w:rPr>
          <w:rFonts w:cs="David" w:hint="cs"/>
          <w:sz w:val="24"/>
          <w:szCs w:val="24"/>
          <w:rtl/>
        </w:rPr>
        <w:t>.</w:t>
      </w:r>
    </w:p>
    <w:p w:rsidR="00582EBC" w:rsidRPr="008A668F" w:rsidRDefault="00582EBC" w:rsidP="00AD3F34">
      <w:pPr>
        <w:pStyle w:val="a8"/>
        <w:numPr>
          <w:ilvl w:val="2"/>
          <w:numId w:val="31"/>
        </w:numPr>
        <w:tabs>
          <w:tab w:val="left" w:pos="566"/>
        </w:tabs>
        <w:spacing w:after="60" w:line="312" w:lineRule="auto"/>
        <w:jc w:val="both"/>
        <w:rPr>
          <w:rFonts w:cs="David"/>
          <w:sz w:val="24"/>
          <w:szCs w:val="24"/>
        </w:rPr>
      </w:pPr>
      <w:r w:rsidRPr="008A668F">
        <w:rPr>
          <w:rFonts w:cs="David" w:hint="cs"/>
          <w:sz w:val="24"/>
          <w:szCs w:val="24"/>
          <w:rtl/>
        </w:rPr>
        <w:t>העתק היתר לעסוק במערכות קרינה וכל רישיון הנדרש לפי כל דין לכל המערכת/מערכות ולשירותים המבוקשים במכרז.</w:t>
      </w:r>
    </w:p>
    <w:p w:rsidR="00582EBC" w:rsidRPr="008A668F" w:rsidRDefault="00A47596" w:rsidP="00AD3F34">
      <w:pPr>
        <w:numPr>
          <w:ilvl w:val="2"/>
          <w:numId w:val="31"/>
        </w:numPr>
        <w:spacing w:line="360" w:lineRule="auto"/>
        <w:jc w:val="both"/>
        <w:rPr>
          <w:rtl/>
        </w:rPr>
      </w:pPr>
      <w:r>
        <w:rPr>
          <w:rFonts w:hint="cs"/>
          <w:rtl/>
        </w:rPr>
        <w:t>מבוטל.</w:t>
      </w:r>
    </w:p>
    <w:p w:rsidR="00582EBC" w:rsidRPr="008A668F" w:rsidRDefault="00582EBC" w:rsidP="000E7047">
      <w:pPr>
        <w:pStyle w:val="a8"/>
        <w:numPr>
          <w:ilvl w:val="1"/>
          <w:numId w:val="31"/>
        </w:numPr>
        <w:spacing w:line="312" w:lineRule="auto"/>
        <w:rPr>
          <w:rFonts w:cs="David"/>
          <w:sz w:val="24"/>
          <w:szCs w:val="24"/>
        </w:rPr>
      </w:pPr>
      <w:r w:rsidRPr="008A668F">
        <w:rPr>
          <w:rFonts w:cs="David"/>
          <w:sz w:val="24"/>
          <w:szCs w:val="24"/>
          <w:rtl/>
        </w:rPr>
        <w:t xml:space="preserve">דרישות </w:t>
      </w:r>
      <w:r w:rsidRPr="008A668F">
        <w:rPr>
          <w:rFonts w:cs="David" w:hint="cs"/>
          <w:sz w:val="24"/>
          <w:szCs w:val="24"/>
          <w:rtl/>
        </w:rPr>
        <w:t xml:space="preserve">סף של </w:t>
      </w:r>
      <w:r w:rsidR="00B062F4">
        <w:rPr>
          <w:rFonts w:ascii="Book Antiqua" w:hAnsi="Book Antiqua" w:cs="David" w:hint="cs"/>
          <w:sz w:val="24"/>
          <w:szCs w:val="24"/>
          <w:rtl/>
        </w:rPr>
        <w:t xml:space="preserve">משקפי </w:t>
      </w:r>
      <w:r w:rsidR="000E7047" w:rsidRPr="008A668F">
        <w:rPr>
          <w:rFonts w:ascii="Book Antiqua" w:hAnsi="Book Antiqua" w:cs="David"/>
          <w:sz w:val="24"/>
          <w:szCs w:val="24"/>
        </w:rPr>
        <w:t>X-RAY</w:t>
      </w:r>
      <w:r w:rsidRPr="008A668F">
        <w:rPr>
          <w:rFonts w:ascii="Book Antiqua" w:hAnsi="Book Antiqua" w:cs="David" w:hint="cs"/>
          <w:sz w:val="24"/>
          <w:szCs w:val="24"/>
          <w:rtl/>
        </w:rPr>
        <w:t xml:space="preserve"> </w:t>
      </w:r>
      <w:r w:rsidRPr="008A668F">
        <w:rPr>
          <w:rFonts w:ascii="Book Antiqua" w:hAnsi="Book Antiqua" w:cs="David"/>
          <w:sz w:val="24"/>
          <w:szCs w:val="24"/>
          <w:rtl/>
        </w:rPr>
        <w:t xml:space="preserve">לבדיקת מטענים </w:t>
      </w:r>
      <w:r w:rsidRPr="008A668F">
        <w:rPr>
          <w:rFonts w:cs="David"/>
          <w:sz w:val="24"/>
          <w:szCs w:val="24"/>
          <w:rtl/>
        </w:rPr>
        <w:t xml:space="preserve">)  </w:t>
      </w:r>
      <w:r w:rsidRPr="008A668F">
        <w:rPr>
          <w:rFonts w:cs="David" w:hint="cs"/>
          <w:sz w:val="24"/>
          <w:szCs w:val="24"/>
          <w:rtl/>
        </w:rPr>
        <w:t>(להלן: "המערכת")</w:t>
      </w:r>
      <w:r w:rsidR="008F795B">
        <w:rPr>
          <w:rFonts w:cs="David" w:hint="cs"/>
          <w:sz w:val="24"/>
          <w:szCs w:val="24"/>
          <w:rtl/>
        </w:rPr>
        <w:t>:</w:t>
      </w:r>
    </w:p>
    <w:p w:rsidR="00582EBC" w:rsidRPr="008A668F" w:rsidRDefault="00582EBC" w:rsidP="00AD3F34">
      <w:pPr>
        <w:pStyle w:val="a8"/>
        <w:numPr>
          <w:ilvl w:val="2"/>
          <w:numId w:val="31"/>
        </w:numPr>
        <w:spacing w:line="312" w:lineRule="auto"/>
        <w:rPr>
          <w:rFonts w:cs="David"/>
          <w:sz w:val="24"/>
          <w:szCs w:val="24"/>
        </w:rPr>
      </w:pPr>
      <w:r w:rsidRPr="008A668F">
        <w:rPr>
          <w:rFonts w:cs="David"/>
          <w:sz w:val="24"/>
          <w:szCs w:val="24"/>
          <w:rtl/>
        </w:rPr>
        <w:t>בטיחות – עמיד</w:t>
      </w:r>
      <w:r w:rsidRPr="008A668F">
        <w:rPr>
          <w:rFonts w:cs="David" w:hint="cs"/>
          <w:sz w:val="24"/>
          <w:szCs w:val="24"/>
          <w:rtl/>
        </w:rPr>
        <w:t>ת המערכת</w:t>
      </w:r>
      <w:r w:rsidRPr="008A668F">
        <w:rPr>
          <w:rFonts w:cs="David"/>
          <w:sz w:val="24"/>
          <w:szCs w:val="24"/>
          <w:rtl/>
        </w:rPr>
        <w:t xml:space="preserve"> בכל דרישות הבטיחות, בטיחות קרינה, חשמל, תנאי סביבה,  בהתאם ל</w:t>
      </w:r>
      <w:r w:rsidR="000E7047">
        <w:rPr>
          <w:rFonts w:cs="David" w:hint="cs"/>
          <w:sz w:val="24"/>
          <w:szCs w:val="24"/>
          <w:rtl/>
        </w:rPr>
        <w:t>חוקי ו</w:t>
      </w:r>
      <w:r w:rsidRPr="008A668F">
        <w:rPr>
          <w:rFonts w:cs="David"/>
          <w:sz w:val="24"/>
          <w:szCs w:val="24"/>
          <w:rtl/>
        </w:rPr>
        <w:t xml:space="preserve">תקנות מדינת ישראל </w:t>
      </w:r>
      <w:proofErr w:type="spellStart"/>
      <w:r w:rsidRPr="008A668F">
        <w:rPr>
          <w:rFonts w:cs="David" w:hint="cs"/>
          <w:sz w:val="24"/>
          <w:szCs w:val="24"/>
          <w:rtl/>
        </w:rPr>
        <w:t>הכל</w:t>
      </w:r>
      <w:proofErr w:type="spellEnd"/>
      <w:r w:rsidRPr="008A668F">
        <w:rPr>
          <w:rFonts w:cs="David" w:hint="cs"/>
          <w:sz w:val="24"/>
          <w:szCs w:val="24"/>
          <w:rtl/>
        </w:rPr>
        <w:t xml:space="preserve"> בהתאם</w:t>
      </w:r>
      <w:r w:rsidRPr="008A668F">
        <w:rPr>
          <w:rFonts w:cs="David"/>
          <w:sz w:val="24"/>
          <w:szCs w:val="24"/>
          <w:rtl/>
        </w:rPr>
        <w:t xml:space="preserve"> </w:t>
      </w:r>
      <w:r w:rsidRPr="008A668F">
        <w:rPr>
          <w:rFonts w:cs="David" w:hint="cs"/>
          <w:sz w:val="24"/>
          <w:szCs w:val="24"/>
          <w:rtl/>
        </w:rPr>
        <w:t>ל</w:t>
      </w:r>
      <w:r w:rsidRPr="008A668F">
        <w:rPr>
          <w:rFonts w:cs="David"/>
          <w:sz w:val="24"/>
          <w:szCs w:val="24"/>
          <w:rtl/>
        </w:rPr>
        <w:t xml:space="preserve">פירוט </w:t>
      </w:r>
      <w:r w:rsidRPr="008A668F">
        <w:rPr>
          <w:rFonts w:cs="David" w:hint="cs"/>
          <w:sz w:val="24"/>
          <w:szCs w:val="24"/>
          <w:rtl/>
        </w:rPr>
        <w:t>ש</w:t>
      </w:r>
      <w:r w:rsidRPr="008A668F">
        <w:rPr>
          <w:rFonts w:cs="David"/>
          <w:sz w:val="24"/>
          <w:szCs w:val="24"/>
          <w:rtl/>
        </w:rPr>
        <w:t>בפרק הבטיחות</w:t>
      </w:r>
      <w:r w:rsidRPr="008A668F">
        <w:rPr>
          <w:rFonts w:cs="David" w:hint="cs"/>
          <w:sz w:val="24"/>
          <w:szCs w:val="24"/>
          <w:rtl/>
        </w:rPr>
        <w:t xml:space="preserve"> </w:t>
      </w:r>
      <w:proofErr w:type="spellStart"/>
      <w:r w:rsidRPr="008A668F">
        <w:rPr>
          <w:rFonts w:cs="David" w:hint="cs"/>
          <w:sz w:val="24"/>
          <w:szCs w:val="24"/>
          <w:rtl/>
        </w:rPr>
        <w:t>הרצ"ב</w:t>
      </w:r>
      <w:proofErr w:type="spellEnd"/>
      <w:r w:rsidRPr="008A668F">
        <w:rPr>
          <w:rFonts w:cs="David" w:hint="cs"/>
          <w:sz w:val="24"/>
          <w:szCs w:val="24"/>
          <w:rtl/>
        </w:rPr>
        <w:t xml:space="preserve"> כנספח ג'</w:t>
      </w:r>
    </w:p>
    <w:p w:rsidR="00582EBC" w:rsidRDefault="00582EBC" w:rsidP="00B062F4">
      <w:pPr>
        <w:pStyle w:val="a8"/>
        <w:numPr>
          <w:ilvl w:val="2"/>
          <w:numId w:val="31"/>
        </w:numPr>
        <w:spacing w:line="312" w:lineRule="auto"/>
        <w:rPr>
          <w:rFonts w:cs="David"/>
          <w:sz w:val="24"/>
          <w:szCs w:val="24"/>
        </w:rPr>
      </w:pPr>
      <w:r w:rsidRPr="008A668F">
        <w:rPr>
          <w:rFonts w:cs="David"/>
          <w:sz w:val="24"/>
          <w:szCs w:val="24"/>
          <w:rtl/>
        </w:rPr>
        <w:t>גודל עצם משוקף – המערכת תשקף במלואו עצם שגובהו 1 מ', ורוחבו 1 מ' ללא חיתוך קצוות.</w:t>
      </w:r>
    </w:p>
    <w:p w:rsidR="001C373D" w:rsidRPr="008A668F" w:rsidRDefault="001C373D" w:rsidP="001C373D">
      <w:pPr>
        <w:pStyle w:val="a8"/>
        <w:numPr>
          <w:ilvl w:val="2"/>
          <w:numId w:val="31"/>
        </w:numPr>
        <w:spacing w:line="312" w:lineRule="auto"/>
        <w:rPr>
          <w:rFonts w:cs="David"/>
          <w:sz w:val="24"/>
          <w:szCs w:val="24"/>
        </w:rPr>
      </w:pPr>
      <w:r>
        <w:rPr>
          <w:rFonts w:cs="David" w:hint="cs"/>
          <w:sz w:val="24"/>
          <w:szCs w:val="24"/>
          <w:rtl/>
        </w:rPr>
        <w:t xml:space="preserve">מערכת השיקוף תהיה </w:t>
      </w:r>
      <w:r w:rsidRPr="001C373D">
        <w:rPr>
          <w:rFonts w:cs="David"/>
          <w:sz w:val="24"/>
          <w:szCs w:val="24"/>
          <w:rtl/>
        </w:rPr>
        <w:t>בעלת מחולל קרינת רנטגן במתח מרבי של 160</w:t>
      </w:r>
      <w:proofErr w:type="spellStart"/>
      <w:r w:rsidRPr="001C373D">
        <w:rPr>
          <w:rFonts w:cs="David"/>
          <w:sz w:val="24"/>
          <w:szCs w:val="24"/>
        </w:rPr>
        <w:t>kv</w:t>
      </w:r>
      <w:proofErr w:type="spellEnd"/>
      <w:r>
        <w:rPr>
          <w:rFonts w:cs="David" w:hint="cs"/>
          <w:sz w:val="24"/>
          <w:szCs w:val="24"/>
          <w:rtl/>
        </w:rPr>
        <w:t xml:space="preserve"> לפחות.</w:t>
      </w:r>
    </w:p>
    <w:p w:rsidR="00582EBC" w:rsidRPr="008A668F" w:rsidRDefault="00582EBC" w:rsidP="00AD3F34">
      <w:pPr>
        <w:pStyle w:val="a8"/>
        <w:numPr>
          <w:ilvl w:val="2"/>
          <w:numId w:val="31"/>
        </w:numPr>
        <w:spacing w:line="312" w:lineRule="auto"/>
        <w:rPr>
          <w:rFonts w:cs="David"/>
          <w:sz w:val="24"/>
          <w:szCs w:val="24"/>
        </w:rPr>
      </w:pPr>
      <w:r w:rsidRPr="008A668F">
        <w:rPr>
          <w:rFonts w:cs="David" w:hint="cs"/>
          <w:sz w:val="24"/>
          <w:szCs w:val="24"/>
          <w:rtl/>
        </w:rPr>
        <w:t>ב</w:t>
      </w:r>
      <w:r w:rsidRPr="008A668F">
        <w:rPr>
          <w:rFonts w:cs="David"/>
          <w:sz w:val="24"/>
          <w:szCs w:val="24"/>
          <w:rtl/>
        </w:rPr>
        <w:t>יצועי</w:t>
      </w:r>
      <w:r w:rsidRPr="008A668F">
        <w:rPr>
          <w:rFonts w:cs="David" w:hint="cs"/>
          <w:sz w:val="24"/>
          <w:szCs w:val="24"/>
          <w:rtl/>
        </w:rPr>
        <w:t xml:space="preserve"> </w:t>
      </w:r>
      <w:r>
        <w:rPr>
          <w:rFonts w:cs="David" w:hint="cs"/>
          <w:sz w:val="24"/>
          <w:szCs w:val="24"/>
          <w:rtl/>
        </w:rPr>
        <w:t xml:space="preserve">סף </w:t>
      </w:r>
      <w:proofErr w:type="spellStart"/>
      <w:r w:rsidRPr="008A668F">
        <w:rPr>
          <w:rFonts w:cs="David"/>
          <w:sz w:val="24"/>
          <w:szCs w:val="24"/>
          <w:rtl/>
        </w:rPr>
        <w:t>רדיוגרפיים</w:t>
      </w:r>
      <w:proofErr w:type="spellEnd"/>
      <w:r w:rsidRPr="008A668F">
        <w:rPr>
          <w:rFonts w:cs="David" w:hint="cs"/>
          <w:sz w:val="24"/>
          <w:szCs w:val="24"/>
          <w:rtl/>
        </w:rPr>
        <w:t xml:space="preserve"> של המערכת </w:t>
      </w:r>
    </w:p>
    <w:p w:rsidR="00582EBC" w:rsidRPr="008A668F" w:rsidRDefault="00582EBC" w:rsidP="00E34F34">
      <w:pPr>
        <w:pStyle w:val="a8"/>
        <w:numPr>
          <w:ilvl w:val="3"/>
          <w:numId w:val="31"/>
        </w:numPr>
        <w:spacing w:line="312" w:lineRule="auto"/>
        <w:rPr>
          <w:rFonts w:cs="David"/>
          <w:b/>
          <w:bCs/>
          <w:sz w:val="24"/>
          <w:szCs w:val="24"/>
        </w:rPr>
      </w:pPr>
      <w:r w:rsidRPr="008A668F">
        <w:rPr>
          <w:rFonts w:cs="David" w:hint="cs"/>
          <w:sz w:val="24"/>
          <w:szCs w:val="24"/>
          <w:rtl/>
        </w:rPr>
        <w:t>חדירות - חדירות של לפחות</w:t>
      </w:r>
      <w:r w:rsidRPr="008A668F">
        <w:rPr>
          <w:rFonts w:cs="David"/>
          <w:sz w:val="24"/>
          <w:szCs w:val="24"/>
          <w:rtl/>
        </w:rPr>
        <w:t xml:space="preserve"> </w:t>
      </w:r>
      <w:r w:rsidR="00E34F34">
        <w:rPr>
          <w:rFonts w:cs="David" w:hint="cs"/>
          <w:sz w:val="24"/>
          <w:szCs w:val="24"/>
          <w:rtl/>
        </w:rPr>
        <w:t>30</w:t>
      </w:r>
      <w:r w:rsidR="00B062F4" w:rsidRPr="008A668F">
        <w:rPr>
          <w:rFonts w:cs="David"/>
          <w:sz w:val="24"/>
          <w:szCs w:val="24"/>
          <w:rtl/>
        </w:rPr>
        <w:t xml:space="preserve"> </w:t>
      </w:r>
      <w:r w:rsidRPr="008A668F">
        <w:rPr>
          <w:rFonts w:cs="David"/>
          <w:sz w:val="24"/>
          <w:szCs w:val="24"/>
          <w:rtl/>
        </w:rPr>
        <w:t xml:space="preserve">מ"מ </w:t>
      </w:r>
      <w:r w:rsidRPr="008A668F">
        <w:rPr>
          <w:rFonts w:cs="David" w:hint="cs"/>
          <w:sz w:val="24"/>
          <w:szCs w:val="24"/>
          <w:rtl/>
        </w:rPr>
        <w:t xml:space="preserve">פלדה בכל נקודה בחלל מנהרת השיקוף. </w:t>
      </w:r>
      <w:r w:rsidRPr="008A668F">
        <w:rPr>
          <w:rFonts w:cs="David" w:hint="cs"/>
          <w:b/>
          <w:bCs/>
          <w:sz w:val="24"/>
          <w:szCs w:val="24"/>
          <w:rtl/>
        </w:rPr>
        <w:t>חדירות גבוהה יותר תהווה יתרון.</w:t>
      </w:r>
    </w:p>
    <w:p w:rsidR="00582EBC" w:rsidRPr="008A668F" w:rsidRDefault="00582EBC" w:rsidP="00E34F34">
      <w:pPr>
        <w:pStyle w:val="a8"/>
        <w:numPr>
          <w:ilvl w:val="3"/>
          <w:numId w:val="31"/>
        </w:numPr>
        <w:spacing w:line="312" w:lineRule="auto"/>
        <w:rPr>
          <w:rFonts w:cs="David"/>
          <w:b/>
          <w:bCs/>
          <w:sz w:val="24"/>
          <w:szCs w:val="24"/>
        </w:rPr>
      </w:pPr>
      <w:r w:rsidRPr="008A668F">
        <w:rPr>
          <w:rFonts w:cs="David" w:hint="cs"/>
          <w:sz w:val="24"/>
          <w:szCs w:val="24"/>
          <w:rtl/>
        </w:rPr>
        <w:t xml:space="preserve">כושר הפרדה - </w:t>
      </w:r>
      <w:r w:rsidRPr="008A668F">
        <w:rPr>
          <w:rFonts w:cs="David"/>
          <w:sz w:val="24"/>
          <w:szCs w:val="24"/>
          <w:rtl/>
        </w:rPr>
        <w:t xml:space="preserve">יכולת אבחנה בתיל בעובי </w:t>
      </w:r>
      <w:r w:rsidRPr="008A668F">
        <w:rPr>
          <w:rFonts w:cs="David"/>
          <w:sz w:val="24"/>
          <w:szCs w:val="24"/>
        </w:rPr>
        <w:t>AWG 30</w:t>
      </w:r>
      <w:r w:rsidRPr="008A668F">
        <w:rPr>
          <w:rFonts w:cs="David"/>
          <w:sz w:val="24"/>
          <w:szCs w:val="24"/>
          <w:rtl/>
        </w:rPr>
        <w:t xml:space="preserve"> </w:t>
      </w:r>
      <w:r w:rsidR="00E34F34" w:rsidRPr="00E34F34">
        <w:rPr>
          <w:rFonts w:cs="David"/>
          <w:sz w:val="24"/>
          <w:szCs w:val="24"/>
          <w:rtl/>
        </w:rPr>
        <w:t xml:space="preserve">על רקע תווך של 10 מ"מ </w:t>
      </w:r>
      <w:proofErr w:type="spellStart"/>
      <w:r w:rsidR="00E34F34" w:rsidRPr="00E34F34">
        <w:rPr>
          <w:rFonts w:cs="David"/>
          <w:sz w:val="24"/>
          <w:szCs w:val="24"/>
          <w:rtl/>
        </w:rPr>
        <w:t>פרספקס</w:t>
      </w:r>
      <w:proofErr w:type="spellEnd"/>
      <w:r w:rsidR="00E34F34" w:rsidRPr="00E34F34">
        <w:rPr>
          <w:rFonts w:cs="David" w:hint="cs"/>
          <w:sz w:val="24"/>
          <w:szCs w:val="24"/>
          <w:rtl/>
        </w:rPr>
        <w:t xml:space="preserve"> </w:t>
      </w:r>
      <w:r w:rsidRPr="008A668F">
        <w:rPr>
          <w:rFonts w:cs="David" w:hint="cs"/>
          <w:sz w:val="24"/>
          <w:szCs w:val="24"/>
          <w:rtl/>
        </w:rPr>
        <w:t xml:space="preserve">בכל נקודה בחלל מנהרת השיקוף. </w:t>
      </w:r>
      <w:r w:rsidRPr="008A668F">
        <w:rPr>
          <w:rFonts w:cs="David" w:hint="cs"/>
          <w:b/>
          <w:bCs/>
          <w:sz w:val="24"/>
          <w:szCs w:val="24"/>
          <w:rtl/>
        </w:rPr>
        <w:t>יכולת אבחנה טובה יותר תהווה יתרון.</w:t>
      </w:r>
    </w:p>
    <w:p w:rsidR="00582EBC" w:rsidRPr="008A668F" w:rsidRDefault="00582EBC" w:rsidP="00AD3F34">
      <w:pPr>
        <w:pStyle w:val="a8"/>
        <w:numPr>
          <w:ilvl w:val="3"/>
          <w:numId w:val="31"/>
        </w:numPr>
        <w:spacing w:line="312" w:lineRule="auto"/>
        <w:rPr>
          <w:rFonts w:cs="David"/>
          <w:sz w:val="24"/>
          <w:szCs w:val="24"/>
        </w:rPr>
      </w:pPr>
      <w:r w:rsidRPr="008A668F">
        <w:rPr>
          <w:rFonts w:cs="David" w:hint="cs"/>
          <w:sz w:val="24"/>
          <w:szCs w:val="24"/>
          <w:rtl/>
        </w:rPr>
        <w:t xml:space="preserve">הפרדת חומרים - המערכת תאפשר אבחנה בין חומרים אורגניים </w:t>
      </w:r>
      <w:proofErr w:type="spellStart"/>
      <w:r w:rsidRPr="008A668F">
        <w:rPr>
          <w:rFonts w:cs="David" w:hint="cs"/>
          <w:sz w:val="24"/>
          <w:szCs w:val="24"/>
          <w:rtl/>
        </w:rPr>
        <w:t>ואנ</w:t>
      </w:r>
      <w:proofErr w:type="spellEnd"/>
      <w:r w:rsidRPr="008A668F">
        <w:rPr>
          <w:rFonts w:cs="David" w:hint="cs"/>
          <w:sz w:val="24"/>
          <w:szCs w:val="24"/>
          <w:rtl/>
        </w:rPr>
        <w:t>-אורגניים באמצעות הצגתם בצבעים שונים על גבי מסך המפענח, בעת שימוש בפונקציה המשמשת לכך.</w:t>
      </w:r>
    </w:p>
    <w:p w:rsidR="00582EBC" w:rsidRPr="008A668F" w:rsidRDefault="00582EBC" w:rsidP="00582EBC">
      <w:pPr>
        <w:spacing w:line="312" w:lineRule="auto"/>
        <w:rPr>
          <w:b/>
          <w:bCs/>
          <w:rtl/>
        </w:rPr>
      </w:pPr>
      <w:r w:rsidRPr="008A668F">
        <w:rPr>
          <w:rFonts w:hint="cs"/>
          <w:b/>
          <w:bCs/>
          <w:rtl/>
        </w:rPr>
        <w:lastRenderedPageBreak/>
        <w:t xml:space="preserve">למען הסר ספק על המערכת/מערכות המוצעות ע"י המציע/יצרן לעמוד בכל התנאים המפורטים </w:t>
      </w:r>
      <w:r w:rsidRPr="00F85AD9">
        <w:rPr>
          <w:rFonts w:hint="eastAsia"/>
          <w:b/>
          <w:bCs/>
          <w:rtl/>
        </w:rPr>
        <w:t>בנספח</w:t>
      </w:r>
      <w:r w:rsidRPr="00F85AD9">
        <w:rPr>
          <w:b/>
          <w:bCs/>
          <w:rtl/>
        </w:rPr>
        <w:t xml:space="preserve"> </w:t>
      </w:r>
      <w:r w:rsidRPr="008A668F">
        <w:rPr>
          <w:rFonts w:hint="cs"/>
          <w:b/>
          <w:bCs/>
          <w:rtl/>
        </w:rPr>
        <w:t>ג'</w:t>
      </w:r>
    </w:p>
    <w:p w:rsidR="00582EBC" w:rsidRPr="008A668F" w:rsidRDefault="00582EBC" w:rsidP="00582EBC">
      <w:pPr>
        <w:spacing w:before="240" w:line="312" w:lineRule="auto"/>
        <w:ind w:left="720" w:hanging="720"/>
        <w:jc w:val="both"/>
        <w:rPr>
          <w:rtl/>
        </w:rPr>
      </w:pPr>
      <w:r>
        <w:rPr>
          <w:rFonts w:hint="cs"/>
          <w:rtl/>
        </w:rPr>
        <w:t xml:space="preserve">6.4 </w:t>
      </w:r>
      <w:r w:rsidRPr="00F85AD9">
        <w:rPr>
          <w:rFonts w:hint="eastAsia"/>
          <w:rtl/>
        </w:rPr>
        <w:t>על</w:t>
      </w:r>
      <w:r w:rsidRPr="00F85AD9">
        <w:rPr>
          <w:rtl/>
        </w:rPr>
        <w:t xml:space="preserve"> הצעת המציע/יצרן לתת מענה לכל הדרישות המפורטות בנספח </w:t>
      </w:r>
      <w:r w:rsidRPr="00F85AD9">
        <w:rPr>
          <w:rFonts w:hint="eastAsia"/>
          <w:rtl/>
        </w:rPr>
        <w:t>ג</w:t>
      </w:r>
      <w:r w:rsidRPr="00F85AD9">
        <w:rPr>
          <w:rtl/>
        </w:rPr>
        <w:t>'</w:t>
      </w:r>
    </w:p>
    <w:p w:rsidR="00582EBC" w:rsidRDefault="00582EBC" w:rsidP="00582EBC">
      <w:pPr>
        <w:spacing w:before="240" w:line="312" w:lineRule="auto"/>
        <w:ind w:left="-69"/>
        <w:jc w:val="both"/>
        <w:rPr>
          <w:rtl/>
        </w:rPr>
      </w:pPr>
      <w:r>
        <w:rPr>
          <w:rFonts w:hint="cs"/>
          <w:rtl/>
        </w:rPr>
        <w:t xml:space="preserve">6.5 </w:t>
      </w:r>
      <w:r w:rsidRPr="008A668F">
        <w:rPr>
          <w:rFonts w:hint="cs"/>
          <w:rtl/>
        </w:rPr>
        <w:t xml:space="preserve">על המציע/יצרן לצרף להצעתו התחייבות והצהרה בדבר העדר ניגוד </w:t>
      </w:r>
      <w:r w:rsidRPr="00F85AD9">
        <w:rPr>
          <w:rFonts w:hint="eastAsia"/>
          <w:rtl/>
        </w:rPr>
        <w:t>עניינים</w:t>
      </w:r>
      <w:r w:rsidRPr="00F85AD9">
        <w:rPr>
          <w:rtl/>
        </w:rPr>
        <w:t xml:space="preserve"> </w:t>
      </w:r>
      <w:r w:rsidRPr="008A668F">
        <w:rPr>
          <w:rFonts w:hint="cs"/>
          <w:rtl/>
        </w:rPr>
        <w:t xml:space="preserve">(נספח </w:t>
      </w:r>
      <w:r>
        <w:rPr>
          <w:rFonts w:hint="cs"/>
          <w:rtl/>
        </w:rPr>
        <w:t>ה</w:t>
      </w:r>
      <w:r w:rsidRPr="008A668F">
        <w:rPr>
          <w:rFonts w:hint="cs"/>
          <w:rtl/>
        </w:rPr>
        <w:t>'</w:t>
      </w:r>
      <w:r w:rsidRPr="002B445B">
        <w:rPr>
          <w:rFonts w:hint="cs"/>
          <w:rtl/>
        </w:rPr>
        <w:t xml:space="preserve"> </w:t>
      </w:r>
      <w:r>
        <w:rPr>
          <w:rFonts w:hint="cs"/>
          <w:rtl/>
        </w:rPr>
        <w:t>להסכם רכישה ולהסכם שירות תיקון ותחזוקה</w:t>
      </w:r>
      <w:r w:rsidRPr="008A668F">
        <w:rPr>
          <w:rFonts w:hint="cs"/>
          <w:rtl/>
        </w:rPr>
        <w:t xml:space="preserve">) חתום על ידו. </w:t>
      </w:r>
    </w:p>
    <w:p w:rsidR="00582EBC" w:rsidRPr="00BA7DFA" w:rsidRDefault="00582EBC" w:rsidP="00582EBC">
      <w:pPr>
        <w:tabs>
          <w:tab w:val="left" w:pos="84"/>
        </w:tabs>
        <w:spacing w:before="240" w:line="312" w:lineRule="auto"/>
        <w:ind w:left="-58"/>
        <w:jc w:val="both"/>
        <w:rPr>
          <w:b/>
          <w:bCs/>
          <w:rtl/>
        </w:rPr>
      </w:pPr>
      <w:r>
        <w:rPr>
          <w:rFonts w:hint="cs"/>
          <w:rtl/>
        </w:rPr>
        <w:t xml:space="preserve">על המציע לצרף את הצעת המחיר שלו למכרז זה, כנדרש בפרק 7 להלן ובנוסח המופיע </w:t>
      </w:r>
      <w:r>
        <w:rPr>
          <w:rFonts w:hint="cs"/>
          <w:b/>
          <w:bCs/>
          <w:rtl/>
        </w:rPr>
        <w:t>בנספח ב'     להלן</w:t>
      </w:r>
      <w:r>
        <w:rPr>
          <w:rFonts w:hint="cs"/>
          <w:rtl/>
        </w:rPr>
        <w:t xml:space="preserve">, במעטפה אטומה, נפרדת וסגורה, אשר תצורף להצעתו. </w:t>
      </w:r>
    </w:p>
    <w:p w:rsidR="00582EBC" w:rsidRPr="008A668F" w:rsidRDefault="00582EBC" w:rsidP="0091770A">
      <w:pPr>
        <w:pStyle w:val="aff4"/>
        <w:tabs>
          <w:tab w:val="clear" w:pos="1931"/>
          <w:tab w:val="left" w:pos="510"/>
        </w:tabs>
        <w:spacing w:before="240" w:after="60" w:line="312" w:lineRule="auto"/>
        <w:ind w:left="-58" w:firstLine="0"/>
        <w:rPr>
          <w:b/>
          <w:bCs/>
          <w:rtl/>
        </w:rPr>
      </w:pPr>
      <w:r>
        <w:rPr>
          <w:rFonts w:cs="David" w:hint="cs"/>
          <w:b/>
          <w:bCs/>
          <w:sz w:val="24"/>
          <w:szCs w:val="24"/>
          <w:rtl/>
        </w:rPr>
        <w:t>מציע אשר הצעת המחיר שלו הוגשה שלא במעטפה אטומה, נפרדת וסגורה כאמור ונכללה, כולה או מקצתה בהצעתו הכללית של המציע למכרז, תיפסל על הסף</w:t>
      </w:r>
      <w:r>
        <w:rPr>
          <w:rFonts w:cs="David" w:hint="cs"/>
          <w:sz w:val="24"/>
          <w:szCs w:val="24"/>
          <w:rtl/>
        </w:rPr>
        <w:t xml:space="preserve">. </w:t>
      </w:r>
    </w:p>
    <w:p w:rsidR="00582EBC" w:rsidRPr="008A668F" w:rsidRDefault="00582EBC" w:rsidP="00582EBC">
      <w:pPr>
        <w:spacing w:before="240" w:line="312" w:lineRule="auto"/>
        <w:jc w:val="both"/>
        <w:rPr>
          <w:b/>
          <w:bCs/>
          <w:rtl/>
        </w:rPr>
      </w:pPr>
    </w:p>
    <w:p w:rsidR="00582EBC" w:rsidRPr="008A668F" w:rsidRDefault="00582EBC" w:rsidP="00582EBC">
      <w:pPr>
        <w:rPr>
          <w:b/>
          <w:bCs/>
          <w:rtl/>
        </w:rPr>
      </w:pPr>
    </w:p>
    <w:p w:rsidR="00582EBC" w:rsidRPr="008A668F" w:rsidRDefault="00582EBC" w:rsidP="00582EBC">
      <w:pPr>
        <w:rPr>
          <w:b/>
          <w:bCs/>
          <w:rtl/>
        </w:rPr>
      </w:pPr>
    </w:p>
    <w:p w:rsidR="00582EBC" w:rsidRPr="008A668F"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846316" w:rsidRDefault="00846316"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582EBC" w:rsidRDefault="00582EBC" w:rsidP="00582EBC">
      <w:pPr>
        <w:rPr>
          <w:b/>
          <w:bCs/>
          <w:rtl/>
        </w:rPr>
      </w:pPr>
    </w:p>
    <w:p w:rsidR="00A47DF9" w:rsidRDefault="00A47DF9" w:rsidP="00582EBC">
      <w:pPr>
        <w:rPr>
          <w:b/>
          <w:bCs/>
          <w:rtl/>
        </w:rPr>
      </w:pPr>
    </w:p>
    <w:p w:rsidR="00A47DF9" w:rsidRDefault="00A47DF9" w:rsidP="00582EBC">
      <w:pPr>
        <w:rPr>
          <w:b/>
          <w:bCs/>
          <w:rtl/>
        </w:rPr>
      </w:pPr>
    </w:p>
    <w:p w:rsidR="00A47DF9" w:rsidRDefault="00A47DF9" w:rsidP="00582EBC">
      <w:pPr>
        <w:rPr>
          <w:b/>
          <w:bCs/>
          <w:rtl/>
        </w:rPr>
      </w:pPr>
    </w:p>
    <w:p w:rsidR="00A47DF9" w:rsidRDefault="00A47DF9" w:rsidP="00582EBC">
      <w:pPr>
        <w:rPr>
          <w:b/>
          <w:bCs/>
          <w:rtl/>
        </w:rPr>
      </w:pPr>
    </w:p>
    <w:p w:rsidR="00582EBC" w:rsidRDefault="00582EBC" w:rsidP="00582EBC">
      <w:pPr>
        <w:rPr>
          <w:b/>
          <w:bCs/>
          <w:rtl/>
        </w:rPr>
      </w:pPr>
    </w:p>
    <w:p w:rsidR="00582EBC" w:rsidRDefault="00582EBC" w:rsidP="00582EBC">
      <w:pPr>
        <w:rPr>
          <w:b/>
          <w:bCs/>
          <w:rtl/>
        </w:rPr>
      </w:pPr>
    </w:p>
    <w:p w:rsidR="00582EBC" w:rsidRPr="008A668F" w:rsidRDefault="00582EBC" w:rsidP="00AD3F34">
      <w:pPr>
        <w:pStyle w:val="a8"/>
        <w:numPr>
          <w:ilvl w:val="0"/>
          <w:numId w:val="34"/>
        </w:numPr>
        <w:spacing w:before="60" w:after="60" w:line="312" w:lineRule="auto"/>
        <w:rPr>
          <w:rFonts w:cs="David"/>
          <w:b/>
          <w:bCs/>
          <w:sz w:val="28"/>
          <w:szCs w:val="28"/>
          <w:u w:val="single"/>
        </w:rPr>
      </w:pPr>
      <w:r w:rsidRPr="008A668F">
        <w:rPr>
          <w:rFonts w:cs="David" w:hint="cs"/>
          <w:b/>
          <w:bCs/>
          <w:sz w:val="28"/>
          <w:szCs w:val="28"/>
          <w:u w:val="single"/>
          <w:rtl/>
        </w:rPr>
        <w:lastRenderedPageBreak/>
        <w:t>תנאים כלליים</w:t>
      </w:r>
    </w:p>
    <w:p w:rsidR="00582EBC" w:rsidRPr="008A668F" w:rsidRDefault="00582EBC" w:rsidP="00AD3F34">
      <w:pPr>
        <w:pStyle w:val="a8"/>
        <w:numPr>
          <w:ilvl w:val="1"/>
          <w:numId w:val="34"/>
        </w:numPr>
        <w:spacing w:before="60" w:after="60" w:line="312" w:lineRule="auto"/>
        <w:ind w:left="793" w:hanging="433"/>
        <w:rPr>
          <w:rFonts w:cs="David"/>
          <w:b/>
          <w:bCs/>
          <w:sz w:val="24"/>
          <w:szCs w:val="24"/>
          <w:u w:val="single"/>
        </w:rPr>
      </w:pPr>
      <w:r w:rsidRPr="008A668F">
        <w:rPr>
          <w:rFonts w:cs="David" w:hint="cs"/>
          <w:b/>
          <w:bCs/>
          <w:sz w:val="24"/>
          <w:szCs w:val="24"/>
          <w:u w:val="single"/>
          <w:rtl/>
        </w:rPr>
        <w:t xml:space="preserve">הוראות כלליות </w:t>
      </w:r>
    </w:p>
    <w:p w:rsidR="00582EBC" w:rsidRPr="008A668F" w:rsidRDefault="00582EBC" w:rsidP="00E34F34">
      <w:pPr>
        <w:pStyle w:val="a8"/>
        <w:numPr>
          <w:ilvl w:val="2"/>
          <w:numId w:val="34"/>
        </w:numPr>
        <w:spacing w:before="60" w:after="60" w:line="312" w:lineRule="auto"/>
        <w:rPr>
          <w:rFonts w:cs="David"/>
          <w:b/>
          <w:bCs/>
          <w:sz w:val="24"/>
          <w:szCs w:val="24"/>
          <w:u w:val="single"/>
          <w:rtl/>
        </w:rPr>
      </w:pPr>
      <w:r w:rsidRPr="008A668F">
        <w:rPr>
          <w:rFonts w:cs="David" w:hint="cs"/>
          <w:sz w:val="24"/>
          <w:szCs w:val="24"/>
          <w:rtl/>
        </w:rPr>
        <w:t xml:space="preserve">רשות המיסים </w:t>
      </w:r>
      <w:r w:rsidR="00B062F4">
        <w:rPr>
          <w:rFonts w:cs="David" w:hint="cs"/>
          <w:sz w:val="24"/>
          <w:szCs w:val="24"/>
          <w:rtl/>
        </w:rPr>
        <w:t xml:space="preserve">יוצאת </w:t>
      </w:r>
      <w:r w:rsidRPr="008A668F">
        <w:rPr>
          <w:rFonts w:cs="David" w:hint="cs"/>
          <w:sz w:val="24"/>
          <w:szCs w:val="24"/>
          <w:rtl/>
        </w:rPr>
        <w:t xml:space="preserve">במכרז לבחירת מציע/יצרן אשר יספק </w:t>
      </w:r>
      <w:r w:rsidR="003C44F3">
        <w:rPr>
          <w:rFonts w:cs="David" w:hint="cs"/>
          <w:sz w:val="24"/>
          <w:szCs w:val="24"/>
          <w:rtl/>
        </w:rPr>
        <w:t xml:space="preserve">6 </w:t>
      </w:r>
      <w:r w:rsidR="00B062F4">
        <w:rPr>
          <w:rFonts w:cs="David" w:hint="cs"/>
          <w:sz w:val="24"/>
          <w:szCs w:val="24"/>
          <w:rtl/>
        </w:rPr>
        <w:t xml:space="preserve">משקפי </w:t>
      </w:r>
      <w:r w:rsidR="00E34F34" w:rsidRPr="008A668F">
        <w:rPr>
          <w:rFonts w:cs="David"/>
          <w:sz w:val="24"/>
          <w:szCs w:val="24"/>
        </w:rPr>
        <w:t>X-RAY</w:t>
      </w:r>
      <w:r w:rsidRPr="008A668F">
        <w:rPr>
          <w:rFonts w:cs="David" w:hint="cs"/>
          <w:sz w:val="24"/>
          <w:szCs w:val="24"/>
          <w:rtl/>
        </w:rPr>
        <w:t xml:space="preserve"> </w:t>
      </w:r>
      <w:r w:rsidRPr="008A668F">
        <w:rPr>
          <w:rFonts w:cs="David"/>
          <w:sz w:val="24"/>
          <w:szCs w:val="24"/>
          <w:rtl/>
        </w:rPr>
        <w:t xml:space="preserve"> לבדיקת מטענים </w:t>
      </w:r>
      <w:r w:rsidRPr="008A668F">
        <w:rPr>
          <w:rFonts w:cs="David" w:hint="cs"/>
          <w:sz w:val="24"/>
          <w:szCs w:val="24"/>
          <w:rtl/>
        </w:rPr>
        <w:t>.</w:t>
      </w:r>
      <w:r w:rsidRPr="008A668F">
        <w:rPr>
          <w:rFonts w:cs="David"/>
          <w:b/>
          <w:sz w:val="24"/>
          <w:szCs w:val="24"/>
          <w:rtl/>
        </w:rPr>
        <w:t xml:space="preserve"> הזוכה במכרז </w:t>
      </w:r>
      <w:r w:rsidRPr="008A668F">
        <w:rPr>
          <w:rFonts w:cs="David" w:hint="cs"/>
          <w:b/>
          <w:sz w:val="24"/>
          <w:szCs w:val="24"/>
          <w:rtl/>
        </w:rPr>
        <w:t xml:space="preserve">כאמור </w:t>
      </w:r>
      <w:r w:rsidRPr="008A668F">
        <w:rPr>
          <w:rFonts w:cs="David"/>
          <w:b/>
          <w:sz w:val="24"/>
          <w:szCs w:val="24"/>
          <w:rtl/>
        </w:rPr>
        <w:t xml:space="preserve">יידרש לחתום על הסכם </w:t>
      </w:r>
      <w:r w:rsidRPr="008A668F">
        <w:rPr>
          <w:rFonts w:cs="David" w:hint="cs"/>
          <w:b/>
          <w:sz w:val="24"/>
          <w:szCs w:val="24"/>
          <w:rtl/>
        </w:rPr>
        <w:t xml:space="preserve">רכישה והסכם שירות </w:t>
      </w:r>
      <w:r w:rsidRPr="008A668F">
        <w:rPr>
          <w:rFonts w:cs="David" w:hint="cs"/>
          <w:sz w:val="24"/>
          <w:szCs w:val="24"/>
          <w:rtl/>
        </w:rPr>
        <w:t>תיקון</w:t>
      </w:r>
      <w:r w:rsidRPr="008A668F">
        <w:rPr>
          <w:rFonts w:cs="David" w:hint="cs"/>
          <w:b/>
          <w:sz w:val="24"/>
          <w:szCs w:val="24"/>
          <w:rtl/>
        </w:rPr>
        <w:t xml:space="preserve"> ותחזוקה </w:t>
      </w:r>
      <w:r w:rsidRPr="008A668F">
        <w:rPr>
          <w:rFonts w:cs="David"/>
          <w:b/>
          <w:sz w:val="24"/>
          <w:szCs w:val="24"/>
          <w:rtl/>
        </w:rPr>
        <w:t xml:space="preserve"> </w:t>
      </w:r>
      <w:r w:rsidRPr="008A668F">
        <w:rPr>
          <w:rFonts w:cs="David" w:hint="cs"/>
          <w:sz w:val="24"/>
          <w:szCs w:val="24"/>
          <w:rtl/>
        </w:rPr>
        <w:t>של המכשיר לתקופה של עד 10 שנים לאחר תום שנת האחריות</w:t>
      </w:r>
      <w:r w:rsidRPr="008A668F">
        <w:rPr>
          <w:rFonts w:cs="David" w:hint="cs"/>
          <w:b/>
          <w:sz w:val="24"/>
          <w:szCs w:val="24"/>
          <w:rtl/>
        </w:rPr>
        <w:t xml:space="preserve"> </w:t>
      </w:r>
      <w:r w:rsidRPr="008A668F">
        <w:rPr>
          <w:rFonts w:cs="David"/>
          <w:b/>
          <w:sz w:val="24"/>
          <w:szCs w:val="24"/>
          <w:rtl/>
        </w:rPr>
        <w:t>בנוסח הסכ</w:t>
      </w:r>
      <w:r w:rsidRPr="008A668F">
        <w:rPr>
          <w:rFonts w:cs="David" w:hint="cs"/>
          <w:b/>
          <w:sz w:val="24"/>
          <w:szCs w:val="24"/>
          <w:rtl/>
        </w:rPr>
        <w:t>מי</w:t>
      </w:r>
      <w:r w:rsidRPr="008A668F">
        <w:rPr>
          <w:rFonts w:cs="David"/>
          <w:b/>
          <w:sz w:val="24"/>
          <w:szCs w:val="24"/>
          <w:rtl/>
        </w:rPr>
        <w:t xml:space="preserve"> ההתקשרות המצור</w:t>
      </w:r>
      <w:r w:rsidRPr="008A668F">
        <w:rPr>
          <w:rFonts w:cs="David" w:hint="cs"/>
          <w:b/>
          <w:sz w:val="24"/>
          <w:szCs w:val="24"/>
          <w:rtl/>
        </w:rPr>
        <w:t>פים</w:t>
      </w:r>
      <w:r w:rsidRPr="008A668F">
        <w:rPr>
          <w:rFonts w:cs="David"/>
          <w:b/>
          <w:sz w:val="24"/>
          <w:szCs w:val="24"/>
          <w:rtl/>
        </w:rPr>
        <w:t xml:space="preserve"> לחוברת זו על כל נספחיו.</w:t>
      </w:r>
    </w:p>
    <w:p w:rsidR="00582EBC" w:rsidRPr="008A668F" w:rsidRDefault="00582EBC" w:rsidP="00B062F4">
      <w:pPr>
        <w:pStyle w:val="a8"/>
        <w:numPr>
          <w:ilvl w:val="2"/>
          <w:numId w:val="34"/>
        </w:numPr>
        <w:spacing w:after="60" w:line="312" w:lineRule="auto"/>
        <w:jc w:val="both"/>
        <w:rPr>
          <w:rFonts w:cs="David"/>
          <w:sz w:val="24"/>
          <w:szCs w:val="24"/>
        </w:rPr>
      </w:pPr>
      <w:r w:rsidRPr="008A668F">
        <w:rPr>
          <w:rFonts w:cs="David" w:hint="cs"/>
          <w:sz w:val="24"/>
          <w:szCs w:val="24"/>
          <w:rtl/>
        </w:rPr>
        <w:t>מסמך</w:t>
      </w:r>
      <w:r w:rsidRPr="008A668F">
        <w:rPr>
          <w:rFonts w:cs="David"/>
          <w:sz w:val="24"/>
          <w:szCs w:val="24"/>
          <w:rtl/>
        </w:rPr>
        <w:t xml:space="preserve"> </w:t>
      </w:r>
      <w:r w:rsidRPr="008A668F">
        <w:rPr>
          <w:rFonts w:cs="David" w:hint="cs"/>
          <w:sz w:val="24"/>
          <w:szCs w:val="24"/>
          <w:rtl/>
        </w:rPr>
        <w:t>זה</w:t>
      </w:r>
      <w:r w:rsidRPr="008A668F">
        <w:rPr>
          <w:rFonts w:cs="David"/>
          <w:sz w:val="24"/>
          <w:szCs w:val="24"/>
          <w:rtl/>
        </w:rPr>
        <w:t xml:space="preserve"> </w:t>
      </w:r>
      <w:r w:rsidRPr="008A668F">
        <w:rPr>
          <w:rFonts w:cs="David" w:hint="cs"/>
          <w:sz w:val="24"/>
          <w:szCs w:val="24"/>
          <w:rtl/>
        </w:rPr>
        <w:t>מתייחס</w:t>
      </w:r>
      <w:r w:rsidRPr="008A668F">
        <w:rPr>
          <w:rFonts w:cs="David"/>
          <w:sz w:val="24"/>
          <w:szCs w:val="24"/>
          <w:rtl/>
        </w:rPr>
        <w:t xml:space="preserve"> </w:t>
      </w:r>
      <w:r w:rsidRPr="008A668F">
        <w:rPr>
          <w:rFonts w:cs="David" w:hint="cs"/>
          <w:sz w:val="24"/>
          <w:szCs w:val="24"/>
          <w:rtl/>
        </w:rPr>
        <w:t>למכרז</w:t>
      </w:r>
      <w:r w:rsidRPr="008A668F">
        <w:rPr>
          <w:rFonts w:cs="David"/>
          <w:sz w:val="24"/>
          <w:szCs w:val="24"/>
          <w:rtl/>
        </w:rPr>
        <w:t xml:space="preserve"> </w:t>
      </w:r>
      <w:r w:rsidRPr="008A668F">
        <w:rPr>
          <w:rFonts w:cs="David" w:hint="cs"/>
          <w:sz w:val="24"/>
          <w:szCs w:val="24"/>
          <w:rtl/>
        </w:rPr>
        <w:t>לרכישת</w:t>
      </w:r>
      <w:r w:rsidRPr="008A668F">
        <w:rPr>
          <w:rFonts w:cs="David"/>
          <w:sz w:val="24"/>
          <w:szCs w:val="24"/>
          <w:rtl/>
        </w:rPr>
        <w:t xml:space="preserve"> </w:t>
      </w:r>
      <w:r w:rsidRPr="008A668F">
        <w:rPr>
          <w:rFonts w:cs="David" w:hint="cs"/>
          <w:sz w:val="24"/>
          <w:szCs w:val="24"/>
          <w:rtl/>
        </w:rPr>
        <w:t>מערכ</w:t>
      </w:r>
      <w:r w:rsidR="003C44F3">
        <w:rPr>
          <w:rFonts w:cs="David" w:hint="cs"/>
          <w:sz w:val="24"/>
          <w:szCs w:val="24"/>
          <w:rtl/>
        </w:rPr>
        <w:t>ו</w:t>
      </w:r>
      <w:r w:rsidRPr="008A668F">
        <w:rPr>
          <w:rFonts w:cs="David" w:hint="cs"/>
          <w:sz w:val="24"/>
          <w:szCs w:val="24"/>
          <w:rtl/>
        </w:rPr>
        <w:t>ת</w:t>
      </w:r>
      <w:r w:rsidRPr="008A668F">
        <w:rPr>
          <w:rFonts w:cs="David"/>
          <w:sz w:val="24"/>
          <w:szCs w:val="24"/>
          <w:rtl/>
        </w:rPr>
        <w:t xml:space="preserve"> </w:t>
      </w:r>
      <w:r w:rsidRPr="008A668F">
        <w:rPr>
          <w:rFonts w:cs="David" w:hint="cs"/>
          <w:sz w:val="24"/>
          <w:szCs w:val="24"/>
          <w:rtl/>
        </w:rPr>
        <w:t>שיקוף</w:t>
      </w:r>
      <w:r w:rsidRPr="008A668F">
        <w:rPr>
          <w:rFonts w:cs="David"/>
          <w:sz w:val="24"/>
          <w:szCs w:val="24"/>
          <w:rtl/>
        </w:rPr>
        <w:t xml:space="preserve"> </w:t>
      </w:r>
      <w:r w:rsidRPr="008A668F">
        <w:rPr>
          <w:rFonts w:cs="David" w:hint="cs"/>
          <w:sz w:val="24"/>
          <w:szCs w:val="24"/>
          <w:rtl/>
        </w:rPr>
        <w:t>בטכנולוגיית</w:t>
      </w:r>
      <w:r w:rsidRPr="008A668F">
        <w:rPr>
          <w:rFonts w:cs="David"/>
          <w:sz w:val="24"/>
          <w:szCs w:val="24"/>
          <w:rtl/>
        </w:rPr>
        <w:t xml:space="preserve"> </w:t>
      </w:r>
      <w:r w:rsidRPr="008A668F">
        <w:rPr>
          <w:rFonts w:cs="David"/>
          <w:sz w:val="24"/>
          <w:szCs w:val="24"/>
        </w:rPr>
        <w:t>X-Ray</w:t>
      </w:r>
      <w:r w:rsidRPr="008A668F">
        <w:rPr>
          <w:rFonts w:cs="David"/>
          <w:sz w:val="24"/>
          <w:szCs w:val="24"/>
          <w:rtl/>
        </w:rPr>
        <w:t xml:space="preserve"> </w:t>
      </w:r>
      <w:r w:rsidRPr="008A668F">
        <w:rPr>
          <w:rFonts w:cs="David" w:hint="cs"/>
          <w:sz w:val="24"/>
          <w:szCs w:val="24"/>
          <w:rtl/>
        </w:rPr>
        <w:t>(להלן: "המערכת")</w:t>
      </w:r>
      <w:r w:rsidRPr="008A668F">
        <w:rPr>
          <w:rFonts w:cs="David"/>
          <w:sz w:val="24"/>
          <w:szCs w:val="24"/>
          <w:rtl/>
        </w:rPr>
        <w:t xml:space="preserve"> </w:t>
      </w:r>
      <w:r w:rsidRPr="008A668F">
        <w:rPr>
          <w:rFonts w:cs="David" w:hint="cs"/>
          <w:sz w:val="24"/>
          <w:szCs w:val="24"/>
          <w:rtl/>
        </w:rPr>
        <w:t>לרבות</w:t>
      </w:r>
      <w:r w:rsidRPr="008A668F">
        <w:rPr>
          <w:rFonts w:cs="David"/>
          <w:sz w:val="24"/>
          <w:szCs w:val="24"/>
          <w:rtl/>
        </w:rPr>
        <w:t xml:space="preserve"> </w:t>
      </w:r>
      <w:r w:rsidRPr="008A668F">
        <w:rPr>
          <w:rFonts w:cs="David" w:hint="cs"/>
          <w:sz w:val="24"/>
          <w:szCs w:val="24"/>
          <w:rtl/>
        </w:rPr>
        <w:t>תכנון</w:t>
      </w:r>
      <w:r w:rsidRPr="008A668F">
        <w:rPr>
          <w:rFonts w:cs="David"/>
          <w:sz w:val="24"/>
          <w:szCs w:val="24"/>
          <w:rtl/>
        </w:rPr>
        <w:t xml:space="preserve">, </w:t>
      </w:r>
      <w:r w:rsidRPr="008A668F">
        <w:rPr>
          <w:rFonts w:cs="David" w:hint="cs"/>
          <w:sz w:val="24"/>
          <w:szCs w:val="24"/>
          <w:rtl/>
        </w:rPr>
        <w:t>אספקה</w:t>
      </w:r>
      <w:r w:rsidRPr="008A668F">
        <w:rPr>
          <w:rFonts w:cs="David"/>
          <w:sz w:val="24"/>
          <w:szCs w:val="24"/>
          <w:rtl/>
        </w:rPr>
        <w:t xml:space="preserve">, </w:t>
      </w:r>
      <w:r w:rsidRPr="008A668F">
        <w:rPr>
          <w:rFonts w:cs="David" w:hint="cs"/>
          <w:sz w:val="24"/>
          <w:szCs w:val="24"/>
          <w:rtl/>
        </w:rPr>
        <w:t>התקנה</w:t>
      </w:r>
      <w:r w:rsidRPr="008A668F">
        <w:rPr>
          <w:rFonts w:cs="David"/>
          <w:sz w:val="24"/>
          <w:szCs w:val="24"/>
          <w:rtl/>
        </w:rPr>
        <w:t xml:space="preserve">, </w:t>
      </w:r>
      <w:r w:rsidRPr="008A668F">
        <w:rPr>
          <w:rFonts w:cs="David" w:hint="cs"/>
          <w:sz w:val="24"/>
          <w:szCs w:val="24"/>
          <w:rtl/>
        </w:rPr>
        <w:t>הדרכה</w:t>
      </w:r>
      <w:r w:rsidRPr="008A668F">
        <w:rPr>
          <w:rFonts w:cs="David"/>
          <w:sz w:val="24"/>
          <w:szCs w:val="24"/>
          <w:rtl/>
        </w:rPr>
        <w:t xml:space="preserve"> </w:t>
      </w:r>
      <w:r w:rsidRPr="008A668F">
        <w:rPr>
          <w:rFonts w:cs="David" w:hint="cs"/>
          <w:sz w:val="24"/>
          <w:szCs w:val="24"/>
          <w:rtl/>
        </w:rPr>
        <w:t>ושירות ותחזוקה של</w:t>
      </w:r>
      <w:r w:rsidRPr="008A668F">
        <w:rPr>
          <w:rFonts w:cs="David"/>
          <w:sz w:val="24"/>
          <w:szCs w:val="24"/>
          <w:rtl/>
        </w:rPr>
        <w:t xml:space="preserve"> </w:t>
      </w:r>
      <w:r w:rsidRPr="008A668F">
        <w:rPr>
          <w:rFonts w:cs="David" w:hint="cs"/>
          <w:sz w:val="24"/>
          <w:szCs w:val="24"/>
          <w:rtl/>
        </w:rPr>
        <w:t>המערכת (עד 10 שנים). המערכת מיועדת</w:t>
      </w:r>
      <w:r w:rsidRPr="008A668F">
        <w:rPr>
          <w:rFonts w:cs="David"/>
          <w:sz w:val="24"/>
          <w:szCs w:val="24"/>
          <w:rtl/>
        </w:rPr>
        <w:t xml:space="preserve"> </w:t>
      </w:r>
      <w:r w:rsidRPr="008A668F">
        <w:rPr>
          <w:rFonts w:cs="David" w:hint="cs"/>
          <w:sz w:val="24"/>
          <w:szCs w:val="24"/>
          <w:rtl/>
        </w:rPr>
        <w:t>לבידוק</w:t>
      </w:r>
      <w:r w:rsidRPr="008A668F">
        <w:rPr>
          <w:rFonts w:cs="David"/>
          <w:sz w:val="24"/>
          <w:szCs w:val="24"/>
          <w:rtl/>
        </w:rPr>
        <w:t xml:space="preserve"> </w:t>
      </w:r>
      <w:r w:rsidRPr="008A668F">
        <w:rPr>
          <w:rFonts w:cs="David" w:hint="cs"/>
          <w:sz w:val="24"/>
          <w:szCs w:val="24"/>
          <w:rtl/>
        </w:rPr>
        <w:t>ביטחוני</w:t>
      </w:r>
      <w:r w:rsidRPr="008A668F">
        <w:rPr>
          <w:rFonts w:cs="David"/>
          <w:sz w:val="24"/>
          <w:szCs w:val="24"/>
          <w:rtl/>
        </w:rPr>
        <w:t xml:space="preserve"> </w:t>
      </w:r>
      <w:proofErr w:type="spellStart"/>
      <w:r w:rsidRPr="008A668F">
        <w:rPr>
          <w:rFonts w:cs="David" w:hint="cs"/>
          <w:sz w:val="24"/>
          <w:szCs w:val="24"/>
          <w:rtl/>
        </w:rPr>
        <w:t>ומיכסי</w:t>
      </w:r>
      <w:proofErr w:type="spellEnd"/>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מטען</w:t>
      </w:r>
      <w:r w:rsidRPr="008A668F">
        <w:rPr>
          <w:rFonts w:cs="David"/>
          <w:sz w:val="24"/>
          <w:szCs w:val="24"/>
          <w:rtl/>
        </w:rPr>
        <w:t xml:space="preserve"> </w:t>
      </w:r>
      <w:r w:rsidRPr="008A668F">
        <w:rPr>
          <w:rFonts w:cs="David" w:hint="cs"/>
          <w:sz w:val="24"/>
          <w:szCs w:val="24"/>
          <w:rtl/>
        </w:rPr>
        <w:t>מסחרי</w:t>
      </w:r>
      <w:r w:rsidRPr="008A668F">
        <w:rPr>
          <w:rFonts w:cs="David"/>
          <w:sz w:val="24"/>
          <w:szCs w:val="24"/>
          <w:rtl/>
        </w:rPr>
        <w:t xml:space="preserve"> </w:t>
      </w:r>
      <w:r w:rsidRPr="008A668F">
        <w:rPr>
          <w:rFonts w:cs="David" w:hint="cs"/>
          <w:sz w:val="24"/>
          <w:szCs w:val="24"/>
          <w:rtl/>
        </w:rPr>
        <w:t>בתצורת</w:t>
      </w:r>
      <w:r w:rsidRPr="008A668F">
        <w:rPr>
          <w:rFonts w:cs="David"/>
          <w:sz w:val="24"/>
          <w:szCs w:val="24"/>
          <w:rtl/>
        </w:rPr>
        <w:t xml:space="preserve"> </w:t>
      </w:r>
      <w:r w:rsidR="00B062F4">
        <w:rPr>
          <w:rFonts w:cs="David" w:hint="cs"/>
          <w:sz w:val="24"/>
          <w:szCs w:val="24"/>
          <w:rtl/>
        </w:rPr>
        <w:t>כבודה/אריזות</w:t>
      </w:r>
      <w:r w:rsidR="00E34F34">
        <w:rPr>
          <w:rFonts w:cs="David" w:hint="cs"/>
          <w:sz w:val="24"/>
          <w:szCs w:val="24"/>
          <w:rtl/>
        </w:rPr>
        <w:t xml:space="preserve"> ואחרים</w:t>
      </w:r>
      <w:r w:rsidRPr="008A668F">
        <w:rPr>
          <w:rFonts w:cs="David"/>
          <w:sz w:val="24"/>
          <w:szCs w:val="24"/>
          <w:rtl/>
        </w:rPr>
        <w:t xml:space="preserve">. </w:t>
      </w:r>
    </w:p>
    <w:p w:rsidR="00582EBC" w:rsidRPr="008A668F" w:rsidRDefault="00582EBC" w:rsidP="00AD3F34">
      <w:pPr>
        <w:pStyle w:val="a8"/>
        <w:numPr>
          <w:ilvl w:val="2"/>
          <w:numId w:val="34"/>
        </w:numPr>
        <w:tabs>
          <w:tab w:val="left" w:pos="746"/>
        </w:tabs>
        <w:spacing w:before="240" w:after="60" w:line="312" w:lineRule="auto"/>
        <w:jc w:val="both"/>
        <w:rPr>
          <w:rFonts w:cs="David"/>
          <w:sz w:val="24"/>
          <w:szCs w:val="24"/>
        </w:rPr>
      </w:pPr>
      <w:r w:rsidRPr="008A668F">
        <w:rPr>
          <w:rFonts w:cs="David" w:hint="cs"/>
          <w:sz w:val="24"/>
          <w:szCs w:val="24"/>
          <w:rtl/>
        </w:rPr>
        <w:t>במכרז זה משמעות המונח "תכנון" - "תכנון</w:t>
      </w:r>
      <w:r w:rsidRPr="008A668F">
        <w:rPr>
          <w:rFonts w:cs="David"/>
          <w:sz w:val="24"/>
          <w:szCs w:val="24"/>
          <w:rtl/>
        </w:rPr>
        <w:t xml:space="preserve"> </w:t>
      </w:r>
      <w:r w:rsidRPr="008A668F">
        <w:rPr>
          <w:rFonts w:cs="David" w:hint="cs"/>
          <w:sz w:val="24"/>
          <w:szCs w:val="24"/>
          <w:rtl/>
        </w:rPr>
        <w:t>המערך</w:t>
      </w:r>
      <w:r w:rsidRPr="008A668F">
        <w:rPr>
          <w:rFonts w:cs="David"/>
          <w:sz w:val="24"/>
          <w:szCs w:val="24"/>
          <w:rtl/>
        </w:rPr>
        <w:t xml:space="preserve"> </w:t>
      </w:r>
      <w:r w:rsidRPr="008A668F">
        <w:rPr>
          <w:rFonts w:cs="David" w:hint="cs"/>
          <w:sz w:val="24"/>
          <w:szCs w:val="24"/>
          <w:rtl/>
        </w:rPr>
        <w:t>והספקת</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המכלולים</w:t>
      </w:r>
      <w:r w:rsidRPr="008A668F">
        <w:rPr>
          <w:rFonts w:cs="David"/>
          <w:sz w:val="24"/>
          <w:szCs w:val="24"/>
          <w:rtl/>
        </w:rPr>
        <w:t xml:space="preserve"> </w:t>
      </w:r>
      <w:r w:rsidRPr="008A668F">
        <w:rPr>
          <w:rFonts w:cs="David" w:hint="cs"/>
          <w:sz w:val="24"/>
          <w:szCs w:val="24"/>
          <w:rtl/>
        </w:rPr>
        <w:t>והתמיכה</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לתפקוד</w:t>
      </w:r>
      <w:r w:rsidRPr="008A668F">
        <w:rPr>
          <w:rFonts w:cs="David"/>
          <w:sz w:val="24"/>
          <w:szCs w:val="24"/>
          <w:rtl/>
        </w:rPr>
        <w:t xml:space="preserve"> </w:t>
      </w:r>
      <w:r w:rsidRPr="008A668F">
        <w:rPr>
          <w:rFonts w:cs="David" w:hint="cs"/>
          <w:sz w:val="24"/>
          <w:szCs w:val="24"/>
          <w:rtl/>
        </w:rPr>
        <w:t>מלא</w:t>
      </w:r>
      <w:r w:rsidRPr="008A668F">
        <w:rPr>
          <w:rFonts w:cs="David"/>
          <w:sz w:val="24"/>
          <w:szCs w:val="24"/>
          <w:rtl/>
        </w:rPr>
        <w:t xml:space="preserve"> </w:t>
      </w:r>
      <w:r w:rsidRPr="008A668F">
        <w:rPr>
          <w:rFonts w:cs="David" w:hint="cs"/>
          <w:sz w:val="24"/>
          <w:szCs w:val="24"/>
          <w:rtl/>
        </w:rPr>
        <w:t>וביצוע</w:t>
      </w:r>
      <w:r w:rsidRPr="008A668F">
        <w:rPr>
          <w:rFonts w:cs="David"/>
          <w:sz w:val="24"/>
          <w:szCs w:val="24"/>
          <w:rtl/>
        </w:rPr>
        <w:t xml:space="preserve"> </w:t>
      </w:r>
      <w:r w:rsidRPr="008A668F">
        <w:rPr>
          <w:rFonts w:cs="David" w:hint="cs"/>
          <w:sz w:val="24"/>
          <w:szCs w:val="24"/>
          <w:rtl/>
        </w:rPr>
        <w:t>המטלות</w:t>
      </w:r>
      <w:r w:rsidRPr="008A668F">
        <w:rPr>
          <w:rFonts w:cs="David"/>
          <w:sz w:val="24"/>
          <w:szCs w:val="24"/>
          <w:rtl/>
        </w:rPr>
        <w:t xml:space="preserve"> </w:t>
      </w:r>
      <w:r w:rsidRPr="008A668F">
        <w:rPr>
          <w:rFonts w:cs="David" w:hint="cs"/>
          <w:sz w:val="24"/>
          <w:szCs w:val="24"/>
          <w:rtl/>
        </w:rPr>
        <w:t>המבצעיות</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מערך</w:t>
      </w:r>
      <w:r w:rsidRPr="008A668F">
        <w:rPr>
          <w:rFonts w:cs="David"/>
          <w:sz w:val="24"/>
          <w:szCs w:val="24"/>
          <w:rtl/>
        </w:rPr>
        <w:t xml:space="preserve"> </w:t>
      </w:r>
      <w:r w:rsidRPr="008A668F">
        <w:rPr>
          <w:rFonts w:cs="David" w:hint="cs"/>
          <w:sz w:val="24"/>
          <w:szCs w:val="24"/>
          <w:rtl/>
        </w:rPr>
        <w:t>הבידוק</w:t>
      </w:r>
      <w:r w:rsidRPr="008A668F">
        <w:rPr>
          <w:rFonts w:cs="David"/>
          <w:sz w:val="24"/>
          <w:szCs w:val="24"/>
          <w:rtl/>
        </w:rPr>
        <w:t xml:space="preserve"> </w:t>
      </w:r>
      <w:r w:rsidRPr="008A668F">
        <w:rPr>
          <w:rFonts w:cs="David" w:hint="cs"/>
          <w:sz w:val="24"/>
          <w:szCs w:val="24"/>
          <w:rtl/>
        </w:rPr>
        <w:t>המוגדר"</w:t>
      </w:r>
      <w:r w:rsidRPr="008A668F">
        <w:rPr>
          <w:rFonts w:cs="David"/>
          <w:sz w:val="24"/>
          <w:szCs w:val="24"/>
          <w:rtl/>
        </w:rPr>
        <w:t xml:space="preserve">. </w:t>
      </w:r>
    </w:p>
    <w:p w:rsidR="00582EBC" w:rsidRPr="008A668F" w:rsidRDefault="00582EBC" w:rsidP="00AD3F34">
      <w:pPr>
        <w:pStyle w:val="a8"/>
        <w:numPr>
          <w:ilvl w:val="2"/>
          <w:numId w:val="34"/>
        </w:numPr>
        <w:tabs>
          <w:tab w:val="left" w:pos="746"/>
        </w:tabs>
        <w:spacing w:before="240" w:after="60" w:line="312" w:lineRule="auto"/>
        <w:jc w:val="both"/>
        <w:rPr>
          <w:rFonts w:cs="David"/>
          <w:sz w:val="24"/>
          <w:szCs w:val="24"/>
        </w:rPr>
      </w:pPr>
      <w:r w:rsidRPr="008A668F">
        <w:rPr>
          <w:rFonts w:cs="David" w:hint="cs"/>
          <w:sz w:val="24"/>
          <w:szCs w:val="24"/>
          <w:rtl/>
        </w:rPr>
        <w:t>מיקום</w:t>
      </w:r>
    </w:p>
    <w:p w:rsidR="00582EBC" w:rsidRPr="008A668F" w:rsidRDefault="00582EBC" w:rsidP="00B062F4">
      <w:pPr>
        <w:pStyle w:val="a8"/>
        <w:spacing w:line="360" w:lineRule="auto"/>
        <w:ind w:firstLine="360"/>
        <w:jc w:val="both"/>
        <w:rPr>
          <w:rFonts w:ascii="Times New Roman" w:eastAsia="Times New Roman" w:hAnsi="Times New Roman" w:cs="David"/>
          <w:sz w:val="24"/>
          <w:szCs w:val="24"/>
          <w:rtl/>
        </w:rPr>
      </w:pPr>
      <w:r w:rsidRPr="008A668F">
        <w:rPr>
          <w:rFonts w:ascii="Times New Roman" w:eastAsia="Times New Roman" w:hAnsi="Times New Roman" w:cs="David" w:hint="cs"/>
          <w:sz w:val="24"/>
          <w:szCs w:val="24"/>
          <w:rtl/>
        </w:rPr>
        <w:t>המערכת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מיועדת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להפעלה</w:t>
      </w:r>
      <w:r w:rsidRPr="008A668F">
        <w:rPr>
          <w:rFonts w:ascii="Times New Roman" w:eastAsia="Times New Roman" w:hAnsi="Times New Roman" w:cs="David"/>
          <w:sz w:val="24"/>
          <w:szCs w:val="24"/>
          <w:rtl/>
        </w:rPr>
        <w:t xml:space="preserve"> </w:t>
      </w:r>
      <w:r w:rsidR="00B062F4">
        <w:rPr>
          <w:rFonts w:ascii="Times New Roman" w:eastAsia="Times New Roman" w:hAnsi="Times New Roman" w:cs="David" w:hint="cs"/>
          <w:sz w:val="24"/>
          <w:szCs w:val="24"/>
          <w:rtl/>
        </w:rPr>
        <w:t>ביחידות המכס השונות ברחבי הארץ</w:t>
      </w:r>
      <w:r w:rsidRPr="008A668F">
        <w:rPr>
          <w:rFonts w:ascii="Times New Roman" w:eastAsia="Times New Roman" w:hAnsi="Times New Roman" w:cs="David"/>
          <w:sz w:val="24"/>
          <w:szCs w:val="24"/>
          <w:rtl/>
        </w:rPr>
        <w:t>.</w:t>
      </w:r>
    </w:p>
    <w:p w:rsidR="00582EBC" w:rsidRPr="008A668F" w:rsidRDefault="00582EBC" w:rsidP="00AD3F34">
      <w:pPr>
        <w:pStyle w:val="a8"/>
        <w:numPr>
          <w:ilvl w:val="2"/>
          <w:numId w:val="34"/>
        </w:numPr>
        <w:spacing w:line="360" w:lineRule="auto"/>
        <w:jc w:val="both"/>
        <w:rPr>
          <w:rFonts w:ascii="Times New Roman" w:eastAsia="Times New Roman" w:hAnsi="Times New Roman" w:cs="David"/>
          <w:sz w:val="24"/>
          <w:szCs w:val="24"/>
        </w:rPr>
      </w:pPr>
      <w:r w:rsidRPr="008A668F">
        <w:rPr>
          <w:rFonts w:cs="David" w:hint="cs"/>
          <w:sz w:val="24"/>
          <w:szCs w:val="24"/>
          <w:rtl/>
        </w:rPr>
        <w:t>המזמין</w:t>
      </w:r>
    </w:p>
    <w:p w:rsidR="00582EBC" w:rsidRPr="008A668F" w:rsidRDefault="00582EBC" w:rsidP="00AD3F34">
      <w:pPr>
        <w:pStyle w:val="a8"/>
        <w:numPr>
          <w:ilvl w:val="3"/>
          <w:numId w:val="34"/>
        </w:numPr>
        <w:spacing w:line="360" w:lineRule="auto"/>
        <w:jc w:val="both"/>
        <w:rPr>
          <w:rFonts w:ascii="Times New Roman" w:eastAsia="Times New Roman" w:hAnsi="Times New Roman" w:cs="David"/>
          <w:sz w:val="24"/>
          <w:szCs w:val="24"/>
        </w:rPr>
      </w:pPr>
      <w:r w:rsidRPr="008A668F">
        <w:rPr>
          <w:rFonts w:ascii="Times New Roman" w:eastAsia="Times New Roman" w:hAnsi="Times New Roman" w:cs="David" w:hint="cs"/>
          <w:sz w:val="24"/>
          <w:szCs w:val="24"/>
          <w:rtl/>
        </w:rPr>
        <w:t>לצורך</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מכרז</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זה</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המזמין</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והמשתמש</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הסופי</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הנו</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רשות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המיסים בישראל</w:t>
      </w:r>
      <w:r w:rsidRPr="008A668F">
        <w:rPr>
          <w:rFonts w:ascii="Times New Roman" w:eastAsia="Times New Roman" w:hAnsi="Times New Roman" w:cs="David"/>
          <w:sz w:val="24"/>
          <w:szCs w:val="24"/>
          <w:rtl/>
        </w:rPr>
        <w:t xml:space="preserve">. </w:t>
      </w:r>
    </w:p>
    <w:p w:rsidR="00582EBC" w:rsidRPr="008A668F" w:rsidRDefault="00582EBC" w:rsidP="00AD3F34">
      <w:pPr>
        <w:pStyle w:val="a8"/>
        <w:numPr>
          <w:ilvl w:val="3"/>
          <w:numId w:val="34"/>
        </w:numPr>
        <w:spacing w:line="360" w:lineRule="auto"/>
        <w:jc w:val="both"/>
        <w:rPr>
          <w:rFonts w:ascii="Times New Roman" w:eastAsia="Times New Roman" w:hAnsi="Times New Roman" w:cs="David"/>
          <w:sz w:val="24"/>
          <w:szCs w:val="24"/>
          <w:rtl/>
        </w:rPr>
      </w:pPr>
      <w:r w:rsidRPr="008A668F">
        <w:rPr>
          <w:rFonts w:ascii="Times New Roman" w:eastAsia="Times New Roman" w:hAnsi="Times New Roman" w:cs="David" w:hint="cs"/>
          <w:sz w:val="24"/>
          <w:szCs w:val="24"/>
          <w:rtl/>
        </w:rPr>
        <w:t>בחינת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המערכת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תבוצע</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באמצעות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הגופים</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המוסמכים</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וצוות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טכנולוגי</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מטעם</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המזמין</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עפ</w:t>
      </w:r>
      <w:r w:rsidRPr="008A668F">
        <w:rPr>
          <w:rFonts w:ascii="Times New Roman" w:eastAsia="Times New Roman" w:hAnsi="Times New Roman" w:cs="David"/>
          <w:sz w:val="24"/>
          <w:szCs w:val="24"/>
          <w:rtl/>
        </w:rPr>
        <w:t>"</w:t>
      </w:r>
      <w:r w:rsidRPr="008A668F">
        <w:rPr>
          <w:rFonts w:ascii="Times New Roman" w:eastAsia="Times New Roman" w:hAnsi="Times New Roman" w:cs="David" w:hint="cs"/>
          <w:sz w:val="24"/>
          <w:szCs w:val="24"/>
          <w:rtl/>
        </w:rPr>
        <w:t>י</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הפרמטרים</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שיוגדרו</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במסמך</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זה</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במטרה</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לוודא</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עמידת המערכת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בדרישות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הסף</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המפורטות</w:t>
      </w:r>
      <w:r w:rsidRPr="008A668F">
        <w:rPr>
          <w:rFonts w:ascii="Times New Roman" w:eastAsia="Times New Roman" w:hAnsi="Times New Roman" w:cs="David"/>
          <w:sz w:val="24"/>
          <w:szCs w:val="24"/>
          <w:rtl/>
        </w:rPr>
        <w:t xml:space="preserve"> </w:t>
      </w:r>
      <w:r w:rsidRPr="008A668F">
        <w:rPr>
          <w:rFonts w:ascii="Times New Roman" w:eastAsia="Times New Roman" w:hAnsi="Times New Roman" w:cs="David" w:hint="cs"/>
          <w:sz w:val="24"/>
          <w:szCs w:val="24"/>
          <w:rtl/>
        </w:rPr>
        <w:t>להלן</w:t>
      </w:r>
      <w:r w:rsidRPr="008A668F">
        <w:rPr>
          <w:rFonts w:ascii="Times New Roman" w:eastAsia="Times New Roman" w:hAnsi="Times New Roman" w:cs="David"/>
          <w:sz w:val="24"/>
          <w:szCs w:val="24"/>
          <w:rtl/>
        </w:rPr>
        <w:t>.</w:t>
      </w:r>
    </w:p>
    <w:p w:rsidR="00582EBC" w:rsidRPr="008A668F" w:rsidRDefault="00582EBC" w:rsidP="00AD3F34">
      <w:pPr>
        <w:pStyle w:val="a8"/>
        <w:numPr>
          <w:ilvl w:val="1"/>
          <w:numId w:val="34"/>
        </w:numPr>
        <w:tabs>
          <w:tab w:val="left" w:pos="746"/>
        </w:tabs>
        <w:spacing w:before="240" w:after="60" w:line="312" w:lineRule="auto"/>
        <w:jc w:val="both"/>
        <w:rPr>
          <w:rFonts w:cs="David"/>
          <w:sz w:val="24"/>
          <w:szCs w:val="24"/>
          <w:rtl/>
        </w:rPr>
      </w:pPr>
      <w:r w:rsidRPr="008A668F">
        <w:rPr>
          <w:rFonts w:cs="David" w:hint="cs"/>
          <w:b/>
          <w:bCs/>
          <w:sz w:val="24"/>
          <w:szCs w:val="24"/>
          <w:u w:val="single"/>
          <w:rtl/>
        </w:rPr>
        <w:t>פנייה בשאלות הבהרה</w:t>
      </w:r>
      <w:r w:rsidRPr="008A668F">
        <w:rPr>
          <w:rFonts w:cs="David" w:hint="cs"/>
          <w:sz w:val="24"/>
          <w:szCs w:val="24"/>
          <w:rtl/>
        </w:rPr>
        <w:t xml:space="preserve"> </w:t>
      </w:r>
    </w:p>
    <w:p w:rsidR="006E694B" w:rsidRDefault="00582EBC" w:rsidP="00B108FC">
      <w:pPr>
        <w:pStyle w:val="a8"/>
        <w:tabs>
          <w:tab w:val="left" w:pos="566"/>
          <w:tab w:val="left" w:pos="926"/>
        </w:tabs>
        <w:spacing w:after="60" w:line="312" w:lineRule="auto"/>
        <w:ind w:left="1076" w:hanging="708"/>
        <w:jc w:val="both"/>
        <w:rPr>
          <w:rFonts w:cs="David"/>
          <w:sz w:val="24"/>
          <w:szCs w:val="24"/>
          <w:rtl/>
        </w:rPr>
      </w:pPr>
      <w:r w:rsidRPr="00B108FC">
        <w:rPr>
          <w:rFonts w:cs="David" w:hint="cs"/>
          <w:sz w:val="24"/>
          <w:szCs w:val="24"/>
          <w:rtl/>
        </w:rPr>
        <w:tab/>
        <w:t xml:space="preserve">7.2.1.   </w:t>
      </w:r>
      <w:r w:rsidR="00B108FC" w:rsidRPr="00B108FC">
        <w:rPr>
          <w:rFonts w:cs="David" w:hint="cs"/>
          <w:sz w:val="24"/>
          <w:szCs w:val="24"/>
          <w:rtl/>
        </w:rPr>
        <w:t>ב</w:t>
      </w:r>
      <w:r w:rsidR="00B108FC" w:rsidRPr="00B108FC">
        <w:rPr>
          <w:rFonts w:cs="David"/>
          <w:sz w:val="24"/>
          <w:szCs w:val="24"/>
          <w:rtl/>
        </w:rPr>
        <w:t xml:space="preserve">שאלות הבהרה ניתן לפנות בכתב בלבד למר אילן טלקר, מנהל תחום אמצעים </w:t>
      </w:r>
      <w:r w:rsidR="00B108FC">
        <w:rPr>
          <w:rFonts w:cs="David" w:hint="cs"/>
          <w:sz w:val="24"/>
          <w:szCs w:val="24"/>
          <w:rtl/>
        </w:rPr>
        <w:t xml:space="preserve">   </w:t>
      </w:r>
      <w:r w:rsidR="00B108FC">
        <w:rPr>
          <w:rFonts w:cs="David"/>
          <w:sz w:val="24"/>
          <w:szCs w:val="24"/>
          <w:rtl/>
        </w:rPr>
        <w:br/>
      </w:r>
      <w:r w:rsidR="00B108FC">
        <w:rPr>
          <w:rFonts w:cs="David" w:hint="cs"/>
          <w:sz w:val="24"/>
          <w:szCs w:val="24"/>
          <w:rtl/>
        </w:rPr>
        <w:t xml:space="preserve">     </w:t>
      </w:r>
      <w:r w:rsidR="00B108FC" w:rsidRPr="00B108FC">
        <w:rPr>
          <w:rFonts w:cs="David"/>
          <w:sz w:val="24"/>
          <w:szCs w:val="24"/>
          <w:rtl/>
        </w:rPr>
        <w:t>טכנולוגיים עד ליום</w:t>
      </w:r>
      <w:r w:rsidR="006E694B">
        <w:rPr>
          <w:rFonts w:cs="David" w:hint="cs"/>
          <w:sz w:val="24"/>
          <w:szCs w:val="24"/>
          <w:rtl/>
        </w:rPr>
        <w:t xml:space="preserve"> 27.1.2014</w:t>
      </w:r>
      <w:r w:rsidR="00B108FC" w:rsidRPr="00B108FC">
        <w:rPr>
          <w:rFonts w:cs="David"/>
          <w:sz w:val="24"/>
          <w:szCs w:val="24"/>
          <w:rtl/>
        </w:rPr>
        <w:t xml:space="preserve"> בשעה 15:00 לפקס שמספרו</w:t>
      </w:r>
      <w:r w:rsidR="00B108FC" w:rsidRPr="00B108FC">
        <w:rPr>
          <w:rFonts w:cs="David"/>
          <w:sz w:val="24"/>
          <w:szCs w:val="24"/>
        </w:rPr>
        <w:t xml:space="preserve"> </w:t>
      </w:r>
      <w:r w:rsidR="00B108FC" w:rsidRPr="00B108FC">
        <w:rPr>
          <w:rFonts w:cs="David"/>
          <w:sz w:val="24"/>
          <w:szCs w:val="24"/>
          <w:rtl/>
        </w:rPr>
        <w:t xml:space="preserve">02-6668919 או </w:t>
      </w:r>
      <w:r w:rsidR="006E694B">
        <w:rPr>
          <w:rFonts w:cs="David" w:hint="cs"/>
          <w:sz w:val="24"/>
          <w:szCs w:val="24"/>
          <w:rtl/>
        </w:rPr>
        <w:t xml:space="preserve"> </w:t>
      </w:r>
    </w:p>
    <w:p w:rsidR="00B108FC" w:rsidRPr="008A668F" w:rsidRDefault="006E694B" w:rsidP="006E694B">
      <w:pPr>
        <w:pStyle w:val="a8"/>
        <w:tabs>
          <w:tab w:val="left" w:pos="566"/>
          <w:tab w:val="left" w:pos="926"/>
        </w:tabs>
        <w:spacing w:after="60" w:line="312" w:lineRule="auto"/>
        <w:ind w:left="1076" w:hanging="708"/>
        <w:jc w:val="both"/>
        <w:rPr>
          <w:rtl/>
        </w:rPr>
      </w:pPr>
      <w:r>
        <w:rPr>
          <w:rFonts w:cs="David" w:hint="cs"/>
          <w:sz w:val="24"/>
          <w:szCs w:val="24"/>
          <w:rtl/>
        </w:rPr>
        <w:t xml:space="preserve">                </w:t>
      </w:r>
      <w:r>
        <w:rPr>
          <w:rFonts w:cs="David"/>
          <w:sz w:val="24"/>
          <w:szCs w:val="24"/>
          <w:rtl/>
        </w:rPr>
        <w:t>למיי</w:t>
      </w:r>
      <w:r>
        <w:rPr>
          <w:rFonts w:cs="David" w:hint="cs"/>
          <w:sz w:val="24"/>
          <w:szCs w:val="24"/>
          <w:rtl/>
        </w:rPr>
        <w:t xml:space="preserve">ל </w:t>
      </w:r>
      <w:r>
        <w:t xml:space="preserve">       </w:t>
      </w:r>
      <w:hyperlink r:id="rId13" w:history="1">
        <w:r w:rsidRPr="009D56C9">
          <w:rPr>
            <w:rStyle w:val="Hyperlink"/>
          </w:rPr>
          <w:t>ILANT@CUSTOMS.MOF.GOV.IL</w:t>
        </w:r>
      </w:hyperlink>
      <w:r w:rsidR="00B108FC" w:rsidRPr="00B108FC">
        <w:rPr>
          <w:rFonts w:cs="David"/>
          <w:sz w:val="24"/>
          <w:szCs w:val="24"/>
          <w:rtl/>
        </w:rPr>
        <w:t xml:space="preserve"> </w:t>
      </w:r>
      <w:r w:rsidR="00B108FC" w:rsidRPr="00B108FC">
        <w:rPr>
          <w:rFonts w:cs="David"/>
          <w:sz w:val="24"/>
          <w:szCs w:val="24"/>
        </w:rPr>
        <w:t xml:space="preserve">     </w:t>
      </w:r>
      <w:r w:rsidR="00B108FC" w:rsidRPr="00B108FC">
        <w:rPr>
          <w:rFonts w:cs="David"/>
          <w:sz w:val="24"/>
          <w:szCs w:val="24"/>
        </w:rPr>
        <w:br/>
      </w:r>
      <w:r w:rsidR="00B108FC">
        <w:t xml:space="preserve">    </w:t>
      </w:r>
    </w:p>
    <w:p w:rsidR="00582EBC" w:rsidRPr="008A668F" w:rsidRDefault="00582EBC" w:rsidP="00376CB6">
      <w:pPr>
        <w:tabs>
          <w:tab w:val="left" w:pos="746"/>
        </w:tabs>
        <w:spacing w:after="60" w:line="312" w:lineRule="auto"/>
        <w:ind w:left="1360" w:hanging="1440"/>
        <w:jc w:val="both"/>
        <w:rPr>
          <w:rFonts w:ascii="Book Antiqua" w:hAnsi="Book Antiqua"/>
          <w:rtl/>
        </w:rPr>
      </w:pPr>
      <w:r w:rsidRPr="008A668F">
        <w:rPr>
          <w:rFonts w:ascii="Book Antiqua" w:hAnsi="Book Antiqua" w:hint="cs"/>
          <w:rtl/>
        </w:rPr>
        <w:tab/>
      </w:r>
      <w:r w:rsidR="00376CB6">
        <w:rPr>
          <w:rFonts w:ascii="Book Antiqua" w:hAnsi="Book Antiqua" w:hint="cs"/>
          <w:rtl/>
        </w:rPr>
        <w:t xml:space="preserve">          </w:t>
      </w:r>
      <w:r w:rsidRPr="008A668F">
        <w:rPr>
          <w:rFonts w:ascii="Book Antiqua" w:hAnsi="Book Antiqua" w:hint="cs"/>
          <w:rtl/>
        </w:rPr>
        <w:t xml:space="preserve">בפנייתם, על המציעים להתייחס לסעיף הספציפי במסמכי המכרז לגביו נשאלת שאלתם. </w:t>
      </w:r>
    </w:p>
    <w:p w:rsidR="00582EBC" w:rsidRPr="008A668F" w:rsidRDefault="00582EBC" w:rsidP="00376CB6">
      <w:pPr>
        <w:tabs>
          <w:tab w:val="left" w:pos="746"/>
        </w:tabs>
        <w:spacing w:after="60" w:line="312" w:lineRule="auto"/>
        <w:ind w:left="1440" w:hanging="1440"/>
        <w:jc w:val="both"/>
        <w:rPr>
          <w:rtl/>
        </w:rPr>
      </w:pPr>
      <w:r w:rsidRPr="008A668F">
        <w:rPr>
          <w:rFonts w:ascii="Book Antiqua" w:hAnsi="Book Antiqua" w:hint="cs"/>
          <w:rtl/>
        </w:rPr>
        <w:tab/>
        <w:t>7.2.2.</w:t>
      </w:r>
      <w:r w:rsidRPr="008A668F">
        <w:rPr>
          <w:rFonts w:ascii="Book Antiqua" w:hAnsi="Book Antiqua" w:hint="cs"/>
          <w:rtl/>
        </w:rPr>
        <w:tab/>
        <w:t xml:space="preserve">את שאלות ההבהרה יש להפנות בכתב בלבד </w:t>
      </w:r>
      <w:r w:rsidRPr="00376CB6">
        <w:rPr>
          <w:rFonts w:hint="cs"/>
          <w:rtl/>
        </w:rPr>
        <w:t xml:space="preserve">עד ליום </w:t>
      </w:r>
      <w:r w:rsidR="00376CB6">
        <w:rPr>
          <w:rFonts w:hint="cs"/>
          <w:rtl/>
        </w:rPr>
        <w:t xml:space="preserve"> 27.1.2014 </w:t>
      </w:r>
      <w:r w:rsidRPr="008A668F">
        <w:rPr>
          <w:rFonts w:hint="cs"/>
          <w:rtl/>
        </w:rPr>
        <w:t xml:space="preserve">בשעה 15:00. שאלות הבהרה שיגיעו למזמין לאחר תאריך זה, או שיופנו בדרך אחרת, לא ייענו. </w:t>
      </w:r>
    </w:p>
    <w:p w:rsidR="00582EBC" w:rsidRPr="008A668F" w:rsidRDefault="00582EBC" w:rsidP="00582EBC">
      <w:pPr>
        <w:tabs>
          <w:tab w:val="left" w:pos="746"/>
        </w:tabs>
        <w:spacing w:after="60" w:line="312" w:lineRule="auto"/>
        <w:ind w:left="1440" w:hanging="1440"/>
        <w:jc w:val="both"/>
        <w:rPr>
          <w:rtl/>
        </w:rPr>
      </w:pPr>
      <w:r w:rsidRPr="008A668F">
        <w:rPr>
          <w:rFonts w:hint="cs"/>
          <w:rtl/>
        </w:rPr>
        <w:tab/>
        <w:t>7.2.3.</w:t>
      </w:r>
      <w:r w:rsidRPr="008A668F">
        <w:rPr>
          <w:rFonts w:hint="cs"/>
          <w:rtl/>
        </w:rPr>
        <w:tab/>
        <w:t xml:space="preserve">המזמין יפרסם את כל השאלות והתשובות במסמך מרוכז ללא פרטים מזהים של המציעים. המזמין יפרסם את השאלות והמענה עליהן באתר האינטרנט של המזמין. </w:t>
      </w:r>
    </w:p>
    <w:p w:rsidR="00582EBC" w:rsidRPr="008A668F" w:rsidRDefault="00582EBC" w:rsidP="00582EBC">
      <w:pPr>
        <w:tabs>
          <w:tab w:val="left" w:pos="746"/>
        </w:tabs>
        <w:spacing w:after="60" w:line="312" w:lineRule="auto"/>
        <w:ind w:left="1440" w:hanging="1440"/>
        <w:jc w:val="both"/>
        <w:rPr>
          <w:rtl/>
        </w:rPr>
      </w:pPr>
      <w:r w:rsidRPr="008A668F">
        <w:rPr>
          <w:rFonts w:hint="cs"/>
          <w:rtl/>
        </w:rPr>
        <w:tab/>
        <w:t>7.2.4.</w:t>
      </w:r>
      <w:r w:rsidRPr="008A668F">
        <w:rPr>
          <w:rFonts w:hint="cs"/>
          <w:rtl/>
        </w:rPr>
        <w:tab/>
        <w:t>מסמך השאלות והתשובות יהווה חלק ממסמכי המכרז ויגבר על האמור בהם.</w:t>
      </w:r>
    </w:p>
    <w:p w:rsidR="00582EBC" w:rsidRPr="008A668F" w:rsidRDefault="00582EBC" w:rsidP="00582EBC">
      <w:pPr>
        <w:tabs>
          <w:tab w:val="left" w:pos="746"/>
        </w:tabs>
        <w:spacing w:after="60" w:line="312" w:lineRule="auto"/>
        <w:ind w:left="1440" w:hanging="1440"/>
        <w:jc w:val="both"/>
        <w:rPr>
          <w:rtl/>
        </w:rPr>
      </w:pPr>
      <w:r w:rsidRPr="008A668F">
        <w:rPr>
          <w:rFonts w:hint="cs"/>
          <w:rtl/>
        </w:rPr>
        <w:tab/>
        <w:t>7.2.5.</w:t>
      </w:r>
      <w:r w:rsidRPr="008A668F">
        <w:rPr>
          <w:rFonts w:hint="cs"/>
          <w:rtl/>
        </w:rPr>
        <w:tab/>
        <w:t xml:space="preserve">רק תשובות בכתב יחייבו את המזמין. </w:t>
      </w:r>
    </w:p>
    <w:p w:rsidR="00582EBC" w:rsidRDefault="00582EBC" w:rsidP="00582EBC">
      <w:pPr>
        <w:tabs>
          <w:tab w:val="left" w:pos="746"/>
        </w:tabs>
        <w:spacing w:after="60" w:line="312" w:lineRule="auto"/>
        <w:ind w:left="1440" w:hanging="1440"/>
        <w:jc w:val="both"/>
        <w:rPr>
          <w:rtl/>
        </w:rPr>
      </w:pPr>
      <w:r w:rsidRPr="008A668F">
        <w:rPr>
          <w:rFonts w:hint="cs"/>
          <w:rtl/>
        </w:rPr>
        <w:tab/>
        <w:t>7.2.6.</w:t>
      </w:r>
      <w:r w:rsidRPr="008A668F">
        <w:rPr>
          <w:rFonts w:hint="cs"/>
          <w:rtl/>
        </w:rPr>
        <w:tab/>
        <w:t xml:space="preserve">בעת הגשת ההצעה, על המציע להגיש כחלק מהצעתו את מסמך השאלות והתשובות חתום על ידו. </w:t>
      </w:r>
    </w:p>
    <w:p w:rsidR="00582EBC" w:rsidRDefault="00582EBC" w:rsidP="00582EBC">
      <w:pPr>
        <w:tabs>
          <w:tab w:val="left" w:pos="746"/>
        </w:tabs>
        <w:spacing w:after="60" w:line="312" w:lineRule="auto"/>
        <w:ind w:left="1440" w:hanging="1440"/>
        <w:jc w:val="both"/>
        <w:rPr>
          <w:rtl/>
        </w:rPr>
      </w:pPr>
    </w:p>
    <w:p w:rsidR="00846316" w:rsidRDefault="00846316" w:rsidP="00582EBC">
      <w:pPr>
        <w:tabs>
          <w:tab w:val="left" w:pos="746"/>
        </w:tabs>
        <w:spacing w:after="60" w:line="312" w:lineRule="auto"/>
        <w:ind w:left="1440" w:hanging="1440"/>
        <w:jc w:val="both"/>
        <w:rPr>
          <w:rtl/>
        </w:rPr>
      </w:pPr>
    </w:p>
    <w:p w:rsidR="00846316" w:rsidRDefault="00846316" w:rsidP="00582EBC">
      <w:pPr>
        <w:tabs>
          <w:tab w:val="left" w:pos="746"/>
        </w:tabs>
        <w:spacing w:after="60" w:line="312" w:lineRule="auto"/>
        <w:ind w:left="1440" w:hanging="1440"/>
        <w:jc w:val="both"/>
        <w:rPr>
          <w:rtl/>
        </w:rPr>
      </w:pPr>
    </w:p>
    <w:p w:rsidR="00846316" w:rsidRPr="008A668F" w:rsidRDefault="00846316" w:rsidP="00582EBC">
      <w:pPr>
        <w:tabs>
          <w:tab w:val="left" w:pos="746"/>
        </w:tabs>
        <w:spacing w:after="60" w:line="312" w:lineRule="auto"/>
        <w:ind w:left="1440" w:hanging="1440"/>
        <w:jc w:val="both"/>
        <w:rPr>
          <w:rtl/>
        </w:rPr>
      </w:pPr>
    </w:p>
    <w:p w:rsidR="00582EBC" w:rsidRPr="008A668F" w:rsidRDefault="00582EBC" w:rsidP="00582EBC">
      <w:pPr>
        <w:tabs>
          <w:tab w:val="left" w:pos="746"/>
        </w:tabs>
        <w:spacing w:after="60" w:line="312" w:lineRule="auto"/>
        <w:ind w:left="1440" w:hanging="1440"/>
        <w:jc w:val="both"/>
        <w:rPr>
          <w:rtl/>
        </w:rPr>
      </w:pPr>
    </w:p>
    <w:p w:rsidR="00582EBC" w:rsidRPr="008A668F" w:rsidRDefault="00582EBC" w:rsidP="00582EBC">
      <w:pPr>
        <w:tabs>
          <w:tab w:val="left" w:pos="746"/>
        </w:tabs>
        <w:spacing w:after="60" w:line="312" w:lineRule="auto"/>
        <w:ind w:left="1440" w:hanging="1440"/>
        <w:jc w:val="both"/>
      </w:pPr>
      <w:r w:rsidRPr="008A668F">
        <w:rPr>
          <w:rFonts w:hint="cs"/>
          <w:b/>
          <w:bCs/>
          <w:u w:val="single"/>
          <w:rtl/>
        </w:rPr>
        <w:t>7.3. הגשת ההצעות</w:t>
      </w:r>
    </w:p>
    <w:p w:rsidR="00582EBC" w:rsidRPr="00F22CEE" w:rsidRDefault="00582EBC" w:rsidP="00AD3F34">
      <w:pPr>
        <w:pStyle w:val="a8"/>
        <w:numPr>
          <w:ilvl w:val="2"/>
          <w:numId w:val="32"/>
        </w:numPr>
        <w:spacing w:before="240" w:after="60" w:line="312" w:lineRule="auto"/>
        <w:jc w:val="both"/>
        <w:rPr>
          <w:rFonts w:cs="David"/>
          <w:sz w:val="24"/>
          <w:szCs w:val="24"/>
        </w:rPr>
      </w:pPr>
      <w:r w:rsidRPr="00F22CEE">
        <w:rPr>
          <w:rFonts w:ascii="Arial" w:hAnsi="Arial" w:cs="David" w:hint="cs"/>
          <w:sz w:val="24"/>
          <w:szCs w:val="24"/>
          <w:rtl/>
        </w:rPr>
        <w:t>הצעת</w:t>
      </w:r>
      <w:r w:rsidRPr="00F22CEE">
        <w:rPr>
          <w:rFonts w:ascii="Arial" w:hAnsi="Arial" w:cs="David"/>
          <w:sz w:val="24"/>
          <w:szCs w:val="24"/>
          <w:rtl/>
        </w:rPr>
        <w:t xml:space="preserve"> </w:t>
      </w:r>
      <w:r w:rsidRPr="00F22CEE">
        <w:rPr>
          <w:rFonts w:ascii="Arial" w:hAnsi="Arial" w:cs="David" w:hint="cs"/>
          <w:sz w:val="24"/>
          <w:szCs w:val="24"/>
          <w:rtl/>
        </w:rPr>
        <w:t>המציע</w:t>
      </w:r>
      <w:r w:rsidRPr="00F22CEE">
        <w:rPr>
          <w:rFonts w:ascii="Arial" w:hAnsi="Arial" w:cs="David"/>
          <w:sz w:val="24"/>
          <w:szCs w:val="24"/>
          <w:rtl/>
        </w:rPr>
        <w:t xml:space="preserve"> </w:t>
      </w:r>
      <w:r w:rsidRPr="00F22CEE">
        <w:rPr>
          <w:rFonts w:ascii="Arial" w:hAnsi="Arial" w:cs="David" w:hint="cs"/>
          <w:sz w:val="24"/>
          <w:szCs w:val="24"/>
          <w:rtl/>
        </w:rPr>
        <w:t>תוגש</w:t>
      </w:r>
      <w:r w:rsidRPr="00F22CEE">
        <w:rPr>
          <w:rFonts w:ascii="Arial" w:hAnsi="Arial" w:cs="David"/>
          <w:sz w:val="24"/>
          <w:szCs w:val="24"/>
          <w:rtl/>
        </w:rPr>
        <w:t xml:space="preserve"> </w:t>
      </w:r>
      <w:r w:rsidRPr="00F22CEE">
        <w:rPr>
          <w:rFonts w:ascii="Arial" w:hAnsi="Arial" w:cs="David" w:hint="cs"/>
          <w:sz w:val="24"/>
          <w:szCs w:val="24"/>
          <w:rtl/>
        </w:rPr>
        <w:t>בשפה</w:t>
      </w:r>
      <w:r w:rsidRPr="00F22CEE">
        <w:rPr>
          <w:rFonts w:ascii="Arial" w:hAnsi="Arial" w:cs="David"/>
          <w:sz w:val="24"/>
          <w:szCs w:val="24"/>
          <w:rtl/>
        </w:rPr>
        <w:t xml:space="preserve"> </w:t>
      </w:r>
      <w:r w:rsidRPr="00F22CEE">
        <w:rPr>
          <w:rFonts w:ascii="Arial" w:hAnsi="Arial" w:cs="David" w:hint="cs"/>
          <w:sz w:val="24"/>
          <w:szCs w:val="24"/>
          <w:rtl/>
        </w:rPr>
        <w:t>העברית</w:t>
      </w:r>
      <w:r w:rsidRPr="00F22CEE">
        <w:rPr>
          <w:rFonts w:ascii="Arial" w:hAnsi="Arial" w:cs="David"/>
          <w:sz w:val="24"/>
          <w:szCs w:val="24"/>
          <w:rtl/>
        </w:rPr>
        <w:t xml:space="preserve"> </w:t>
      </w:r>
      <w:r w:rsidRPr="00F22CEE">
        <w:rPr>
          <w:rFonts w:ascii="Arial" w:hAnsi="Arial" w:cs="David" w:hint="cs"/>
          <w:sz w:val="24"/>
          <w:szCs w:val="24"/>
          <w:rtl/>
        </w:rPr>
        <w:t>בלבד</w:t>
      </w:r>
      <w:r w:rsidRPr="00E06E0F">
        <w:rPr>
          <w:rFonts w:ascii="Arial" w:hAnsi="Arial"/>
          <w:sz w:val="28"/>
          <w:szCs w:val="28"/>
          <w:rtl/>
        </w:rPr>
        <w:t>.</w:t>
      </w:r>
    </w:p>
    <w:p w:rsidR="00582EBC" w:rsidRPr="008A668F" w:rsidRDefault="00582EBC" w:rsidP="00376CB6">
      <w:pPr>
        <w:pStyle w:val="a8"/>
        <w:numPr>
          <w:ilvl w:val="2"/>
          <w:numId w:val="32"/>
        </w:numPr>
        <w:spacing w:before="240" w:after="60" w:line="312" w:lineRule="auto"/>
        <w:jc w:val="both"/>
        <w:rPr>
          <w:rFonts w:cs="David"/>
          <w:sz w:val="24"/>
          <w:szCs w:val="24"/>
        </w:rPr>
      </w:pPr>
      <w:r w:rsidRPr="008A668F">
        <w:rPr>
          <w:rFonts w:cs="David" w:hint="cs"/>
          <w:sz w:val="24"/>
          <w:szCs w:val="24"/>
          <w:rtl/>
        </w:rPr>
        <w:t xml:space="preserve">את </w:t>
      </w:r>
      <w:r w:rsidRPr="008A668F">
        <w:rPr>
          <w:rFonts w:ascii="Book Antiqua" w:hAnsi="Book Antiqua" w:cs="David" w:hint="cs"/>
          <w:sz w:val="24"/>
          <w:szCs w:val="24"/>
          <w:rtl/>
        </w:rPr>
        <w:t>ההצעות יש להכניס לתיבת המכרזים הנמצאת ברשות המסים בישראל , רח' בנק ישראל 5, ירושלים קומה 3, ליד חדר 3531 עד לתאריך</w:t>
      </w:r>
      <w:r w:rsidR="00376CB6">
        <w:rPr>
          <w:rFonts w:ascii="Book Antiqua" w:hAnsi="Book Antiqua" w:cs="David" w:hint="cs"/>
          <w:sz w:val="24"/>
          <w:szCs w:val="24"/>
          <w:rtl/>
        </w:rPr>
        <w:t xml:space="preserve"> 9.3.2014 </w:t>
      </w:r>
      <w:r w:rsidRPr="008A668F">
        <w:rPr>
          <w:rFonts w:ascii="Book Antiqua" w:hAnsi="Book Antiqua" w:cs="David" w:hint="cs"/>
          <w:sz w:val="24"/>
          <w:szCs w:val="24"/>
          <w:rtl/>
        </w:rPr>
        <w:t xml:space="preserve">בשעה </w:t>
      </w:r>
      <w:r w:rsidR="00376CB6">
        <w:rPr>
          <w:rFonts w:ascii="Book Antiqua" w:hAnsi="Book Antiqua" w:cs="David" w:hint="cs"/>
          <w:sz w:val="24"/>
          <w:szCs w:val="24"/>
          <w:rtl/>
        </w:rPr>
        <w:t>14</w:t>
      </w:r>
      <w:r w:rsidRPr="008A668F">
        <w:rPr>
          <w:rFonts w:ascii="Book Antiqua" w:hAnsi="Book Antiqua" w:cs="David" w:hint="cs"/>
          <w:sz w:val="24"/>
          <w:szCs w:val="24"/>
          <w:rtl/>
        </w:rPr>
        <w:t>:00.</w:t>
      </w:r>
    </w:p>
    <w:p w:rsidR="00582EBC" w:rsidRPr="008A668F" w:rsidRDefault="00582EBC" w:rsidP="00D0799D">
      <w:pPr>
        <w:pStyle w:val="a8"/>
        <w:numPr>
          <w:ilvl w:val="2"/>
          <w:numId w:val="32"/>
        </w:numPr>
        <w:spacing w:before="240" w:after="60" w:line="312" w:lineRule="auto"/>
        <w:jc w:val="both"/>
        <w:rPr>
          <w:rFonts w:cs="David"/>
          <w:sz w:val="24"/>
          <w:szCs w:val="24"/>
          <w:rtl/>
        </w:rPr>
      </w:pPr>
      <w:r w:rsidRPr="008A668F">
        <w:rPr>
          <w:rFonts w:cs="David"/>
          <w:sz w:val="24"/>
          <w:szCs w:val="24"/>
          <w:rtl/>
        </w:rPr>
        <w:t>ה</w:t>
      </w:r>
      <w:r w:rsidRPr="008A668F">
        <w:rPr>
          <w:rFonts w:cs="David" w:hint="cs"/>
          <w:sz w:val="24"/>
          <w:szCs w:val="24"/>
          <w:rtl/>
        </w:rPr>
        <w:t>ה</w:t>
      </w:r>
      <w:r w:rsidRPr="008A668F">
        <w:rPr>
          <w:rFonts w:cs="David"/>
          <w:sz w:val="24"/>
          <w:szCs w:val="24"/>
          <w:rtl/>
        </w:rPr>
        <w:t>צעה במכרז תוגש ארוזה באריזה אחת שעליה ירשם "</w:t>
      </w:r>
      <w:r w:rsidRPr="008A668F">
        <w:rPr>
          <w:rFonts w:cs="David" w:hint="cs"/>
          <w:sz w:val="24"/>
          <w:szCs w:val="24"/>
          <w:rtl/>
        </w:rPr>
        <w:t xml:space="preserve">מכרז  מספר </w:t>
      </w:r>
      <w:r w:rsidR="00D0799D">
        <w:rPr>
          <w:rFonts w:cs="David" w:hint="cs"/>
          <w:sz w:val="24"/>
          <w:szCs w:val="24"/>
          <w:rtl/>
        </w:rPr>
        <w:t>2</w:t>
      </w:r>
      <w:r w:rsidR="00E06E0F">
        <w:rPr>
          <w:rFonts w:cs="David" w:hint="cs"/>
          <w:sz w:val="24"/>
          <w:szCs w:val="24"/>
          <w:rtl/>
        </w:rPr>
        <w:t>/2014</w:t>
      </w:r>
      <w:r w:rsidRPr="008A668F">
        <w:rPr>
          <w:rFonts w:cs="David" w:hint="cs"/>
          <w:sz w:val="24"/>
          <w:szCs w:val="24"/>
          <w:rtl/>
        </w:rPr>
        <w:t xml:space="preserve"> </w:t>
      </w:r>
      <w:r w:rsidRPr="008A668F">
        <w:rPr>
          <w:rFonts w:cs="David"/>
          <w:sz w:val="24"/>
          <w:szCs w:val="24"/>
          <w:rtl/>
        </w:rPr>
        <w:t xml:space="preserve">" </w:t>
      </w:r>
      <w:r w:rsidRPr="008A668F">
        <w:rPr>
          <w:rFonts w:cs="David"/>
          <w:sz w:val="24"/>
          <w:szCs w:val="24"/>
          <w:u w:val="single"/>
          <w:rtl/>
        </w:rPr>
        <w:t>בלבד</w:t>
      </w:r>
      <w:r w:rsidRPr="008A668F">
        <w:rPr>
          <w:rFonts w:cs="David"/>
          <w:sz w:val="24"/>
          <w:szCs w:val="24"/>
          <w:rtl/>
        </w:rPr>
        <w:t>.</w:t>
      </w:r>
    </w:p>
    <w:p w:rsidR="00582EBC" w:rsidRPr="008A668F" w:rsidRDefault="00582EBC" w:rsidP="00AD3F34">
      <w:pPr>
        <w:pStyle w:val="Normal1"/>
        <w:numPr>
          <w:ilvl w:val="2"/>
          <w:numId w:val="32"/>
        </w:numPr>
        <w:rPr>
          <w:sz w:val="24"/>
          <w:rtl/>
        </w:rPr>
      </w:pPr>
      <w:r w:rsidRPr="008A668F">
        <w:rPr>
          <w:sz w:val="24"/>
          <w:rtl/>
        </w:rPr>
        <w:t xml:space="preserve">באריזה תהיינה שתי מעטפות </w:t>
      </w:r>
      <w:r w:rsidRPr="008A668F">
        <w:rPr>
          <w:rFonts w:hint="cs"/>
          <w:sz w:val="24"/>
          <w:rtl/>
        </w:rPr>
        <w:t xml:space="preserve">אטומות, </w:t>
      </w:r>
      <w:r w:rsidRPr="008A668F">
        <w:rPr>
          <w:sz w:val="24"/>
          <w:rtl/>
        </w:rPr>
        <w:t>חתומות שתכולתן תהיה כלהלן:</w:t>
      </w:r>
    </w:p>
    <w:p w:rsidR="00582EBC" w:rsidRPr="008A668F" w:rsidRDefault="00582EBC" w:rsidP="00AD3F34">
      <w:pPr>
        <w:pStyle w:val="AlphaList1"/>
        <w:numPr>
          <w:ilvl w:val="3"/>
          <w:numId w:val="32"/>
        </w:numPr>
        <w:rPr>
          <w:sz w:val="24"/>
        </w:rPr>
      </w:pPr>
      <w:r w:rsidRPr="008A668F">
        <w:rPr>
          <w:sz w:val="24"/>
          <w:rtl/>
        </w:rPr>
        <w:t>מעטפה מס' 1</w:t>
      </w:r>
      <w:r w:rsidRPr="008A668F">
        <w:rPr>
          <w:rFonts w:hint="cs"/>
          <w:sz w:val="24"/>
          <w:rtl/>
        </w:rPr>
        <w:t xml:space="preserve"> - </w:t>
      </w:r>
      <w:r w:rsidRPr="008A668F">
        <w:rPr>
          <w:sz w:val="24"/>
          <w:rtl/>
        </w:rPr>
        <w:t>מעטפה מס' 1</w:t>
      </w:r>
      <w:r w:rsidRPr="008A668F">
        <w:rPr>
          <w:rFonts w:hint="cs"/>
          <w:sz w:val="24"/>
          <w:rtl/>
        </w:rPr>
        <w:t xml:space="preserve"> - בשלושה עותקים קשיחים ו-3 עותקים במדיה דיגיטלית (בפורמט </w:t>
      </w:r>
      <w:r w:rsidRPr="008A668F">
        <w:rPr>
          <w:sz w:val="24"/>
        </w:rPr>
        <w:t>PDF</w:t>
      </w:r>
      <w:r w:rsidRPr="008A668F">
        <w:rPr>
          <w:rFonts w:hint="cs"/>
          <w:sz w:val="24"/>
          <w:rtl/>
        </w:rPr>
        <w:t xml:space="preserve">/ </w:t>
      </w:r>
      <w:r w:rsidRPr="008A668F">
        <w:rPr>
          <w:sz w:val="24"/>
        </w:rPr>
        <w:t>MICROSOFT OFFICE</w:t>
      </w:r>
      <w:r w:rsidRPr="008A668F">
        <w:rPr>
          <w:rFonts w:hint="cs"/>
          <w:sz w:val="24"/>
          <w:rtl/>
        </w:rPr>
        <w:t xml:space="preserve">), אשר </w:t>
      </w:r>
      <w:r w:rsidRPr="008A668F">
        <w:rPr>
          <w:sz w:val="24"/>
          <w:rtl/>
        </w:rPr>
        <w:t xml:space="preserve">תכיל את </w:t>
      </w:r>
      <w:r w:rsidRPr="008A668F">
        <w:rPr>
          <w:rFonts w:hint="cs"/>
          <w:sz w:val="24"/>
          <w:rtl/>
        </w:rPr>
        <w:t xml:space="preserve">כל המסמכים הנדרשים בהתאם למסמכי המכרז למעט הצעת המחיר. יובהר כי רשאי המציע להציע אחת או מספר סוגי מערכות אשר לדעת המציע/יצרן , נותנות מענה לדישות המפרט כמפורט </w:t>
      </w:r>
      <w:r w:rsidRPr="00F85AD9">
        <w:rPr>
          <w:rFonts w:hint="eastAsia"/>
          <w:sz w:val="24"/>
          <w:rtl/>
        </w:rPr>
        <w:t>בנספח</w:t>
      </w:r>
      <w:r w:rsidRPr="00F85AD9">
        <w:rPr>
          <w:sz w:val="24"/>
          <w:rtl/>
        </w:rPr>
        <w:t xml:space="preserve"> </w:t>
      </w:r>
      <w:r w:rsidRPr="00F85AD9">
        <w:rPr>
          <w:rFonts w:hint="eastAsia"/>
          <w:sz w:val="24"/>
          <w:rtl/>
        </w:rPr>
        <w:t>ג</w:t>
      </w:r>
      <w:r w:rsidRPr="00F85AD9">
        <w:rPr>
          <w:sz w:val="24"/>
          <w:rtl/>
        </w:rPr>
        <w:t>'</w:t>
      </w:r>
    </w:p>
    <w:p w:rsidR="00582EBC" w:rsidRPr="008A668F" w:rsidRDefault="00582EBC" w:rsidP="00AD3F34">
      <w:pPr>
        <w:pStyle w:val="AlphaList1"/>
        <w:numPr>
          <w:ilvl w:val="3"/>
          <w:numId w:val="32"/>
        </w:numPr>
        <w:spacing w:line="360" w:lineRule="auto"/>
        <w:rPr>
          <w:sz w:val="24"/>
        </w:rPr>
      </w:pPr>
      <w:r w:rsidRPr="008A668F">
        <w:rPr>
          <w:sz w:val="24"/>
          <w:rtl/>
        </w:rPr>
        <w:t xml:space="preserve">מעטפה מס' </w:t>
      </w:r>
      <w:r w:rsidRPr="008A668F">
        <w:rPr>
          <w:rFonts w:hint="cs"/>
          <w:sz w:val="24"/>
          <w:rtl/>
        </w:rPr>
        <w:t xml:space="preserve">2 אשר </w:t>
      </w:r>
      <w:r w:rsidRPr="008A668F">
        <w:rPr>
          <w:sz w:val="24"/>
          <w:rtl/>
        </w:rPr>
        <w:t>תכיל</w:t>
      </w:r>
      <w:r w:rsidRPr="008A668F">
        <w:rPr>
          <w:rFonts w:hint="cs"/>
          <w:sz w:val="24"/>
          <w:rtl/>
        </w:rPr>
        <w:t xml:space="preserve"> את הצעת מחיר של המציע לכל אחת מן המערכות המוצעות ע"י המציע יצרן.</w:t>
      </w:r>
    </w:p>
    <w:p w:rsidR="00582EBC" w:rsidRPr="002801A3" w:rsidRDefault="00582EBC" w:rsidP="00582EBC">
      <w:pPr>
        <w:pStyle w:val="AlphaList1"/>
        <w:tabs>
          <w:tab w:val="clear" w:pos="360"/>
        </w:tabs>
        <w:ind w:left="33" w:hanging="33"/>
        <w:rPr>
          <w:b/>
          <w:bCs/>
          <w:sz w:val="24"/>
          <w:rtl/>
        </w:rPr>
      </w:pPr>
      <w:r w:rsidRPr="002801A3">
        <w:rPr>
          <w:rFonts w:hint="cs"/>
          <w:b/>
          <w:bCs/>
          <w:sz w:val="24"/>
          <w:rtl/>
        </w:rPr>
        <w:t>מודגש בזה שפרטי הצעת המחיר או העתק ממנה לא יופיעו בכל דרך שהיא, למעט בתוך המעטפה הצעת המחיר הסגורה ואטומה.</w:t>
      </w:r>
    </w:p>
    <w:p w:rsidR="00582EBC" w:rsidRPr="008A668F" w:rsidRDefault="00582EBC" w:rsidP="00AD3F34">
      <w:pPr>
        <w:numPr>
          <w:ilvl w:val="2"/>
          <w:numId w:val="32"/>
        </w:numPr>
        <w:spacing w:after="60" w:line="312" w:lineRule="auto"/>
        <w:jc w:val="both"/>
        <w:rPr>
          <w:rFonts w:ascii="Book Antiqua" w:hAnsi="Book Antiqua"/>
          <w:rtl/>
        </w:rPr>
      </w:pPr>
      <w:r w:rsidRPr="008A668F">
        <w:rPr>
          <w:rFonts w:ascii="Book Antiqua" w:hAnsi="Book Antiqua" w:hint="cs"/>
          <w:rtl/>
        </w:rPr>
        <w:t xml:space="preserve">ההצעה תוגש במעטפה חתומה אטומה וסגורה בשני עותקים. </w:t>
      </w:r>
    </w:p>
    <w:p w:rsidR="00582EBC" w:rsidRPr="00744583" w:rsidRDefault="00582EBC" w:rsidP="00844ABF">
      <w:pPr>
        <w:pStyle w:val="2"/>
        <w:keepNext w:val="0"/>
        <w:numPr>
          <w:ilvl w:val="2"/>
          <w:numId w:val="32"/>
        </w:numPr>
        <w:autoSpaceDE/>
        <w:autoSpaceDN/>
        <w:spacing w:before="120" w:line="360" w:lineRule="auto"/>
        <w:jc w:val="both"/>
        <w:rPr>
          <w:u w:val="none"/>
          <w:rtl/>
        </w:rPr>
      </w:pPr>
      <w:r w:rsidRPr="00744583">
        <w:rPr>
          <w:rFonts w:hint="cs"/>
          <w:u w:val="none"/>
          <w:rtl/>
        </w:rPr>
        <w:t xml:space="preserve">הצעת המציע תהיה בתוקף למשך  חצי שנה מהמועד האחרון להגשת ההצעות עפ"י מכרז זה - דהיינו </w:t>
      </w:r>
      <w:r w:rsidRPr="00844ABF">
        <w:rPr>
          <w:rFonts w:hint="cs"/>
          <w:u w:val="none"/>
          <w:rtl/>
        </w:rPr>
        <w:t xml:space="preserve">עד לתאריך </w:t>
      </w:r>
      <w:r w:rsidR="00844ABF" w:rsidRPr="00844ABF">
        <w:rPr>
          <w:rFonts w:hint="cs"/>
          <w:u w:val="none"/>
          <w:rtl/>
        </w:rPr>
        <w:t>6.7.2014</w:t>
      </w:r>
      <w:r w:rsidRPr="00844ABF">
        <w:rPr>
          <w:rFonts w:hint="cs"/>
          <w:u w:val="none"/>
          <w:rtl/>
        </w:rPr>
        <w:t>.</w:t>
      </w:r>
    </w:p>
    <w:p w:rsidR="00582EBC" w:rsidRPr="00744583" w:rsidRDefault="00582EBC" w:rsidP="00582EBC"/>
    <w:p w:rsidR="00582EBC" w:rsidRPr="00744583" w:rsidRDefault="00582EBC" w:rsidP="00AD3F34">
      <w:pPr>
        <w:pStyle w:val="2"/>
        <w:keepNext w:val="0"/>
        <w:numPr>
          <w:ilvl w:val="1"/>
          <w:numId w:val="32"/>
        </w:numPr>
        <w:autoSpaceDE/>
        <w:autoSpaceDN/>
        <w:spacing w:before="120" w:line="360" w:lineRule="auto"/>
        <w:jc w:val="both"/>
        <w:rPr>
          <w:b/>
          <w:bCs/>
          <w:u w:val="none"/>
        </w:rPr>
      </w:pPr>
      <w:r w:rsidRPr="00744583">
        <w:rPr>
          <w:rFonts w:hint="cs"/>
          <w:b/>
          <w:bCs/>
          <w:u w:val="none"/>
          <w:rtl/>
        </w:rPr>
        <w:t>אופן הכנת הצעת המחיר</w:t>
      </w:r>
    </w:p>
    <w:p w:rsidR="00582EBC" w:rsidRPr="00744583" w:rsidRDefault="00582EBC" w:rsidP="00AD3F34">
      <w:pPr>
        <w:pStyle w:val="2"/>
        <w:keepNext w:val="0"/>
        <w:numPr>
          <w:ilvl w:val="2"/>
          <w:numId w:val="32"/>
        </w:numPr>
        <w:autoSpaceDE/>
        <w:autoSpaceDN/>
        <w:spacing w:before="120" w:line="360" w:lineRule="auto"/>
        <w:jc w:val="both"/>
        <w:rPr>
          <w:u w:val="none"/>
        </w:rPr>
      </w:pPr>
      <w:r w:rsidRPr="00744583">
        <w:rPr>
          <w:rFonts w:hint="cs"/>
          <w:u w:val="none"/>
          <w:rtl/>
        </w:rPr>
        <w:t xml:space="preserve">כל המחירים בהצעה יהיו נקובים בש"ח והם יכללו את כל המסים , </w:t>
      </w:r>
      <w:r w:rsidRPr="00744583">
        <w:rPr>
          <w:rFonts w:hint="cs"/>
          <w:b/>
          <w:bCs/>
          <w:u w:val="none"/>
          <w:rtl/>
        </w:rPr>
        <w:t>ל</w:t>
      </w:r>
      <w:r w:rsidR="00A43D28">
        <w:rPr>
          <w:rFonts w:hint="cs"/>
          <w:b/>
          <w:bCs/>
          <w:u w:val="none"/>
          <w:rtl/>
        </w:rPr>
        <w:t>א כולל</w:t>
      </w:r>
      <w:r w:rsidRPr="00744583">
        <w:rPr>
          <w:rFonts w:hint="cs"/>
          <w:b/>
          <w:bCs/>
          <w:u w:val="none"/>
          <w:rtl/>
        </w:rPr>
        <w:t xml:space="preserve"> מע"מ</w:t>
      </w:r>
      <w:r w:rsidRPr="00744583">
        <w:rPr>
          <w:rFonts w:hint="cs"/>
          <w:u w:val="none"/>
          <w:rtl/>
        </w:rPr>
        <w:t xml:space="preserve">. </w:t>
      </w:r>
    </w:p>
    <w:p w:rsidR="00582EBC" w:rsidRPr="00844ABF" w:rsidRDefault="00582EBC" w:rsidP="00AD3F34">
      <w:pPr>
        <w:pStyle w:val="2"/>
        <w:keepNext w:val="0"/>
        <w:numPr>
          <w:ilvl w:val="2"/>
          <w:numId w:val="32"/>
        </w:numPr>
        <w:autoSpaceDE/>
        <w:autoSpaceDN/>
        <w:spacing w:before="120" w:line="360" w:lineRule="auto"/>
        <w:jc w:val="both"/>
        <w:rPr>
          <w:b/>
          <w:bCs/>
          <w:u w:val="none"/>
        </w:rPr>
      </w:pPr>
      <w:r w:rsidRPr="00744583">
        <w:rPr>
          <w:rFonts w:hint="cs"/>
          <w:u w:val="none"/>
          <w:rtl/>
        </w:rPr>
        <w:t xml:space="preserve">לצורך הגשתה של הצעת המחיר, ימלא המציע/יצרן את הנספח </w:t>
      </w:r>
      <w:r>
        <w:rPr>
          <w:rFonts w:hint="cs"/>
          <w:u w:val="none"/>
          <w:rtl/>
        </w:rPr>
        <w:t>ב</w:t>
      </w:r>
      <w:r w:rsidRPr="00F85AD9">
        <w:rPr>
          <w:u w:val="none"/>
          <w:rtl/>
        </w:rPr>
        <w:t>'</w:t>
      </w:r>
      <w:r w:rsidRPr="00744583">
        <w:rPr>
          <w:rFonts w:hint="cs"/>
          <w:u w:val="none"/>
          <w:rtl/>
        </w:rPr>
        <w:t xml:space="preserve"> </w:t>
      </w:r>
      <w:r w:rsidRPr="002B445B">
        <w:rPr>
          <w:rFonts w:hint="cs"/>
          <w:u w:val="none"/>
          <w:rtl/>
        </w:rPr>
        <w:t xml:space="preserve">להסכם רכישה </w:t>
      </w:r>
      <w:r w:rsidRPr="00844ABF">
        <w:rPr>
          <w:rFonts w:hint="cs"/>
          <w:u w:val="none"/>
          <w:rtl/>
        </w:rPr>
        <w:t xml:space="preserve">ולהסכם שירות תיקון ותחזוקה להלן. </w:t>
      </w:r>
      <w:r w:rsidRPr="00844ABF">
        <w:rPr>
          <w:rFonts w:hint="cs"/>
          <w:b/>
          <w:bCs/>
          <w:u w:val="none"/>
          <w:rtl/>
        </w:rPr>
        <w:t>אין לשנות את מבנה נספח ב</w:t>
      </w:r>
      <w:r w:rsidRPr="00844ABF">
        <w:rPr>
          <w:b/>
          <w:bCs/>
          <w:u w:val="none"/>
          <w:rtl/>
        </w:rPr>
        <w:t>'</w:t>
      </w:r>
      <w:r w:rsidRPr="00844ABF">
        <w:rPr>
          <w:rFonts w:hint="cs"/>
          <w:b/>
          <w:bCs/>
          <w:u w:val="none"/>
          <w:rtl/>
        </w:rPr>
        <w:t>.</w:t>
      </w:r>
    </w:p>
    <w:p w:rsidR="00582EBC" w:rsidRPr="00744583" w:rsidRDefault="00582EBC" w:rsidP="00AD3F34">
      <w:pPr>
        <w:pStyle w:val="2"/>
        <w:keepNext w:val="0"/>
        <w:numPr>
          <w:ilvl w:val="2"/>
          <w:numId w:val="32"/>
        </w:numPr>
        <w:autoSpaceDE/>
        <w:autoSpaceDN/>
        <w:spacing w:before="120" w:line="360" w:lineRule="auto"/>
        <w:jc w:val="both"/>
        <w:rPr>
          <w:u w:val="none"/>
        </w:rPr>
      </w:pPr>
      <w:r w:rsidRPr="00744583">
        <w:rPr>
          <w:rFonts w:hint="cs"/>
          <w:u w:val="none"/>
          <w:rtl/>
        </w:rPr>
        <w:t xml:space="preserve">המחירים שיגיש המציע/יצרן </w:t>
      </w:r>
      <w:r w:rsidRPr="00744583">
        <w:rPr>
          <w:rFonts w:hint="cs"/>
          <w:b/>
          <w:bCs/>
          <w:u w:val="none"/>
          <w:rtl/>
        </w:rPr>
        <w:t>יהיו סופיים</w:t>
      </w:r>
      <w:r w:rsidRPr="00744583">
        <w:rPr>
          <w:rFonts w:hint="cs"/>
          <w:u w:val="none"/>
          <w:rtl/>
        </w:rPr>
        <w:t xml:space="preserve"> ויכללו את כל הוצאות המציע/יצרן ו/או סוכנו בארץ, ובכלל זאת, מסים </w:t>
      </w:r>
      <w:r w:rsidR="00A43D28">
        <w:rPr>
          <w:u w:val="none"/>
          <w:rtl/>
        </w:rPr>
        <w:t>–</w:t>
      </w:r>
      <w:r w:rsidR="00A43D28">
        <w:rPr>
          <w:rFonts w:hint="cs"/>
          <w:b/>
          <w:bCs/>
          <w:u w:val="none"/>
          <w:rtl/>
        </w:rPr>
        <w:t xml:space="preserve"> לא </w:t>
      </w:r>
      <w:r w:rsidRPr="00744583">
        <w:rPr>
          <w:rFonts w:hint="cs"/>
          <w:b/>
          <w:bCs/>
          <w:u w:val="none"/>
          <w:rtl/>
        </w:rPr>
        <w:t>כולל מע"מ</w:t>
      </w:r>
      <w:r w:rsidRPr="00744583">
        <w:rPr>
          <w:rFonts w:hint="cs"/>
          <w:u w:val="none"/>
          <w:rtl/>
        </w:rPr>
        <w:t>, תשלומים סוציאליים למיניהם, ביטוח לסוגיו, שירותי משרד, שכירות משרדים, תקשורת, נסיעות וכל הוצאות ישירות ועקיפות אחרות של המציע.</w:t>
      </w:r>
    </w:p>
    <w:p w:rsidR="00582EBC" w:rsidRPr="00744583" w:rsidRDefault="00582EBC" w:rsidP="00AD3F34">
      <w:pPr>
        <w:pStyle w:val="2"/>
        <w:keepNext w:val="0"/>
        <w:numPr>
          <w:ilvl w:val="2"/>
          <w:numId w:val="32"/>
        </w:numPr>
        <w:autoSpaceDE/>
        <w:autoSpaceDN/>
        <w:spacing w:before="120" w:line="360" w:lineRule="auto"/>
        <w:jc w:val="both"/>
        <w:rPr>
          <w:u w:val="none"/>
        </w:rPr>
      </w:pPr>
      <w:r w:rsidRPr="00744583">
        <w:rPr>
          <w:rFonts w:hint="cs"/>
          <w:u w:val="none"/>
          <w:rtl/>
        </w:rPr>
        <w:t>למציע/יצרן ו/או לסוכנו בארץ לא ישולמו תשלומים נוספים כלשהם בגין השירותים, נשואי מכרז זה בהתאם לתמורה ולהנחיות המופיעות במסמכי המכרז.</w:t>
      </w:r>
    </w:p>
    <w:p w:rsidR="00582EBC" w:rsidRPr="008A668F" w:rsidRDefault="00582EBC" w:rsidP="00582EBC">
      <w:pPr>
        <w:spacing w:after="60" w:line="360" w:lineRule="auto"/>
        <w:jc w:val="both"/>
        <w:rPr>
          <w:rFonts w:ascii="Book Antiqua" w:hAnsi="Book Antiqua"/>
          <w:rtl/>
        </w:rPr>
      </w:pPr>
    </w:p>
    <w:p w:rsidR="00582EBC" w:rsidRPr="008A668F" w:rsidRDefault="00582EBC" w:rsidP="00582EBC">
      <w:pPr>
        <w:spacing w:after="60" w:line="360" w:lineRule="auto"/>
        <w:jc w:val="both"/>
        <w:rPr>
          <w:rFonts w:ascii="Book Antiqua" w:hAnsi="Book Antiqua"/>
        </w:rPr>
      </w:pPr>
      <w:r w:rsidRPr="008A668F">
        <w:rPr>
          <w:rFonts w:ascii="Book Antiqua" w:hAnsi="Book Antiqua" w:hint="cs"/>
          <w:rtl/>
        </w:rPr>
        <w:t>למען הסר ספק יובהר כי הצעה שלא תוגש כאמור בסעיף זה לא תידון.</w:t>
      </w:r>
    </w:p>
    <w:p w:rsidR="00844ABF" w:rsidRDefault="00844ABF" w:rsidP="00582EBC">
      <w:pPr>
        <w:tabs>
          <w:tab w:val="left" w:pos="566"/>
        </w:tabs>
        <w:spacing w:before="240" w:after="60" w:line="312" w:lineRule="auto"/>
        <w:rPr>
          <w:rtl/>
        </w:rPr>
      </w:pPr>
    </w:p>
    <w:p w:rsidR="00844ABF" w:rsidRDefault="00844ABF" w:rsidP="00582EBC">
      <w:pPr>
        <w:tabs>
          <w:tab w:val="left" w:pos="566"/>
        </w:tabs>
        <w:spacing w:before="240" w:after="60" w:line="312" w:lineRule="auto"/>
        <w:rPr>
          <w:rtl/>
        </w:rPr>
      </w:pPr>
    </w:p>
    <w:p w:rsidR="00582EBC" w:rsidRPr="008A668F" w:rsidRDefault="00582EBC" w:rsidP="00582EBC">
      <w:pPr>
        <w:tabs>
          <w:tab w:val="left" w:pos="566"/>
        </w:tabs>
        <w:spacing w:before="240" w:after="60" w:line="312" w:lineRule="auto"/>
        <w:rPr>
          <w:rtl/>
        </w:rPr>
      </w:pPr>
      <w:r w:rsidRPr="008A668F">
        <w:rPr>
          <w:rFonts w:hint="cs"/>
          <w:rtl/>
        </w:rPr>
        <w:t xml:space="preserve">7.5 </w:t>
      </w:r>
      <w:r w:rsidRPr="008A668F">
        <w:rPr>
          <w:rFonts w:hint="cs"/>
          <w:b/>
          <w:bCs/>
          <w:u w:val="single"/>
          <w:rtl/>
        </w:rPr>
        <w:tab/>
        <w:t>בדיקת ההצעות ובחירת הזוכה</w:t>
      </w:r>
      <w:r w:rsidRPr="008A668F">
        <w:rPr>
          <w:rFonts w:hint="cs"/>
          <w:rtl/>
        </w:rPr>
        <w:t xml:space="preserve"> </w:t>
      </w:r>
    </w:p>
    <w:p w:rsidR="00582EBC" w:rsidRPr="008A668F" w:rsidRDefault="00582EBC" w:rsidP="00582EBC">
      <w:pPr>
        <w:spacing w:before="60" w:after="60" w:line="312" w:lineRule="auto"/>
        <w:jc w:val="both"/>
      </w:pPr>
      <w:r w:rsidRPr="008A668F">
        <w:rPr>
          <w:rFonts w:hint="cs"/>
          <w:rtl/>
        </w:rPr>
        <w:t>7.5.1.</w:t>
      </w:r>
      <w:r w:rsidRPr="008A668F">
        <w:rPr>
          <w:rFonts w:hint="cs"/>
          <w:rtl/>
        </w:rPr>
        <w:tab/>
        <w:t>שלב ראשון</w:t>
      </w:r>
      <w:r w:rsidR="00844ABF">
        <w:rPr>
          <w:rFonts w:hint="cs"/>
          <w:rtl/>
        </w:rPr>
        <w:t>:</w:t>
      </w:r>
      <w:r w:rsidRPr="008A668F">
        <w:rPr>
          <w:rFonts w:hint="cs"/>
          <w:rtl/>
        </w:rPr>
        <w:t xml:space="preserve"> בחינת עמידה בתנאי סף</w:t>
      </w:r>
    </w:p>
    <w:p w:rsidR="00582EBC" w:rsidRPr="008A668F" w:rsidRDefault="00582EBC" w:rsidP="00582EBC">
      <w:pPr>
        <w:pStyle w:val="31"/>
        <w:numPr>
          <w:ilvl w:val="3"/>
          <w:numId w:val="3"/>
        </w:numPr>
        <w:tabs>
          <w:tab w:val="clear" w:pos="2880"/>
          <w:tab w:val="num" w:pos="1826"/>
        </w:tabs>
        <w:ind w:left="1826" w:right="0"/>
        <w:jc w:val="left"/>
        <w:rPr>
          <w:rFonts w:ascii="Arial" w:hAnsi="Arial"/>
          <w:sz w:val="24"/>
          <w:szCs w:val="24"/>
        </w:rPr>
      </w:pPr>
      <w:r w:rsidRPr="008A668F">
        <w:rPr>
          <w:rFonts w:ascii="Arial" w:hAnsi="Arial" w:hint="cs"/>
          <w:sz w:val="24"/>
          <w:szCs w:val="24"/>
          <w:rtl/>
        </w:rPr>
        <w:t>בשלב זה תיפתח מעטפה מספר 1 בלבד.</w:t>
      </w:r>
    </w:p>
    <w:p w:rsidR="00582EBC" w:rsidRPr="008A668F" w:rsidRDefault="00582EBC" w:rsidP="00582EBC">
      <w:pPr>
        <w:pStyle w:val="31"/>
        <w:numPr>
          <w:ilvl w:val="3"/>
          <w:numId w:val="3"/>
        </w:numPr>
        <w:tabs>
          <w:tab w:val="clear" w:pos="2880"/>
          <w:tab w:val="num" w:pos="1826"/>
        </w:tabs>
        <w:ind w:left="1826" w:right="0"/>
        <w:rPr>
          <w:rFonts w:ascii="Arial" w:hAnsi="Arial"/>
          <w:sz w:val="24"/>
          <w:szCs w:val="24"/>
        </w:rPr>
      </w:pPr>
      <w:r w:rsidRPr="008A668F">
        <w:rPr>
          <w:rFonts w:ascii="Arial" w:hAnsi="Arial" w:hint="cs"/>
          <w:sz w:val="24"/>
          <w:szCs w:val="24"/>
          <w:rtl/>
        </w:rPr>
        <w:t xml:space="preserve">תכולת מעטפה מספר 1 תיבחן בהתאם לתנאי הסף, ולדרישות אודות מתכונת ההגשה.                        </w:t>
      </w:r>
    </w:p>
    <w:p w:rsidR="00582EBC" w:rsidRPr="008A668F" w:rsidRDefault="00582EBC" w:rsidP="00582EBC">
      <w:pPr>
        <w:pStyle w:val="31"/>
        <w:numPr>
          <w:ilvl w:val="3"/>
          <w:numId w:val="3"/>
        </w:numPr>
        <w:tabs>
          <w:tab w:val="clear" w:pos="2880"/>
          <w:tab w:val="num" w:pos="1826"/>
        </w:tabs>
        <w:ind w:left="1826" w:right="0"/>
        <w:jc w:val="left"/>
        <w:rPr>
          <w:rFonts w:ascii="Arial" w:hAnsi="Arial"/>
          <w:sz w:val="24"/>
          <w:szCs w:val="24"/>
        </w:rPr>
      </w:pPr>
      <w:r w:rsidRPr="008A668F">
        <w:rPr>
          <w:rFonts w:hint="cs"/>
          <w:sz w:val="24"/>
          <w:szCs w:val="24"/>
          <w:rtl/>
        </w:rPr>
        <w:t>מציע/יצרן</w:t>
      </w:r>
      <w:r w:rsidRPr="008A668F">
        <w:rPr>
          <w:rFonts w:ascii="Arial" w:hAnsi="Arial" w:hint="cs"/>
          <w:sz w:val="24"/>
          <w:szCs w:val="24"/>
          <w:rtl/>
        </w:rPr>
        <w:t xml:space="preserve"> שלא יעמוד בתנאים אלו, הצעתו תיפסל ולא תיבחן בשלבים הבאים. </w:t>
      </w:r>
    </w:p>
    <w:p w:rsidR="00582EBC" w:rsidRPr="008A668F" w:rsidRDefault="00582EBC" w:rsidP="00582EBC">
      <w:pPr>
        <w:pStyle w:val="21"/>
        <w:ind w:left="0" w:right="720" w:firstLine="0"/>
        <w:jc w:val="left"/>
        <w:rPr>
          <w:rFonts w:ascii="Arial" w:hAnsi="Arial"/>
          <w:sz w:val="24"/>
          <w:szCs w:val="24"/>
          <w:rtl/>
        </w:rPr>
      </w:pPr>
      <w:r w:rsidRPr="008A668F">
        <w:rPr>
          <w:rFonts w:ascii="Arial" w:hAnsi="Arial" w:hint="cs"/>
          <w:sz w:val="24"/>
          <w:szCs w:val="24"/>
          <w:rtl/>
        </w:rPr>
        <w:t xml:space="preserve">7.5.2 </w:t>
      </w:r>
      <w:r w:rsidRPr="008A668F">
        <w:rPr>
          <w:rFonts w:ascii="Arial" w:hAnsi="Arial" w:hint="cs"/>
          <w:sz w:val="24"/>
          <w:szCs w:val="24"/>
          <w:rtl/>
        </w:rPr>
        <w:tab/>
        <w:t xml:space="preserve">שלב שני :  הערכת  איכות </w:t>
      </w:r>
    </w:p>
    <w:p w:rsidR="00582EBC" w:rsidRPr="008A668F" w:rsidRDefault="00582EBC" w:rsidP="00582EBC">
      <w:pPr>
        <w:pStyle w:val="31"/>
        <w:numPr>
          <w:ilvl w:val="0"/>
          <w:numId w:val="4"/>
        </w:numPr>
        <w:tabs>
          <w:tab w:val="clear" w:pos="2276"/>
          <w:tab w:val="num" w:pos="1826"/>
          <w:tab w:val="left" w:pos="8306"/>
        </w:tabs>
        <w:ind w:left="1826" w:right="0"/>
        <w:jc w:val="left"/>
        <w:rPr>
          <w:rFonts w:ascii="Arial" w:hAnsi="Arial"/>
          <w:sz w:val="24"/>
          <w:szCs w:val="24"/>
        </w:rPr>
      </w:pPr>
      <w:r w:rsidRPr="008A668F">
        <w:rPr>
          <w:rFonts w:ascii="Arial" w:hAnsi="Arial" w:hint="cs"/>
          <w:sz w:val="24"/>
          <w:szCs w:val="24"/>
          <w:rtl/>
        </w:rPr>
        <w:t>ההצעות שעברו משלב ראשון  ייבחנו לצורך הערכת איכותן.</w:t>
      </w:r>
    </w:p>
    <w:p w:rsidR="00582EBC" w:rsidRPr="008A668F" w:rsidRDefault="00582EBC" w:rsidP="00582EBC">
      <w:pPr>
        <w:pStyle w:val="31"/>
        <w:numPr>
          <w:ilvl w:val="0"/>
          <w:numId w:val="4"/>
        </w:numPr>
        <w:tabs>
          <w:tab w:val="clear" w:pos="2276"/>
          <w:tab w:val="num" w:pos="1826"/>
          <w:tab w:val="left" w:pos="8306"/>
        </w:tabs>
        <w:ind w:left="1826" w:right="0"/>
        <w:jc w:val="left"/>
        <w:rPr>
          <w:rFonts w:ascii="Arial" w:hAnsi="Arial"/>
          <w:sz w:val="24"/>
          <w:szCs w:val="24"/>
        </w:rPr>
      </w:pPr>
      <w:r w:rsidRPr="008A668F">
        <w:rPr>
          <w:rFonts w:ascii="Arial" w:hAnsi="Arial" w:hint="cs"/>
          <w:sz w:val="24"/>
          <w:szCs w:val="24"/>
          <w:rtl/>
        </w:rPr>
        <w:t>בשלב זה תיער</w:t>
      </w:r>
      <w:r w:rsidRPr="008A668F">
        <w:rPr>
          <w:rFonts w:ascii="Arial" w:hAnsi="Arial" w:hint="eastAsia"/>
          <w:sz w:val="24"/>
          <w:szCs w:val="24"/>
          <w:rtl/>
        </w:rPr>
        <w:t>ך</w:t>
      </w:r>
      <w:r w:rsidRPr="008A668F">
        <w:rPr>
          <w:rFonts w:ascii="Arial" w:hAnsi="Arial" w:hint="cs"/>
          <w:sz w:val="24"/>
          <w:szCs w:val="24"/>
          <w:rtl/>
        </w:rPr>
        <w:t xml:space="preserve"> בדיקת מרכיבי האיכות המפורטים בטבלה שלהלן .</w:t>
      </w:r>
    </w:p>
    <w:p w:rsidR="00582EBC" w:rsidRPr="008A668F" w:rsidRDefault="00582EBC" w:rsidP="00582EBC">
      <w:pPr>
        <w:pStyle w:val="31"/>
        <w:numPr>
          <w:ilvl w:val="0"/>
          <w:numId w:val="4"/>
        </w:numPr>
        <w:tabs>
          <w:tab w:val="clear" w:pos="2276"/>
          <w:tab w:val="num" w:pos="1826"/>
          <w:tab w:val="left" w:pos="8306"/>
        </w:tabs>
        <w:ind w:left="1466" w:right="0" w:firstLine="0"/>
        <w:jc w:val="left"/>
        <w:rPr>
          <w:rFonts w:ascii="Arial" w:hAnsi="Arial"/>
          <w:b/>
          <w:bCs/>
          <w:sz w:val="24"/>
          <w:szCs w:val="24"/>
          <w:u w:val="single"/>
          <w:rtl/>
        </w:rPr>
      </w:pPr>
      <w:r w:rsidRPr="008A668F">
        <w:rPr>
          <w:rFonts w:ascii="Arial" w:hAnsi="Arial" w:hint="cs"/>
          <w:sz w:val="24"/>
          <w:szCs w:val="24"/>
          <w:rtl/>
        </w:rPr>
        <w:t>ציון האיכות המרבי להצעה יהיה 100</w:t>
      </w:r>
      <w:r>
        <w:rPr>
          <w:rFonts w:ascii="Arial" w:hAnsi="Arial" w:hint="cs"/>
          <w:sz w:val="24"/>
          <w:szCs w:val="24"/>
          <w:rtl/>
        </w:rPr>
        <w:t xml:space="preserve"> נקודות</w:t>
      </w:r>
      <w:r w:rsidRPr="008A668F">
        <w:rPr>
          <w:rFonts w:ascii="Arial" w:hAnsi="Arial" w:hint="cs"/>
          <w:sz w:val="24"/>
          <w:szCs w:val="24"/>
          <w:rtl/>
        </w:rPr>
        <w:t>.</w:t>
      </w:r>
    </w:p>
    <w:p w:rsidR="00582EBC" w:rsidRPr="008A668F" w:rsidRDefault="00582EBC" w:rsidP="00582EBC">
      <w:pPr>
        <w:pStyle w:val="31"/>
        <w:tabs>
          <w:tab w:val="left" w:pos="8306"/>
        </w:tabs>
        <w:ind w:left="1466" w:firstLine="0"/>
        <w:jc w:val="left"/>
        <w:rPr>
          <w:rFonts w:ascii="Arial" w:hAnsi="Arial"/>
          <w:b/>
          <w:bCs/>
          <w:sz w:val="24"/>
          <w:szCs w:val="24"/>
          <w:u w:val="single"/>
          <w:rtl/>
        </w:rPr>
      </w:pPr>
      <w:r w:rsidRPr="008A668F">
        <w:rPr>
          <w:rFonts w:ascii="Arial" w:hAnsi="Arial" w:hint="cs"/>
          <w:b/>
          <w:bCs/>
          <w:sz w:val="24"/>
          <w:szCs w:val="24"/>
          <w:u w:val="single"/>
          <w:rtl/>
        </w:rPr>
        <w:t xml:space="preserve">טבלת אמות המידה והמשקלות בציון  האיכות </w:t>
      </w:r>
    </w:p>
    <w:tbl>
      <w:tblPr>
        <w:bidiVisual/>
        <w:tblW w:w="0" w:type="auto"/>
        <w:tblInd w:w="50" w:type="dxa"/>
        <w:tblLook w:val="01E0" w:firstRow="1" w:lastRow="1" w:firstColumn="1" w:lastColumn="1" w:noHBand="0" w:noVBand="0"/>
      </w:tblPr>
      <w:tblGrid>
        <w:gridCol w:w="1843"/>
        <w:gridCol w:w="3860"/>
        <w:gridCol w:w="1243"/>
        <w:gridCol w:w="1418"/>
      </w:tblGrid>
      <w:tr w:rsidR="00695C14" w:rsidRPr="00B75BF3" w:rsidTr="00695C14">
        <w:tc>
          <w:tcPr>
            <w:tcW w:w="1843"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אמות מידה</w:t>
            </w:r>
          </w:p>
        </w:tc>
        <w:tc>
          <w:tcPr>
            <w:tcW w:w="3860"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p>
        </w:tc>
        <w:tc>
          <w:tcPr>
            <w:tcW w:w="1243"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תת נקודות </w:t>
            </w:r>
          </w:p>
        </w:tc>
        <w:tc>
          <w:tcPr>
            <w:tcW w:w="1418"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נקודות </w:t>
            </w:r>
          </w:p>
        </w:tc>
      </w:tr>
      <w:tr w:rsidR="00695C14" w:rsidRPr="00B75BF3" w:rsidTr="00695C14">
        <w:tc>
          <w:tcPr>
            <w:tcW w:w="1843"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ניסיון המציע/יצרן</w:t>
            </w:r>
          </w:p>
        </w:tc>
        <w:tc>
          <w:tcPr>
            <w:tcW w:w="3860"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b/>
                <w:bCs/>
                <w:rtl/>
              </w:rPr>
              <w:t>התרשמות המזמין מניסיונו הקודם של המציע לרבות מידת שביעות הרצון מאופן ביצוע התקשרויות קודמות על סמך בירור מול לקוחות קודמים ומהאסמכתאות אשר צירף להצעתו.</w:t>
            </w:r>
          </w:p>
          <w:p w:rsidR="00695C14" w:rsidRPr="00B75BF3" w:rsidRDefault="00695C14" w:rsidP="00A43D28">
            <w:pPr>
              <w:spacing w:line="312" w:lineRule="auto"/>
              <w:jc w:val="both"/>
              <w:rPr>
                <w:b/>
                <w:bCs/>
                <w:rtl/>
              </w:rPr>
            </w:pPr>
          </w:p>
        </w:tc>
        <w:tc>
          <w:tcPr>
            <w:tcW w:w="1243" w:type="dxa"/>
            <w:tcBorders>
              <w:top w:val="single" w:sz="4" w:space="0" w:color="auto"/>
              <w:left w:val="single" w:sz="4" w:space="0" w:color="auto"/>
              <w:bottom w:val="single" w:sz="4" w:space="0" w:color="auto"/>
              <w:right w:val="single" w:sz="4" w:space="0" w:color="auto"/>
            </w:tcBorders>
            <w:vAlign w:val="center"/>
          </w:tcPr>
          <w:p w:rsidR="00695C14" w:rsidRPr="00B75BF3" w:rsidRDefault="00695C14" w:rsidP="00A43D28">
            <w:pPr>
              <w:spacing w:line="312" w:lineRule="auto"/>
              <w:jc w:val="center"/>
              <w:rPr>
                <w:b/>
                <w:bCs/>
                <w:rtl/>
              </w:rPr>
            </w:pPr>
            <w:r>
              <w:rPr>
                <w:rFonts w:hint="cs"/>
                <w:b/>
                <w:bCs/>
                <w:rtl/>
              </w:rPr>
              <w:t>5</w:t>
            </w:r>
          </w:p>
        </w:tc>
        <w:tc>
          <w:tcPr>
            <w:tcW w:w="1418"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p>
        </w:tc>
      </w:tr>
      <w:tr w:rsidR="00695C14" w:rsidRPr="00B75BF3" w:rsidTr="00695C14">
        <w:tc>
          <w:tcPr>
            <w:tcW w:w="1843"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ניסיון המערכת </w:t>
            </w:r>
          </w:p>
        </w:tc>
        <w:tc>
          <w:tcPr>
            <w:tcW w:w="3860"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כמה מערכות מהסוג המוצע ,נמכרו ופעילות אצל לקוחות . </w:t>
            </w:r>
          </w:p>
          <w:p w:rsidR="00695C14" w:rsidRPr="00B75BF3" w:rsidRDefault="00695C14" w:rsidP="006D7186">
            <w:pPr>
              <w:spacing w:line="312" w:lineRule="auto"/>
              <w:jc w:val="both"/>
              <w:rPr>
                <w:b/>
                <w:bCs/>
                <w:rtl/>
              </w:rPr>
            </w:pPr>
            <w:r w:rsidRPr="00B75BF3">
              <w:rPr>
                <w:rFonts w:hint="cs"/>
                <w:b/>
                <w:bCs/>
                <w:rtl/>
              </w:rPr>
              <w:t xml:space="preserve">ניסיון במערכות שיקוף </w:t>
            </w:r>
            <w:r>
              <w:rPr>
                <w:rFonts w:hint="cs"/>
                <w:b/>
                <w:bCs/>
                <w:rtl/>
              </w:rPr>
              <w:t>מטענים</w:t>
            </w:r>
            <w:r w:rsidRPr="00B75BF3">
              <w:rPr>
                <w:rFonts w:hint="cs"/>
                <w:b/>
                <w:bCs/>
                <w:rtl/>
              </w:rPr>
              <w:t xml:space="preserve"> </w:t>
            </w:r>
          </w:p>
        </w:tc>
        <w:tc>
          <w:tcPr>
            <w:tcW w:w="1243" w:type="dxa"/>
            <w:tcBorders>
              <w:top w:val="single" w:sz="4" w:space="0" w:color="auto"/>
              <w:left w:val="single" w:sz="4" w:space="0" w:color="auto"/>
              <w:bottom w:val="single" w:sz="4" w:space="0" w:color="auto"/>
              <w:right w:val="single" w:sz="4" w:space="0" w:color="auto"/>
            </w:tcBorders>
            <w:vAlign w:val="center"/>
          </w:tcPr>
          <w:p w:rsidR="00695C14" w:rsidRDefault="00695C14" w:rsidP="00A43D28">
            <w:pPr>
              <w:spacing w:line="312" w:lineRule="auto"/>
              <w:jc w:val="center"/>
              <w:rPr>
                <w:b/>
                <w:bCs/>
                <w:rtl/>
              </w:rPr>
            </w:pPr>
          </w:p>
          <w:p w:rsidR="00695C14" w:rsidRDefault="00695C14" w:rsidP="00A43D28">
            <w:pPr>
              <w:spacing w:line="312" w:lineRule="auto"/>
              <w:jc w:val="center"/>
              <w:rPr>
                <w:b/>
                <w:bCs/>
                <w:rtl/>
              </w:rPr>
            </w:pPr>
            <w:r>
              <w:rPr>
                <w:rFonts w:hint="cs"/>
                <w:b/>
                <w:bCs/>
                <w:rtl/>
              </w:rPr>
              <w:t>5</w:t>
            </w:r>
          </w:p>
          <w:p w:rsidR="00695C14" w:rsidRPr="00B75BF3" w:rsidRDefault="00695C14" w:rsidP="00A43D28">
            <w:pPr>
              <w:spacing w:line="312" w:lineRule="auto"/>
              <w:jc w:val="center"/>
              <w:rPr>
                <w:b/>
                <w:bCs/>
                <w:rtl/>
              </w:rPr>
            </w:pPr>
          </w:p>
        </w:tc>
        <w:tc>
          <w:tcPr>
            <w:tcW w:w="1418"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p>
        </w:tc>
      </w:tr>
      <w:tr w:rsidR="00695C14" w:rsidRPr="00B75BF3" w:rsidTr="00695C14">
        <w:tc>
          <w:tcPr>
            <w:tcW w:w="1843"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רמת ההצעה </w:t>
            </w:r>
          </w:p>
        </w:tc>
        <w:tc>
          <w:tcPr>
            <w:tcW w:w="3860"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פירוט, תכנון, דיוק, שלמות</w:t>
            </w:r>
          </w:p>
        </w:tc>
        <w:tc>
          <w:tcPr>
            <w:tcW w:w="1243" w:type="dxa"/>
            <w:tcBorders>
              <w:top w:val="single" w:sz="4" w:space="0" w:color="auto"/>
              <w:left w:val="single" w:sz="4" w:space="0" w:color="auto"/>
              <w:bottom w:val="single" w:sz="4" w:space="0" w:color="auto"/>
              <w:right w:val="single" w:sz="4" w:space="0" w:color="auto"/>
            </w:tcBorders>
            <w:vAlign w:val="center"/>
          </w:tcPr>
          <w:p w:rsidR="00695C14" w:rsidRPr="00B75BF3" w:rsidRDefault="00695C14" w:rsidP="00A43D28">
            <w:pPr>
              <w:spacing w:line="312" w:lineRule="auto"/>
              <w:jc w:val="center"/>
              <w:rPr>
                <w:b/>
                <w:bCs/>
                <w:rtl/>
              </w:rPr>
            </w:pPr>
            <w:r>
              <w:rPr>
                <w:rFonts w:hint="cs"/>
                <w:b/>
                <w:bCs/>
                <w:rtl/>
              </w:rPr>
              <w:t>5</w:t>
            </w:r>
          </w:p>
        </w:tc>
        <w:tc>
          <w:tcPr>
            <w:tcW w:w="1418"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p>
        </w:tc>
      </w:tr>
      <w:tr w:rsidR="00695C14" w:rsidRPr="00B75BF3" w:rsidTr="00695C14">
        <w:tc>
          <w:tcPr>
            <w:tcW w:w="1843"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שרות ותחזוקה </w:t>
            </w:r>
          </w:p>
        </w:tc>
        <w:tc>
          <w:tcPr>
            <w:tcW w:w="3860"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נ</w:t>
            </w:r>
            <w:r w:rsidR="00186375">
              <w:rPr>
                <w:rFonts w:hint="cs"/>
                <w:b/>
                <w:bCs/>
                <w:rtl/>
              </w:rPr>
              <w:t>י</w:t>
            </w:r>
            <w:r w:rsidRPr="00B75BF3">
              <w:rPr>
                <w:rFonts w:hint="cs"/>
                <w:b/>
                <w:bCs/>
                <w:rtl/>
              </w:rPr>
              <w:t xml:space="preserve">סיון חברת התחזוקה בארץ. </w:t>
            </w:r>
          </w:p>
          <w:p w:rsidR="00695C14" w:rsidRPr="00B75BF3" w:rsidRDefault="00695C14" w:rsidP="00A43D28">
            <w:pPr>
              <w:spacing w:line="312" w:lineRule="auto"/>
              <w:jc w:val="both"/>
              <w:rPr>
                <w:b/>
                <w:bCs/>
                <w:rtl/>
              </w:rPr>
            </w:pPr>
            <w:r w:rsidRPr="00B75BF3">
              <w:rPr>
                <w:rFonts w:hint="cs"/>
                <w:b/>
                <w:bCs/>
                <w:rtl/>
              </w:rPr>
              <w:t xml:space="preserve">רשימת חלקי חילוף והיערכות החברה לשירות ותחזוקה </w:t>
            </w:r>
          </w:p>
        </w:tc>
        <w:tc>
          <w:tcPr>
            <w:tcW w:w="1243" w:type="dxa"/>
            <w:tcBorders>
              <w:top w:val="single" w:sz="4" w:space="0" w:color="auto"/>
              <w:left w:val="single" w:sz="4" w:space="0" w:color="auto"/>
              <w:bottom w:val="single" w:sz="4" w:space="0" w:color="auto"/>
              <w:right w:val="single" w:sz="4" w:space="0" w:color="auto"/>
            </w:tcBorders>
            <w:vAlign w:val="center"/>
          </w:tcPr>
          <w:p w:rsidR="00695C14" w:rsidRDefault="00695C14" w:rsidP="00A43D28">
            <w:pPr>
              <w:spacing w:line="312" w:lineRule="auto"/>
              <w:jc w:val="center"/>
              <w:rPr>
                <w:b/>
                <w:bCs/>
                <w:rtl/>
              </w:rPr>
            </w:pPr>
          </w:p>
          <w:p w:rsidR="00695C14" w:rsidRPr="00B75BF3" w:rsidRDefault="00695C14" w:rsidP="00A43D28">
            <w:pPr>
              <w:spacing w:line="312" w:lineRule="auto"/>
              <w:jc w:val="center"/>
              <w:rPr>
                <w:b/>
                <w:bCs/>
                <w:rtl/>
              </w:rPr>
            </w:pPr>
            <w:r>
              <w:rPr>
                <w:rFonts w:hint="cs"/>
                <w:b/>
                <w:bCs/>
                <w:rtl/>
              </w:rPr>
              <w:t>20</w:t>
            </w:r>
          </w:p>
        </w:tc>
        <w:tc>
          <w:tcPr>
            <w:tcW w:w="1418"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p>
        </w:tc>
      </w:tr>
      <w:tr w:rsidR="00695C14" w:rsidRPr="00B75BF3" w:rsidTr="00695C14">
        <w:tc>
          <w:tcPr>
            <w:tcW w:w="1843"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ביצועי מערכת  </w:t>
            </w:r>
          </w:p>
        </w:tc>
        <w:tc>
          <w:tcPr>
            <w:tcW w:w="3860" w:type="dxa"/>
            <w:tcBorders>
              <w:top w:val="single" w:sz="4" w:space="0" w:color="auto"/>
              <w:left w:val="single" w:sz="4" w:space="0" w:color="auto"/>
              <w:bottom w:val="single" w:sz="4" w:space="0" w:color="auto"/>
              <w:right w:val="single" w:sz="4" w:space="0" w:color="auto"/>
            </w:tcBorders>
          </w:tcPr>
          <w:p w:rsidR="00695C14" w:rsidRPr="00B75BF3" w:rsidRDefault="00695C14" w:rsidP="00AD3F34">
            <w:pPr>
              <w:pStyle w:val="a8"/>
              <w:numPr>
                <w:ilvl w:val="0"/>
                <w:numId w:val="37"/>
              </w:numPr>
              <w:spacing w:after="0" w:line="240" w:lineRule="auto"/>
              <w:ind w:left="176" w:hanging="142"/>
              <w:rPr>
                <w:rFonts w:ascii="Times New Roman" w:eastAsia="Times New Roman" w:hAnsi="Times New Roman" w:cs="David"/>
                <w:b/>
                <w:bCs/>
                <w:sz w:val="24"/>
                <w:szCs w:val="24"/>
                <w:rtl/>
              </w:rPr>
            </w:pPr>
            <w:r w:rsidRPr="00B75BF3">
              <w:rPr>
                <w:rFonts w:ascii="Times New Roman" w:eastAsia="Times New Roman" w:hAnsi="Times New Roman" w:cs="David" w:hint="cs"/>
                <w:b/>
                <w:bCs/>
                <w:sz w:val="24"/>
                <w:szCs w:val="24"/>
                <w:rtl/>
              </w:rPr>
              <w:t xml:space="preserve">רדיוגרפיה : </w:t>
            </w:r>
          </w:p>
          <w:p w:rsidR="00695C14" w:rsidRPr="00B75BF3" w:rsidRDefault="00695C14" w:rsidP="00A43D28">
            <w:pPr>
              <w:spacing w:line="312" w:lineRule="auto"/>
              <w:jc w:val="both"/>
              <w:rPr>
                <w:b/>
                <w:bCs/>
                <w:rtl/>
              </w:rPr>
            </w:pPr>
            <w:r w:rsidRPr="00B75BF3">
              <w:rPr>
                <w:rFonts w:hint="cs"/>
                <w:b/>
                <w:bCs/>
                <w:rtl/>
              </w:rPr>
              <w:t xml:space="preserve">חדירות </w:t>
            </w:r>
          </w:p>
          <w:p w:rsidR="00695C14" w:rsidRPr="00B75BF3" w:rsidRDefault="00695C14" w:rsidP="00A43D28">
            <w:pPr>
              <w:spacing w:line="312" w:lineRule="auto"/>
              <w:jc w:val="both"/>
              <w:rPr>
                <w:b/>
                <w:bCs/>
                <w:rtl/>
              </w:rPr>
            </w:pPr>
            <w:r w:rsidRPr="00B75BF3">
              <w:rPr>
                <w:rFonts w:hint="cs"/>
                <w:b/>
                <w:bCs/>
                <w:rtl/>
              </w:rPr>
              <w:t xml:space="preserve">רזולוציה </w:t>
            </w:r>
          </w:p>
          <w:p w:rsidR="00695C14" w:rsidRPr="00B75BF3" w:rsidRDefault="00695C14" w:rsidP="00A43D28">
            <w:pPr>
              <w:spacing w:line="312" w:lineRule="auto"/>
              <w:jc w:val="both"/>
              <w:rPr>
                <w:b/>
                <w:bCs/>
                <w:rtl/>
              </w:rPr>
            </w:pPr>
            <w:r w:rsidRPr="00B75BF3">
              <w:rPr>
                <w:rFonts w:hint="cs"/>
                <w:b/>
                <w:bCs/>
                <w:rtl/>
              </w:rPr>
              <w:t>ניגודיות</w:t>
            </w:r>
          </w:p>
          <w:p w:rsidR="00695C14" w:rsidRPr="00B75BF3" w:rsidRDefault="00695C14" w:rsidP="00A43D28">
            <w:pPr>
              <w:spacing w:line="312" w:lineRule="auto"/>
              <w:jc w:val="both"/>
              <w:rPr>
                <w:b/>
                <w:bCs/>
                <w:rtl/>
              </w:rPr>
            </w:pPr>
          </w:p>
        </w:tc>
        <w:tc>
          <w:tcPr>
            <w:tcW w:w="1243" w:type="dxa"/>
            <w:tcBorders>
              <w:top w:val="single" w:sz="4" w:space="0" w:color="auto"/>
              <w:left w:val="single" w:sz="4" w:space="0" w:color="auto"/>
              <w:bottom w:val="single" w:sz="4" w:space="0" w:color="auto"/>
              <w:right w:val="single" w:sz="4" w:space="0" w:color="auto"/>
            </w:tcBorders>
            <w:vAlign w:val="center"/>
          </w:tcPr>
          <w:p w:rsidR="00695C14" w:rsidRPr="00B75BF3" w:rsidRDefault="00695C14" w:rsidP="00A43D28">
            <w:pPr>
              <w:spacing w:line="312" w:lineRule="auto"/>
              <w:jc w:val="center"/>
              <w:rPr>
                <w:b/>
                <w:bCs/>
                <w:rtl/>
              </w:rPr>
            </w:pPr>
            <w:r>
              <w:rPr>
                <w:rFonts w:hint="cs"/>
                <w:b/>
                <w:bCs/>
                <w:rtl/>
              </w:rPr>
              <w:t>25</w:t>
            </w:r>
          </w:p>
        </w:tc>
        <w:tc>
          <w:tcPr>
            <w:tcW w:w="1418"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p>
        </w:tc>
      </w:tr>
      <w:tr w:rsidR="00695C14" w:rsidRPr="00B75BF3" w:rsidTr="00695C14">
        <w:tc>
          <w:tcPr>
            <w:tcW w:w="1843"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ממשקי המערכת  </w:t>
            </w:r>
          </w:p>
        </w:tc>
        <w:tc>
          <w:tcPr>
            <w:tcW w:w="3860"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עמדת הפעלה </w:t>
            </w:r>
          </w:p>
          <w:p w:rsidR="00695C14" w:rsidRPr="00B75BF3" w:rsidRDefault="00695C14" w:rsidP="00A43D28">
            <w:pPr>
              <w:spacing w:line="312" w:lineRule="auto"/>
              <w:jc w:val="both"/>
              <w:rPr>
                <w:b/>
                <w:bCs/>
                <w:rtl/>
              </w:rPr>
            </w:pPr>
            <w:r w:rsidRPr="00B75BF3">
              <w:rPr>
                <w:rFonts w:hint="cs"/>
                <w:b/>
                <w:bCs/>
                <w:rtl/>
              </w:rPr>
              <w:t>עמדת פענוח</w:t>
            </w:r>
          </w:p>
          <w:p w:rsidR="00695C14" w:rsidRPr="00B75BF3" w:rsidRDefault="00695C14" w:rsidP="00A43D28">
            <w:pPr>
              <w:spacing w:line="312" w:lineRule="auto"/>
              <w:jc w:val="both"/>
              <w:rPr>
                <w:b/>
                <w:bCs/>
                <w:rtl/>
              </w:rPr>
            </w:pPr>
            <w:r w:rsidRPr="00B75BF3">
              <w:rPr>
                <w:rFonts w:hint="cs"/>
                <w:b/>
                <w:bCs/>
                <w:rtl/>
              </w:rPr>
              <w:t xml:space="preserve">ארכיב </w:t>
            </w:r>
          </w:p>
          <w:p w:rsidR="00695C14" w:rsidRPr="00B75BF3" w:rsidRDefault="00695C14" w:rsidP="00A43D28">
            <w:pPr>
              <w:spacing w:line="312" w:lineRule="auto"/>
              <w:jc w:val="both"/>
              <w:rPr>
                <w:b/>
                <w:bCs/>
                <w:rtl/>
              </w:rPr>
            </w:pPr>
            <w:r w:rsidRPr="00B75BF3">
              <w:rPr>
                <w:rFonts w:hint="cs"/>
                <w:b/>
                <w:bCs/>
                <w:rtl/>
              </w:rPr>
              <w:t xml:space="preserve">תוכנת תרגול </w:t>
            </w:r>
          </w:p>
        </w:tc>
        <w:tc>
          <w:tcPr>
            <w:tcW w:w="1243" w:type="dxa"/>
            <w:tcBorders>
              <w:top w:val="single" w:sz="4" w:space="0" w:color="auto"/>
              <w:left w:val="single" w:sz="4" w:space="0" w:color="auto"/>
              <w:bottom w:val="single" w:sz="4" w:space="0" w:color="auto"/>
              <w:right w:val="single" w:sz="4" w:space="0" w:color="auto"/>
            </w:tcBorders>
            <w:vAlign w:val="center"/>
          </w:tcPr>
          <w:p w:rsidR="00695C14" w:rsidRPr="00B75BF3" w:rsidRDefault="00695C14" w:rsidP="00A43D28">
            <w:pPr>
              <w:spacing w:line="312" w:lineRule="auto"/>
              <w:jc w:val="center"/>
              <w:rPr>
                <w:b/>
                <w:bCs/>
                <w:rtl/>
              </w:rPr>
            </w:pPr>
            <w:r>
              <w:rPr>
                <w:rFonts w:hint="cs"/>
                <w:b/>
                <w:bCs/>
                <w:rtl/>
              </w:rPr>
              <w:t>25</w:t>
            </w:r>
          </w:p>
        </w:tc>
        <w:tc>
          <w:tcPr>
            <w:tcW w:w="1418"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p>
        </w:tc>
      </w:tr>
      <w:tr w:rsidR="00695C14" w:rsidRPr="00B75BF3" w:rsidTr="00695C14">
        <w:tc>
          <w:tcPr>
            <w:tcW w:w="1843"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בטיחות קרינה </w:t>
            </w:r>
          </w:p>
        </w:tc>
        <w:tc>
          <w:tcPr>
            <w:tcW w:w="3860"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r w:rsidRPr="00B75BF3">
              <w:rPr>
                <w:rFonts w:hint="cs"/>
                <w:b/>
                <w:bCs/>
                <w:rtl/>
              </w:rPr>
              <w:t xml:space="preserve">אמצעי בטיחות קרינה </w:t>
            </w:r>
          </w:p>
          <w:p w:rsidR="00695C14" w:rsidRPr="00B75BF3" w:rsidRDefault="00695C14" w:rsidP="00A43D28">
            <w:pPr>
              <w:spacing w:line="312" w:lineRule="auto"/>
              <w:jc w:val="both"/>
              <w:rPr>
                <w:b/>
                <w:bCs/>
                <w:rtl/>
              </w:rPr>
            </w:pPr>
            <w:r w:rsidRPr="00B75BF3">
              <w:rPr>
                <w:rFonts w:hint="cs"/>
                <w:b/>
                <w:bCs/>
                <w:rtl/>
              </w:rPr>
              <w:t>רמת הפחתת הקרינה</w:t>
            </w:r>
          </w:p>
        </w:tc>
        <w:tc>
          <w:tcPr>
            <w:tcW w:w="1243" w:type="dxa"/>
            <w:tcBorders>
              <w:top w:val="single" w:sz="4" w:space="0" w:color="auto"/>
              <w:left w:val="single" w:sz="4" w:space="0" w:color="auto"/>
              <w:bottom w:val="single" w:sz="4" w:space="0" w:color="auto"/>
              <w:right w:val="single" w:sz="4" w:space="0" w:color="auto"/>
            </w:tcBorders>
            <w:vAlign w:val="center"/>
          </w:tcPr>
          <w:p w:rsidR="00695C14" w:rsidRPr="00B75BF3" w:rsidRDefault="00695C14" w:rsidP="00A43D28">
            <w:pPr>
              <w:spacing w:line="312" w:lineRule="auto"/>
              <w:jc w:val="center"/>
              <w:rPr>
                <w:b/>
                <w:bCs/>
                <w:rtl/>
              </w:rPr>
            </w:pPr>
            <w:r>
              <w:rPr>
                <w:rFonts w:hint="cs"/>
                <w:b/>
                <w:bCs/>
                <w:rtl/>
              </w:rPr>
              <w:t>15</w:t>
            </w:r>
          </w:p>
        </w:tc>
        <w:tc>
          <w:tcPr>
            <w:tcW w:w="1418" w:type="dxa"/>
            <w:tcBorders>
              <w:top w:val="single" w:sz="4" w:space="0" w:color="auto"/>
              <w:left w:val="single" w:sz="4" w:space="0" w:color="auto"/>
              <w:bottom w:val="single" w:sz="4" w:space="0" w:color="auto"/>
              <w:right w:val="single" w:sz="4" w:space="0" w:color="auto"/>
            </w:tcBorders>
          </w:tcPr>
          <w:p w:rsidR="00695C14" w:rsidRPr="00B75BF3" w:rsidRDefault="00695C14" w:rsidP="00A43D28">
            <w:pPr>
              <w:spacing w:line="312" w:lineRule="auto"/>
              <w:jc w:val="both"/>
              <w:rPr>
                <w:b/>
                <w:bCs/>
                <w:rtl/>
              </w:rPr>
            </w:pPr>
          </w:p>
        </w:tc>
      </w:tr>
    </w:tbl>
    <w:p w:rsidR="00846316" w:rsidRDefault="00846316" w:rsidP="00582EBC">
      <w:pPr>
        <w:pStyle w:val="21"/>
        <w:ind w:left="0" w:right="1224" w:firstLine="0"/>
        <w:jc w:val="left"/>
        <w:rPr>
          <w:rFonts w:ascii="Arial" w:hAnsi="Arial"/>
          <w:sz w:val="24"/>
          <w:szCs w:val="24"/>
          <w:rtl/>
        </w:rPr>
      </w:pPr>
    </w:p>
    <w:p w:rsidR="00846316" w:rsidRDefault="00846316" w:rsidP="00582EBC">
      <w:pPr>
        <w:pStyle w:val="21"/>
        <w:ind w:left="0" w:right="1224" w:firstLine="0"/>
        <w:jc w:val="left"/>
        <w:rPr>
          <w:rFonts w:ascii="Arial" w:hAnsi="Arial"/>
          <w:sz w:val="24"/>
          <w:szCs w:val="24"/>
          <w:rtl/>
        </w:rPr>
      </w:pPr>
    </w:p>
    <w:p w:rsidR="00582EBC" w:rsidRPr="008A668F" w:rsidRDefault="00582EBC" w:rsidP="00186375">
      <w:pPr>
        <w:pStyle w:val="21"/>
        <w:ind w:left="0" w:right="1224" w:firstLine="0"/>
        <w:jc w:val="left"/>
        <w:rPr>
          <w:rFonts w:ascii="Arial" w:hAnsi="Arial"/>
          <w:sz w:val="24"/>
          <w:szCs w:val="24"/>
          <w:rtl/>
        </w:rPr>
      </w:pPr>
      <w:r w:rsidRPr="008A668F">
        <w:rPr>
          <w:rFonts w:ascii="Arial" w:hAnsi="Arial" w:hint="cs"/>
          <w:sz w:val="24"/>
          <w:szCs w:val="24"/>
          <w:rtl/>
        </w:rPr>
        <w:t>7.5.3.</w:t>
      </w:r>
      <w:r w:rsidRPr="008A668F">
        <w:rPr>
          <w:rFonts w:ascii="Arial" w:hAnsi="Arial" w:hint="cs"/>
          <w:sz w:val="24"/>
          <w:szCs w:val="24"/>
          <w:rtl/>
        </w:rPr>
        <w:tab/>
        <w:t>שלב שלישי</w:t>
      </w:r>
      <w:r w:rsidR="00186375">
        <w:rPr>
          <w:rFonts w:ascii="Arial" w:hAnsi="Arial" w:hint="cs"/>
          <w:sz w:val="24"/>
          <w:szCs w:val="24"/>
          <w:rtl/>
        </w:rPr>
        <w:t xml:space="preserve"> :</w:t>
      </w:r>
      <w:r w:rsidRPr="008A668F">
        <w:rPr>
          <w:rFonts w:ascii="Arial" w:hAnsi="Arial" w:hint="cs"/>
          <w:sz w:val="24"/>
          <w:szCs w:val="24"/>
          <w:rtl/>
        </w:rPr>
        <w:t xml:space="preserve"> </w:t>
      </w:r>
      <w:r w:rsidR="00186375">
        <w:rPr>
          <w:rFonts w:ascii="Arial" w:hAnsi="Arial" w:hint="cs"/>
          <w:sz w:val="24"/>
          <w:szCs w:val="24"/>
          <w:rtl/>
        </w:rPr>
        <w:t xml:space="preserve"> </w:t>
      </w:r>
      <w:r w:rsidRPr="008A668F">
        <w:rPr>
          <w:rFonts w:ascii="Arial" w:hAnsi="Arial" w:hint="cs"/>
          <w:sz w:val="24"/>
          <w:szCs w:val="24"/>
          <w:rtl/>
        </w:rPr>
        <w:t>קביעת ציון האיכות הסופי</w:t>
      </w:r>
    </w:p>
    <w:p w:rsidR="00582EBC" w:rsidRPr="008A668F" w:rsidRDefault="00582EBC" w:rsidP="00582EBC">
      <w:pPr>
        <w:pStyle w:val="31"/>
        <w:numPr>
          <w:ilvl w:val="0"/>
          <w:numId w:val="7"/>
        </w:numPr>
        <w:tabs>
          <w:tab w:val="clear" w:pos="2666"/>
          <w:tab w:val="num" w:pos="1826"/>
          <w:tab w:val="left" w:pos="8306"/>
        </w:tabs>
        <w:ind w:left="1826" w:right="0"/>
        <w:rPr>
          <w:rFonts w:ascii="Arial" w:hAnsi="Arial"/>
          <w:sz w:val="24"/>
          <w:szCs w:val="24"/>
          <w:rtl/>
        </w:rPr>
      </w:pPr>
      <w:r w:rsidRPr="008A668F">
        <w:rPr>
          <w:rFonts w:ascii="Arial" w:hAnsi="Arial" w:hint="cs"/>
          <w:sz w:val="24"/>
          <w:szCs w:val="24"/>
          <w:rtl/>
        </w:rPr>
        <w:t xml:space="preserve">סיכום כל הציונים למרכיבי האיכות, ללא מרכיב המחיר, ייתן להצעה ציון האיכות הסופי.              </w:t>
      </w:r>
    </w:p>
    <w:p w:rsidR="00582EBC" w:rsidRPr="008A668F" w:rsidRDefault="00582EBC" w:rsidP="00582EBC">
      <w:pPr>
        <w:pStyle w:val="31"/>
        <w:numPr>
          <w:ilvl w:val="0"/>
          <w:numId w:val="7"/>
        </w:numPr>
        <w:tabs>
          <w:tab w:val="clear" w:pos="2666"/>
          <w:tab w:val="num" w:pos="1826"/>
          <w:tab w:val="left" w:pos="8306"/>
        </w:tabs>
        <w:ind w:left="1826" w:right="0"/>
        <w:rPr>
          <w:rFonts w:ascii="Arial" w:hAnsi="Arial"/>
          <w:sz w:val="24"/>
          <w:szCs w:val="24"/>
        </w:rPr>
      </w:pPr>
      <w:r w:rsidRPr="008A668F">
        <w:rPr>
          <w:rFonts w:ascii="Arial" w:hAnsi="Arial" w:hint="cs"/>
          <w:sz w:val="24"/>
          <w:szCs w:val="24"/>
          <w:rtl/>
        </w:rPr>
        <w:t xml:space="preserve">כל ההצעות יסודרו  במדרג לפי ציון האיכות הסופי, מן הגבוה לנמוך. כל הצעה שתקבל ציון של </w:t>
      </w:r>
      <w:r w:rsidRPr="00F85AD9">
        <w:rPr>
          <w:rFonts w:ascii="Arial" w:hAnsi="Arial"/>
          <w:sz w:val="24"/>
          <w:szCs w:val="24"/>
          <w:rtl/>
        </w:rPr>
        <w:t>70</w:t>
      </w:r>
      <w:r>
        <w:rPr>
          <w:rFonts w:ascii="Arial" w:hAnsi="Arial" w:hint="cs"/>
          <w:sz w:val="24"/>
          <w:szCs w:val="24"/>
          <w:rtl/>
        </w:rPr>
        <w:t xml:space="preserve"> נקודות</w:t>
      </w:r>
      <w:r w:rsidRPr="008A668F">
        <w:rPr>
          <w:rFonts w:ascii="Arial" w:hAnsi="Arial" w:hint="cs"/>
          <w:sz w:val="24"/>
          <w:szCs w:val="24"/>
          <w:rtl/>
        </w:rPr>
        <w:t xml:space="preserve"> או יותר תעבור לשלב הבא. כל הצעה שתקבל ציון של פחות מ-</w:t>
      </w:r>
      <w:r w:rsidRPr="00F85AD9">
        <w:rPr>
          <w:rFonts w:ascii="Arial" w:hAnsi="Arial"/>
          <w:sz w:val="24"/>
          <w:szCs w:val="24"/>
          <w:rtl/>
        </w:rPr>
        <w:t>70</w:t>
      </w:r>
      <w:r>
        <w:rPr>
          <w:rFonts w:ascii="Arial" w:hAnsi="Arial" w:hint="cs"/>
          <w:sz w:val="24"/>
          <w:szCs w:val="24"/>
          <w:rtl/>
        </w:rPr>
        <w:t xml:space="preserve"> נקודות</w:t>
      </w:r>
      <w:r w:rsidRPr="008A668F">
        <w:rPr>
          <w:rFonts w:ascii="Arial" w:hAnsi="Arial" w:hint="cs"/>
          <w:sz w:val="24"/>
          <w:szCs w:val="24"/>
          <w:rtl/>
        </w:rPr>
        <w:t xml:space="preserve"> תידחה בשלב זה ולא תעבור לשלב הבא.</w:t>
      </w:r>
    </w:p>
    <w:p w:rsidR="00582EBC" w:rsidRDefault="00582EBC" w:rsidP="00582EBC">
      <w:pPr>
        <w:pStyle w:val="31"/>
        <w:numPr>
          <w:ilvl w:val="0"/>
          <w:numId w:val="7"/>
        </w:numPr>
        <w:tabs>
          <w:tab w:val="clear" w:pos="2666"/>
          <w:tab w:val="num" w:pos="1826"/>
          <w:tab w:val="left" w:pos="8306"/>
        </w:tabs>
        <w:ind w:left="1826" w:right="0"/>
        <w:rPr>
          <w:rFonts w:ascii="Arial" w:hAnsi="Arial"/>
          <w:sz w:val="24"/>
          <w:szCs w:val="24"/>
        </w:rPr>
      </w:pPr>
      <w:r w:rsidRPr="008A668F">
        <w:rPr>
          <w:rFonts w:ascii="Arial" w:hAnsi="Arial" w:hint="cs"/>
          <w:sz w:val="24"/>
          <w:szCs w:val="24"/>
          <w:rtl/>
        </w:rPr>
        <w:t>ניתנו לכל ההצעות ציוני איכות נמוכים מ-</w:t>
      </w:r>
      <w:r w:rsidRPr="00F85AD9">
        <w:rPr>
          <w:rFonts w:ascii="Arial" w:hAnsi="Arial"/>
          <w:sz w:val="24"/>
          <w:szCs w:val="24"/>
          <w:rtl/>
        </w:rPr>
        <w:t>70</w:t>
      </w:r>
      <w:r>
        <w:rPr>
          <w:rFonts w:ascii="Arial" w:hAnsi="Arial" w:hint="cs"/>
          <w:sz w:val="24"/>
          <w:szCs w:val="24"/>
          <w:rtl/>
        </w:rPr>
        <w:t xml:space="preserve"> נקודות,</w:t>
      </w:r>
      <w:r w:rsidRPr="008A668F">
        <w:rPr>
          <w:rFonts w:ascii="Arial" w:hAnsi="Arial" w:hint="cs"/>
          <w:sz w:val="24"/>
          <w:szCs w:val="24"/>
          <w:rtl/>
        </w:rPr>
        <w:t xml:space="preserve"> תודיע על כך ועדת המכרזים למציעים שהצעותיהם הגיעו לשלב זה ואז תחליט ועדת המכרזים כיצד לנהוג. </w:t>
      </w:r>
    </w:p>
    <w:p w:rsidR="00582EBC" w:rsidRPr="008A668F" w:rsidRDefault="00582EBC" w:rsidP="00376CB6">
      <w:pPr>
        <w:pStyle w:val="21"/>
        <w:ind w:left="0" w:right="1200" w:firstLine="0"/>
        <w:jc w:val="left"/>
        <w:rPr>
          <w:rFonts w:ascii="Arial" w:hAnsi="Arial"/>
          <w:sz w:val="24"/>
          <w:szCs w:val="24"/>
          <w:rtl/>
        </w:rPr>
      </w:pPr>
      <w:r w:rsidRPr="008A668F">
        <w:rPr>
          <w:rFonts w:ascii="Arial" w:hAnsi="Arial" w:hint="cs"/>
          <w:sz w:val="24"/>
          <w:szCs w:val="24"/>
          <w:rtl/>
        </w:rPr>
        <w:t>7.5.4.</w:t>
      </w:r>
      <w:r w:rsidRPr="008A668F">
        <w:rPr>
          <w:rFonts w:ascii="Arial" w:hAnsi="Arial" w:hint="cs"/>
          <w:sz w:val="24"/>
          <w:szCs w:val="24"/>
          <w:rtl/>
        </w:rPr>
        <w:tab/>
        <w:t>שלב רביעי</w:t>
      </w:r>
      <w:r w:rsidR="00376CB6">
        <w:rPr>
          <w:rFonts w:ascii="Arial" w:hAnsi="Arial" w:hint="cs"/>
          <w:sz w:val="24"/>
          <w:szCs w:val="24"/>
          <w:rtl/>
        </w:rPr>
        <w:t xml:space="preserve">: </w:t>
      </w:r>
      <w:r w:rsidRPr="008A668F">
        <w:rPr>
          <w:rFonts w:ascii="Arial" w:hAnsi="Arial" w:hint="cs"/>
          <w:sz w:val="24"/>
          <w:szCs w:val="24"/>
          <w:rtl/>
        </w:rPr>
        <w:t xml:space="preserve"> בחינת הצעת המחיר</w:t>
      </w:r>
    </w:p>
    <w:p w:rsidR="00582EBC" w:rsidRPr="008A668F" w:rsidRDefault="00582EBC" w:rsidP="00582EBC">
      <w:pPr>
        <w:pStyle w:val="31"/>
        <w:numPr>
          <w:ilvl w:val="0"/>
          <w:numId w:val="5"/>
        </w:numPr>
        <w:tabs>
          <w:tab w:val="clear" w:pos="2486"/>
          <w:tab w:val="num" w:pos="1826"/>
        </w:tabs>
        <w:ind w:left="1826" w:right="0"/>
        <w:rPr>
          <w:rFonts w:ascii="Arial" w:hAnsi="Arial"/>
          <w:sz w:val="24"/>
          <w:szCs w:val="24"/>
          <w:rtl/>
        </w:rPr>
      </w:pPr>
      <w:r w:rsidRPr="008A668F">
        <w:rPr>
          <w:rFonts w:ascii="Arial" w:hAnsi="Arial" w:hint="cs"/>
          <w:sz w:val="24"/>
          <w:szCs w:val="24"/>
          <w:rtl/>
        </w:rPr>
        <w:t xml:space="preserve">בשלב זה תיפתח המעטפה המכילה את הצעת המחיר של כל </w:t>
      </w:r>
      <w:r w:rsidRPr="008A668F">
        <w:rPr>
          <w:rFonts w:hint="cs"/>
          <w:sz w:val="24"/>
          <w:szCs w:val="24"/>
          <w:rtl/>
        </w:rPr>
        <w:t>מציע/יצרן</w:t>
      </w:r>
      <w:r w:rsidRPr="008A668F">
        <w:rPr>
          <w:rFonts w:ascii="Arial" w:hAnsi="Arial" w:hint="cs"/>
          <w:sz w:val="24"/>
          <w:szCs w:val="24"/>
          <w:rtl/>
        </w:rPr>
        <w:t xml:space="preserve"> שהצעתו הועברה לשלב זה.</w:t>
      </w:r>
    </w:p>
    <w:p w:rsidR="00582EBC" w:rsidRPr="008A668F" w:rsidRDefault="00582EBC" w:rsidP="00582EBC">
      <w:pPr>
        <w:pStyle w:val="31"/>
        <w:numPr>
          <w:ilvl w:val="0"/>
          <w:numId w:val="5"/>
        </w:numPr>
        <w:tabs>
          <w:tab w:val="clear" w:pos="2486"/>
          <w:tab w:val="num" w:pos="1826"/>
        </w:tabs>
        <w:ind w:left="1826" w:right="0"/>
        <w:rPr>
          <w:rFonts w:ascii="Arial" w:hAnsi="Arial"/>
          <w:sz w:val="24"/>
          <w:szCs w:val="24"/>
        </w:rPr>
      </w:pPr>
      <w:r w:rsidRPr="008A668F">
        <w:rPr>
          <w:rFonts w:hint="cs"/>
          <w:sz w:val="24"/>
          <w:szCs w:val="24"/>
          <w:rtl/>
        </w:rPr>
        <w:t>מציע/יצרן</w:t>
      </w:r>
      <w:r w:rsidRPr="008A668F">
        <w:rPr>
          <w:rFonts w:ascii="Arial" w:hAnsi="Arial" w:hint="cs"/>
          <w:sz w:val="24"/>
          <w:szCs w:val="24"/>
          <w:rtl/>
        </w:rPr>
        <w:t xml:space="preserve"> אשר הצעת המחיר שהגיש תמצא כחסרה נתונים, או שאינה עומדת בדרישות להגשתה של הצעת המחיר, הצעתו עלולה להיפסל.</w:t>
      </w:r>
    </w:p>
    <w:p w:rsidR="00582EBC" w:rsidRPr="008A668F" w:rsidRDefault="00582EBC" w:rsidP="00582EBC">
      <w:pPr>
        <w:pStyle w:val="31"/>
        <w:numPr>
          <w:ilvl w:val="0"/>
          <w:numId w:val="5"/>
        </w:numPr>
        <w:tabs>
          <w:tab w:val="clear" w:pos="2486"/>
          <w:tab w:val="num" w:pos="1826"/>
        </w:tabs>
        <w:ind w:left="1826" w:right="0"/>
        <w:rPr>
          <w:rFonts w:ascii="Arial" w:hAnsi="Arial"/>
          <w:sz w:val="24"/>
          <w:szCs w:val="24"/>
          <w:rtl/>
        </w:rPr>
      </w:pPr>
      <w:r w:rsidRPr="008A668F">
        <w:rPr>
          <w:rFonts w:ascii="Arial" w:hAnsi="Arial" w:hint="cs"/>
          <w:sz w:val="24"/>
          <w:szCs w:val="24"/>
          <w:rtl/>
        </w:rPr>
        <w:t>ההצעות תוערכנה יחסית זו לזו כאשר ההצעות ידורגו לפי הצעת המחיר הכוללת מההצעה הזולה ביותר לגבוהה ביותר וההצעה הנמוכה תהיה ההצעה שתוצב בראש הרשימה. ההצעה הנמוכה ביותר תקבל את הציון של 100</w:t>
      </w:r>
      <w:r>
        <w:rPr>
          <w:rFonts w:ascii="Arial" w:hAnsi="Arial" w:hint="cs"/>
          <w:sz w:val="24"/>
          <w:szCs w:val="24"/>
          <w:rtl/>
        </w:rPr>
        <w:t xml:space="preserve"> נקודות</w:t>
      </w:r>
      <w:r w:rsidRPr="008A668F">
        <w:rPr>
          <w:rFonts w:ascii="Arial" w:hAnsi="Arial" w:hint="cs"/>
          <w:sz w:val="24"/>
          <w:szCs w:val="24"/>
          <w:rtl/>
        </w:rPr>
        <w:t xml:space="preserve"> בגין מרכיב המחיר. </w:t>
      </w:r>
    </w:p>
    <w:p w:rsidR="00582EBC" w:rsidRPr="008A668F" w:rsidRDefault="00582EBC" w:rsidP="00582EBC">
      <w:pPr>
        <w:pStyle w:val="31"/>
        <w:numPr>
          <w:ilvl w:val="0"/>
          <w:numId w:val="5"/>
        </w:numPr>
        <w:tabs>
          <w:tab w:val="clear" w:pos="2486"/>
          <w:tab w:val="num" w:pos="1826"/>
        </w:tabs>
        <w:ind w:left="1826" w:right="0"/>
        <w:rPr>
          <w:rFonts w:ascii="Arial" w:hAnsi="Arial"/>
          <w:sz w:val="24"/>
          <w:szCs w:val="24"/>
        </w:rPr>
      </w:pPr>
      <w:r w:rsidRPr="008A668F">
        <w:rPr>
          <w:rFonts w:ascii="Arial" w:hAnsi="Arial" w:hint="cs"/>
          <w:sz w:val="24"/>
          <w:szCs w:val="24"/>
          <w:rtl/>
        </w:rPr>
        <w:t xml:space="preserve">שאר ההצעות תקבלנה ציון למרכיב המחיר יחסי בשיטה הבאה: ההצעה הנמוכה ביותר תושם במונה, ההצעה הגבוהה ממנה – במכנה. התוצאה של חלוקת המונה במכנה והכפלתה ב-100 תיתן את הציון באחוזים להצעת המחיר הגבוהה ממנה, וכך הלאה. </w:t>
      </w:r>
    </w:p>
    <w:p w:rsidR="00582EBC" w:rsidRPr="008A668F" w:rsidRDefault="00582EBC" w:rsidP="004F5D39">
      <w:pPr>
        <w:pStyle w:val="21"/>
        <w:numPr>
          <w:ilvl w:val="2"/>
          <w:numId w:val="33"/>
        </w:numPr>
        <w:ind w:right="1224"/>
        <w:jc w:val="left"/>
        <w:rPr>
          <w:rFonts w:ascii="Arial" w:hAnsi="Arial"/>
          <w:sz w:val="24"/>
          <w:szCs w:val="24"/>
        </w:rPr>
      </w:pPr>
      <w:r w:rsidRPr="008A668F">
        <w:rPr>
          <w:rFonts w:ascii="Arial" w:hAnsi="Arial" w:hint="cs"/>
          <w:sz w:val="24"/>
          <w:szCs w:val="24"/>
          <w:rtl/>
        </w:rPr>
        <w:t>שלב חמישי</w:t>
      </w:r>
      <w:r w:rsidR="004F5D39">
        <w:rPr>
          <w:rFonts w:ascii="Arial" w:hAnsi="Arial" w:hint="cs"/>
          <w:sz w:val="24"/>
          <w:szCs w:val="24"/>
          <w:rtl/>
        </w:rPr>
        <w:t xml:space="preserve">: </w:t>
      </w:r>
      <w:r w:rsidRPr="008A668F">
        <w:rPr>
          <w:rFonts w:ascii="Arial" w:hAnsi="Arial" w:hint="cs"/>
          <w:sz w:val="24"/>
          <w:szCs w:val="24"/>
          <w:rtl/>
        </w:rPr>
        <w:t xml:space="preserve"> שלב בחירת הספק</w:t>
      </w:r>
    </w:p>
    <w:p w:rsidR="00582EBC" w:rsidRPr="008A668F" w:rsidRDefault="00582EBC" w:rsidP="00582EBC">
      <w:pPr>
        <w:pStyle w:val="31"/>
        <w:numPr>
          <w:ilvl w:val="0"/>
          <w:numId w:val="6"/>
        </w:numPr>
        <w:tabs>
          <w:tab w:val="clear" w:pos="2280"/>
          <w:tab w:val="num" w:pos="1826"/>
        </w:tabs>
        <w:ind w:left="1826" w:right="0"/>
        <w:jc w:val="left"/>
        <w:rPr>
          <w:rFonts w:ascii="Arial" w:hAnsi="Arial"/>
          <w:sz w:val="24"/>
          <w:szCs w:val="24"/>
        </w:rPr>
      </w:pPr>
      <w:r w:rsidRPr="008A668F">
        <w:rPr>
          <w:rFonts w:ascii="Arial" w:hAnsi="Arial" w:hint="cs"/>
          <w:sz w:val="24"/>
          <w:szCs w:val="24"/>
          <w:rtl/>
        </w:rPr>
        <w:t>כל ההצעות ישוקללו בהתאם לציוני האיכות והמחיר.</w:t>
      </w:r>
    </w:p>
    <w:p w:rsidR="00582EBC" w:rsidRPr="008A668F" w:rsidRDefault="00582EBC" w:rsidP="00582EBC">
      <w:pPr>
        <w:pStyle w:val="31"/>
        <w:numPr>
          <w:ilvl w:val="0"/>
          <w:numId w:val="6"/>
        </w:numPr>
        <w:tabs>
          <w:tab w:val="clear" w:pos="2280"/>
          <w:tab w:val="num" w:pos="1826"/>
        </w:tabs>
        <w:ind w:left="1826" w:right="0"/>
        <w:jc w:val="left"/>
        <w:rPr>
          <w:rFonts w:ascii="Arial" w:hAnsi="Arial"/>
          <w:sz w:val="24"/>
          <w:szCs w:val="24"/>
          <w:rtl/>
        </w:rPr>
      </w:pPr>
      <w:r w:rsidRPr="008A668F">
        <w:rPr>
          <w:rFonts w:ascii="Arial" w:hAnsi="Arial" w:hint="cs"/>
          <w:sz w:val="24"/>
          <w:szCs w:val="24"/>
          <w:rtl/>
        </w:rPr>
        <w:t xml:space="preserve">לכל הצעה יינתן ציון כולל, לאחר שציוני האיכות והמחיר ישוקללו לפי המשקלות </w:t>
      </w:r>
      <w:r w:rsidRPr="008A668F">
        <w:rPr>
          <w:rFonts w:ascii="Arial" w:hAnsi="Arial" w:hint="cs"/>
          <w:b/>
          <w:bCs/>
          <w:sz w:val="24"/>
          <w:szCs w:val="24"/>
          <w:rtl/>
        </w:rPr>
        <w:t>בטבלת משקלות לציוני האיכות והמחיר של ההצעה כלהלן</w:t>
      </w:r>
      <w:r w:rsidRPr="008A668F">
        <w:rPr>
          <w:rFonts w:ascii="Arial" w:hAnsi="Arial" w:hint="cs"/>
          <w:sz w:val="24"/>
          <w:szCs w:val="24"/>
          <w:rtl/>
        </w:rPr>
        <w:t>:</w:t>
      </w:r>
    </w:p>
    <w:p w:rsidR="00582EBC" w:rsidRPr="008A668F" w:rsidRDefault="00582EBC" w:rsidP="00582EBC">
      <w:pPr>
        <w:pStyle w:val="31"/>
        <w:ind w:left="720" w:firstLine="720"/>
        <w:jc w:val="left"/>
        <w:rPr>
          <w:rFonts w:ascii="Arial" w:hAnsi="Arial"/>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3380"/>
        <w:gridCol w:w="2020"/>
      </w:tblGrid>
      <w:tr w:rsidR="00582EBC" w:rsidRPr="008A668F" w:rsidTr="00A43D28">
        <w:tc>
          <w:tcPr>
            <w:tcW w:w="126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b/>
                <w:bCs/>
              </w:rPr>
            </w:pPr>
            <w:r w:rsidRPr="008A668F">
              <w:rPr>
                <w:rFonts w:hint="cs"/>
                <w:b/>
                <w:bCs/>
                <w:rtl/>
              </w:rPr>
              <w:t>שלב</w:t>
            </w:r>
          </w:p>
        </w:tc>
        <w:tc>
          <w:tcPr>
            <w:tcW w:w="338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b/>
                <w:bCs/>
              </w:rPr>
            </w:pPr>
            <w:r w:rsidRPr="008A668F">
              <w:rPr>
                <w:rFonts w:hint="cs"/>
                <w:b/>
                <w:bCs/>
                <w:rtl/>
              </w:rPr>
              <w:t>ציון להצעה</w:t>
            </w:r>
          </w:p>
        </w:tc>
        <w:tc>
          <w:tcPr>
            <w:tcW w:w="202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b/>
                <w:bCs/>
              </w:rPr>
            </w:pPr>
            <w:r w:rsidRPr="008A668F">
              <w:rPr>
                <w:rFonts w:hint="cs"/>
                <w:b/>
                <w:bCs/>
                <w:rtl/>
              </w:rPr>
              <w:t>שקלול</w:t>
            </w:r>
          </w:p>
        </w:tc>
      </w:tr>
      <w:tr w:rsidR="00582EBC" w:rsidRPr="008A668F" w:rsidTr="00A43D28">
        <w:tc>
          <w:tcPr>
            <w:tcW w:w="126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pPr>
            <w:r w:rsidRPr="008A668F">
              <w:rPr>
                <w:rFonts w:hint="cs"/>
                <w:rtl/>
              </w:rPr>
              <w:t>1</w:t>
            </w:r>
          </w:p>
        </w:tc>
        <w:tc>
          <w:tcPr>
            <w:tcW w:w="338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rtl/>
              </w:rPr>
            </w:pPr>
            <w:r w:rsidRPr="008A668F">
              <w:rPr>
                <w:rFonts w:hint="cs"/>
                <w:rtl/>
              </w:rPr>
              <w:t>ציון איכות</w:t>
            </w:r>
          </w:p>
        </w:tc>
        <w:tc>
          <w:tcPr>
            <w:tcW w:w="202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pPr>
            <w:r>
              <w:rPr>
                <w:rFonts w:hint="cs"/>
                <w:rtl/>
              </w:rPr>
              <w:t>35</w:t>
            </w:r>
            <w:r w:rsidRPr="00F85AD9">
              <w:rPr>
                <w:rtl/>
              </w:rPr>
              <w:t>%</w:t>
            </w:r>
          </w:p>
        </w:tc>
      </w:tr>
      <w:tr w:rsidR="00582EBC" w:rsidRPr="008A668F" w:rsidTr="00A43D28">
        <w:tc>
          <w:tcPr>
            <w:tcW w:w="126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pPr>
            <w:r w:rsidRPr="008A668F">
              <w:rPr>
                <w:rFonts w:hint="cs"/>
                <w:rtl/>
              </w:rPr>
              <w:t>2</w:t>
            </w:r>
          </w:p>
        </w:tc>
        <w:tc>
          <w:tcPr>
            <w:tcW w:w="338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pPr>
            <w:r w:rsidRPr="008A668F">
              <w:rPr>
                <w:rFonts w:hint="cs"/>
                <w:rtl/>
              </w:rPr>
              <w:t>ציון להצעת המחיר</w:t>
            </w:r>
          </w:p>
        </w:tc>
        <w:tc>
          <w:tcPr>
            <w:tcW w:w="202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pPr>
            <w:r>
              <w:rPr>
                <w:rFonts w:hint="cs"/>
                <w:rtl/>
              </w:rPr>
              <w:t>65</w:t>
            </w:r>
            <w:r w:rsidRPr="00F85AD9">
              <w:rPr>
                <w:rtl/>
              </w:rPr>
              <w:t>%</w:t>
            </w:r>
          </w:p>
        </w:tc>
      </w:tr>
      <w:tr w:rsidR="00582EBC" w:rsidRPr="008A668F" w:rsidTr="00A43D28">
        <w:tc>
          <w:tcPr>
            <w:tcW w:w="126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pPr>
          </w:p>
        </w:tc>
        <w:tc>
          <w:tcPr>
            <w:tcW w:w="338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b/>
                <w:bCs/>
              </w:rPr>
            </w:pPr>
            <w:r w:rsidRPr="008A668F">
              <w:rPr>
                <w:rFonts w:hint="cs"/>
                <w:b/>
                <w:bCs/>
                <w:rtl/>
              </w:rPr>
              <w:t>סה"כ</w:t>
            </w:r>
          </w:p>
        </w:tc>
        <w:tc>
          <w:tcPr>
            <w:tcW w:w="2020"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b/>
                <w:bCs/>
              </w:rPr>
            </w:pPr>
            <w:r w:rsidRPr="008A668F">
              <w:rPr>
                <w:rFonts w:hint="cs"/>
                <w:b/>
                <w:bCs/>
                <w:rtl/>
              </w:rPr>
              <w:t>100%</w:t>
            </w:r>
          </w:p>
        </w:tc>
      </w:tr>
    </w:tbl>
    <w:p w:rsidR="00582EBC" w:rsidRPr="008A668F" w:rsidRDefault="00582EBC" w:rsidP="00AD3F34">
      <w:pPr>
        <w:pStyle w:val="21"/>
        <w:numPr>
          <w:ilvl w:val="2"/>
          <w:numId w:val="33"/>
        </w:numPr>
        <w:rPr>
          <w:rFonts w:ascii="Arial" w:hAnsi="Arial"/>
          <w:sz w:val="24"/>
          <w:szCs w:val="24"/>
        </w:rPr>
      </w:pPr>
      <w:r w:rsidRPr="008A668F">
        <w:rPr>
          <w:rFonts w:ascii="Arial" w:hAnsi="Arial" w:hint="cs"/>
          <w:sz w:val="24"/>
          <w:szCs w:val="24"/>
          <w:rtl/>
        </w:rPr>
        <w:t xml:space="preserve">ההצעה שתקבל את הציון הכולל הגבוה ביותר בתום שלב זה תהיה ההצעה הזוכה במכרז </w:t>
      </w:r>
      <w:r w:rsidRPr="008A668F">
        <w:rPr>
          <w:rFonts w:ascii="Arial" w:hAnsi="Arial" w:hint="cs"/>
          <w:b/>
          <w:bCs/>
          <w:sz w:val="24"/>
          <w:szCs w:val="24"/>
          <w:rtl/>
        </w:rPr>
        <w:t xml:space="preserve">בכפוף לבדיקת עמידת המערכת בכל הדרישות הטכניות </w:t>
      </w:r>
      <w:proofErr w:type="spellStart"/>
      <w:r w:rsidRPr="008A668F">
        <w:rPr>
          <w:rFonts w:ascii="Arial" w:hAnsi="Arial" w:hint="cs"/>
          <w:b/>
          <w:bCs/>
          <w:sz w:val="24"/>
          <w:szCs w:val="24"/>
          <w:rtl/>
        </w:rPr>
        <w:t>הכל</w:t>
      </w:r>
      <w:proofErr w:type="spellEnd"/>
      <w:r w:rsidRPr="008A668F">
        <w:rPr>
          <w:rFonts w:ascii="Arial" w:hAnsi="Arial" w:hint="cs"/>
          <w:b/>
          <w:bCs/>
          <w:sz w:val="24"/>
          <w:szCs w:val="24"/>
          <w:rtl/>
        </w:rPr>
        <w:t xml:space="preserve"> כמפורט </w:t>
      </w:r>
      <w:r w:rsidRPr="00F85AD9">
        <w:rPr>
          <w:rFonts w:ascii="Arial" w:hAnsi="Arial" w:hint="eastAsia"/>
          <w:b/>
          <w:bCs/>
          <w:sz w:val="24"/>
          <w:szCs w:val="24"/>
          <w:rtl/>
        </w:rPr>
        <w:t>בנספח</w:t>
      </w:r>
      <w:r w:rsidRPr="00F85AD9">
        <w:rPr>
          <w:rFonts w:ascii="Arial" w:hAnsi="Arial"/>
          <w:b/>
          <w:bCs/>
          <w:sz w:val="24"/>
          <w:szCs w:val="24"/>
          <w:rtl/>
        </w:rPr>
        <w:t xml:space="preserve"> </w:t>
      </w:r>
      <w:r w:rsidRPr="00F85AD9">
        <w:rPr>
          <w:rFonts w:ascii="Arial" w:hAnsi="Arial" w:hint="eastAsia"/>
          <w:b/>
          <w:bCs/>
          <w:sz w:val="24"/>
          <w:szCs w:val="24"/>
          <w:rtl/>
        </w:rPr>
        <w:t>ג</w:t>
      </w:r>
      <w:r w:rsidRPr="00F85AD9">
        <w:rPr>
          <w:rFonts w:ascii="Arial" w:hAnsi="Arial"/>
          <w:b/>
          <w:bCs/>
          <w:sz w:val="24"/>
          <w:szCs w:val="24"/>
          <w:rtl/>
        </w:rPr>
        <w:t>'</w:t>
      </w:r>
      <w:r w:rsidRPr="008A668F">
        <w:rPr>
          <w:rFonts w:ascii="Arial" w:hAnsi="Arial" w:hint="cs"/>
          <w:sz w:val="24"/>
          <w:szCs w:val="24"/>
          <w:rtl/>
        </w:rPr>
        <w:t xml:space="preserve"> . המציע שההצעה שלו תקבל את הציון הבא יוגדר ככשיר שני. למען הסר ספק יובהר כי היה </w:t>
      </w:r>
      <w:r w:rsidRPr="008A668F">
        <w:rPr>
          <w:rFonts w:ascii="Arial" w:hAnsi="Arial" w:hint="cs"/>
          <w:sz w:val="24"/>
          <w:szCs w:val="24"/>
          <w:rtl/>
        </w:rPr>
        <w:lastRenderedPageBreak/>
        <w:t>והמערכת המוצעת ע"י הזוכה במכרז לא תעמוד בדרישות הטכניות</w:t>
      </w:r>
      <w:r>
        <w:rPr>
          <w:rFonts w:ascii="Arial" w:hAnsi="Arial" w:hint="cs"/>
          <w:sz w:val="24"/>
          <w:szCs w:val="24"/>
          <w:rtl/>
        </w:rPr>
        <w:t>, כמפורט בשלב החמישי להלן,</w:t>
      </w:r>
      <w:r w:rsidRPr="008A668F">
        <w:rPr>
          <w:rFonts w:ascii="Arial" w:hAnsi="Arial" w:hint="cs"/>
          <w:sz w:val="24"/>
          <w:szCs w:val="24"/>
          <w:rtl/>
        </w:rPr>
        <w:t xml:space="preserve"> יהיה רשאי המזמין לפנות לכשיר שני ולהבא אחריו לפי העניין ללא צורך בהליך נוסף כל שהוא למעט בחינת עמידת המערכת המוצעת ע"י הכשיר השני או הבא אחריו לפי העניין כאמור לעיל.</w:t>
      </w:r>
    </w:p>
    <w:p w:rsidR="00582EBC" w:rsidRDefault="00582EBC" w:rsidP="00AD3F34">
      <w:pPr>
        <w:pStyle w:val="21"/>
        <w:numPr>
          <w:ilvl w:val="2"/>
          <w:numId w:val="33"/>
        </w:numPr>
        <w:rPr>
          <w:rFonts w:ascii="Arial" w:hAnsi="Arial"/>
          <w:sz w:val="24"/>
          <w:szCs w:val="24"/>
        </w:rPr>
      </w:pPr>
      <w:r w:rsidRPr="008A668F">
        <w:rPr>
          <w:rFonts w:ascii="Arial" w:hAnsi="Arial" w:hint="cs"/>
          <w:sz w:val="24"/>
          <w:szCs w:val="24"/>
          <w:rtl/>
        </w:rPr>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582EBC" w:rsidRPr="00C6075C" w:rsidRDefault="00582EBC" w:rsidP="00AD3F34">
      <w:pPr>
        <w:pStyle w:val="aff4"/>
        <w:numPr>
          <w:ilvl w:val="2"/>
          <w:numId w:val="33"/>
        </w:numPr>
        <w:tabs>
          <w:tab w:val="left" w:pos="-2467"/>
        </w:tabs>
        <w:spacing w:before="240" w:after="60" w:line="312" w:lineRule="auto"/>
        <w:rPr>
          <w:rFonts w:cs="David"/>
          <w:b/>
          <w:bCs/>
          <w:sz w:val="24"/>
          <w:szCs w:val="24"/>
          <w:rtl/>
        </w:rPr>
      </w:pPr>
      <w:r w:rsidRPr="008D35BF">
        <w:rPr>
          <w:rFonts w:cs="David" w:hint="cs"/>
          <w:b/>
          <w:bCs/>
          <w:sz w:val="24"/>
          <w:szCs w:val="24"/>
          <w:u w:val="single"/>
          <w:rtl/>
        </w:rPr>
        <w:t>בשלב החמישי</w:t>
      </w:r>
      <w:r w:rsidRPr="008D35BF">
        <w:rPr>
          <w:rFonts w:cs="David" w:hint="cs"/>
          <w:b/>
          <w:bCs/>
          <w:sz w:val="24"/>
          <w:szCs w:val="24"/>
          <w:rtl/>
        </w:rPr>
        <w:t xml:space="preserve"> בדיקת הצהרת המציע כי המערכת המוצעת על ידו עומדת בביצועים עליהם הוא הצהיר בהצעתו</w:t>
      </w:r>
      <w:r>
        <w:rPr>
          <w:rFonts w:cs="David" w:hint="cs"/>
          <w:b/>
          <w:bCs/>
          <w:sz w:val="24"/>
          <w:szCs w:val="24"/>
          <w:rtl/>
        </w:rPr>
        <w:t xml:space="preserve"> </w:t>
      </w:r>
      <w:r w:rsidRPr="00C6075C">
        <w:rPr>
          <w:rFonts w:cs="David" w:hint="cs"/>
          <w:b/>
          <w:bCs/>
          <w:sz w:val="24"/>
          <w:szCs w:val="24"/>
          <w:rtl/>
        </w:rPr>
        <w:t>ו</w:t>
      </w:r>
      <w:r w:rsidRPr="00C6075C">
        <w:rPr>
          <w:rFonts w:ascii="Arial" w:hAnsi="Arial" w:cs="David" w:hint="cs"/>
          <w:b/>
          <w:bCs/>
          <w:sz w:val="24"/>
          <w:szCs w:val="24"/>
          <w:rtl/>
        </w:rPr>
        <w:t xml:space="preserve">בכל הדרישות הטכניות </w:t>
      </w:r>
      <w:proofErr w:type="spellStart"/>
      <w:r w:rsidRPr="00C6075C">
        <w:rPr>
          <w:rFonts w:ascii="Arial" w:hAnsi="Arial" w:cs="David" w:hint="cs"/>
          <w:b/>
          <w:bCs/>
          <w:sz w:val="24"/>
          <w:szCs w:val="24"/>
          <w:rtl/>
        </w:rPr>
        <w:t>הכל</w:t>
      </w:r>
      <w:proofErr w:type="spellEnd"/>
      <w:r w:rsidRPr="00C6075C">
        <w:rPr>
          <w:rFonts w:ascii="Arial" w:hAnsi="Arial" w:cs="David" w:hint="cs"/>
          <w:b/>
          <w:bCs/>
          <w:sz w:val="24"/>
          <w:szCs w:val="24"/>
          <w:rtl/>
        </w:rPr>
        <w:t xml:space="preserve"> כמפורט </w:t>
      </w:r>
      <w:r w:rsidRPr="00F85AD9">
        <w:rPr>
          <w:rFonts w:ascii="Arial" w:hAnsi="Arial" w:cs="David" w:hint="eastAsia"/>
          <w:b/>
          <w:bCs/>
          <w:sz w:val="24"/>
          <w:szCs w:val="24"/>
          <w:rtl/>
        </w:rPr>
        <w:t>בנספח</w:t>
      </w:r>
      <w:r w:rsidRPr="00F85AD9">
        <w:rPr>
          <w:rFonts w:ascii="Arial" w:hAnsi="Arial" w:cs="David"/>
          <w:b/>
          <w:bCs/>
          <w:sz w:val="24"/>
          <w:szCs w:val="24"/>
          <w:rtl/>
        </w:rPr>
        <w:t xml:space="preserve"> </w:t>
      </w:r>
      <w:r w:rsidRPr="00F85AD9">
        <w:rPr>
          <w:rFonts w:ascii="Arial" w:hAnsi="Arial" w:cs="David" w:hint="eastAsia"/>
          <w:b/>
          <w:bCs/>
          <w:sz w:val="24"/>
          <w:szCs w:val="24"/>
          <w:rtl/>
        </w:rPr>
        <w:t>ג</w:t>
      </w:r>
      <w:r w:rsidRPr="00F85AD9">
        <w:rPr>
          <w:rFonts w:ascii="Arial" w:hAnsi="Arial" w:cs="David"/>
          <w:b/>
          <w:bCs/>
          <w:sz w:val="24"/>
          <w:szCs w:val="24"/>
          <w:rtl/>
        </w:rPr>
        <w:t>'</w:t>
      </w:r>
      <w:r w:rsidRPr="00C6075C">
        <w:rPr>
          <w:rFonts w:cs="David" w:hint="cs"/>
          <w:b/>
          <w:bCs/>
          <w:sz w:val="24"/>
          <w:szCs w:val="24"/>
          <w:rtl/>
        </w:rPr>
        <w:t>.</w:t>
      </w:r>
    </w:p>
    <w:p w:rsidR="00582EBC" w:rsidRPr="008D35BF" w:rsidRDefault="00582EBC" w:rsidP="00582EBC">
      <w:pPr>
        <w:pStyle w:val="aff4"/>
        <w:tabs>
          <w:tab w:val="clear" w:pos="1931"/>
          <w:tab w:val="left" w:pos="720"/>
        </w:tabs>
        <w:spacing w:before="100" w:beforeAutospacing="1" w:after="100" w:afterAutospacing="1" w:line="312" w:lineRule="auto"/>
        <w:ind w:left="714" w:hanging="765"/>
        <w:rPr>
          <w:rFonts w:cs="David"/>
          <w:sz w:val="24"/>
          <w:szCs w:val="24"/>
          <w:rtl/>
        </w:rPr>
      </w:pPr>
      <w:r w:rsidRPr="009F408C">
        <w:rPr>
          <w:rFonts w:cs="David" w:hint="cs"/>
          <w:i/>
          <w:iCs/>
          <w:sz w:val="24"/>
          <w:szCs w:val="24"/>
          <w:rtl/>
        </w:rPr>
        <w:tab/>
      </w:r>
      <w:r>
        <w:rPr>
          <w:rFonts w:cs="David" w:hint="cs"/>
          <w:sz w:val="24"/>
          <w:szCs w:val="24"/>
          <w:rtl/>
        </w:rPr>
        <w:tab/>
        <w:t>למען הסר ספק יובהר כי תוצאות הבדיקה עלולות</w:t>
      </w:r>
      <w:r w:rsidRPr="008D35BF">
        <w:rPr>
          <w:rFonts w:cs="David" w:hint="cs"/>
          <w:sz w:val="24"/>
          <w:szCs w:val="24"/>
          <w:rtl/>
        </w:rPr>
        <w:t xml:space="preserve"> להוביל </w:t>
      </w:r>
      <w:r>
        <w:rPr>
          <w:rFonts w:cs="David" w:hint="cs"/>
          <w:sz w:val="24"/>
          <w:szCs w:val="24"/>
          <w:rtl/>
        </w:rPr>
        <w:t xml:space="preserve">לפסילת הצעה, אם זו לא עמדה בתנאי הסף, או </w:t>
      </w:r>
      <w:r w:rsidRPr="008D35BF">
        <w:rPr>
          <w:rFonts w:cs="David" w:hint="cs"/>
          <w:sz w:val="24"/>
          <w:szCs w:val="24"/>
          <w:rtl/>
        </w:rPr>
        <w:t xml:space="preserve">לשינוי בציון המשוקלל </w:t>
      </w:r>
      <w:r>
        <w:rPr>
          <w:rFonts w:cs="David" w:hint="cs"/>
          <w:sz w:val="24"/>
          <w:szCs w:val="24"/>
          <w:rtl/>
        </w:rPr>
        <w:t xml:space="preserve">של המציע </w:t>
      </w:r>
      <w:r w:rsidRPr="008D35BF">
        <w:rPr>
          <w:rFonts w:cs="David" w:hint="cs"/>
          <w:sz w:val="24"/>
          <w:szCs w:val="24"/>
          <w:rtl/>
        </w:rPr>
        <w:t xml:space="preserve">ולהוביל לשינוי בדירוג </w:t>
      </w:r>
      <w:r>
        <w:rPr>
          <w:rFonts w:cs="David" w:hint="cs"/>
          <w:sz w:val="24"/>
          <w:szCs w:val="24"/>
          <w:rtl/>
        </w:rPr>
        <w:t>המציע</w:t>
      </w:r>
      <w:r w:rsidRPr="008D35BF">
        <w:rPr>
          <w:rFonts w:cs="David" w:hint="cs"/>
          <w:sz w:val="24"/>
          <w:szCs w:val="24"/>
          <w:rtl/>
        </w:rPr>
        <w:t xml:space="preserve"> ולבחיר</w:t>
      </w:r>
      <w:r>
        <w:rPr>
          <w:rFonts w:cs="David" w:hint="cs"/>
          <w:sz w:val="24"/>
          <w:szCs w:val="24"/>
          <w:rtl/>
        </w:rPr>
        <w:t>ת</w:t>
      </w:r>
      <w:r w:rsidRPr="008D35BF">
        <w:rPr>
          <w:rFonts w:cs="David" w:hint="cs"/>
          <w:sz w:val="24"/>
          <w:szCs w:val="24"/>
          <w:rtl/>
        </w:rPr>
        <w:t xml:space="preserve"> </w:t>
      </w:r>
      <w:r>
        <w:rPr>
          <w:rFonts w:cs="David" w:hint="cs"/>
          <w:sz w:val="24"/>
          <w:szCs w:val="24"/>
          <w:rtl/>
        </w:rPr>
        <w:t>מציע מועמד לזכייה, אחר</w:t>
      </w:r>
      <w:r w:rsidRPr="008D35BF">
        <w:rPr>
          <w:rFonts w:cs="David" w:hint="cs"/>
          <w:sz w:val="24"/>
          <w:szCs w:val="24"/>
          <w:rtl/>
        </w:rPr>
        <w:t>.</w:t>
      </w:r>
      <w:r>
        <w:rPr>
          <w:rFonts w:cs="David" w:hint="cs"/>
          <w:sz w:val="24"/>
          <w:szCs w:val="24"/>
          <w:rtl/>
        </w:rPr>
        <w:t xml:space="preserve"> במקרה זה הליך הבדיקה כמפורט לעיל יבוצע , מול המציע האחר.</w:t>
      </w:r>
    </w:p>
    <w:p w:rsidR="00582EBC" w:rsidRPr="008A668F" w:rsidRDefault="00582EBC" w:rsidP="00582EBC">
      <w:pPr>
        <w:pStyle w:val="21"/>
        <w:ind w:left="0" w:firstLine="714"/>
        <w:rPr>
          <w:rFonts w:ascii="Arial" w:hAnsi="Arial"/>
          <w:sz w:val="24"/>
          <w:szCs w:val="24"/>
        </w:rPr>
      </w:pPr>
      <w:r w:rsidRPr="008D35BF">
        <w:rPr>
          <w:rFonts w:hint="cs"/>
          <w:sz w:val="24"/>
          <w:szCs w:val="24"/>
          <w:rtl/>
        </w:rPr>
        <w:t xml:space="preserve">רשות המיסים רשאית לפסול כל הצעה בגין אי עמידה בהצהרותיה בבדיקות </w:t>
      </w:r>
      <w:r>
        <w:rPr>
          <w:rFonts w:hint="cs"/>
          <w:sz w:val="24"/>
          <w:szCs w:val="24"/>
          <w:rtl/>
        </w:rPr>
        <w:t>האימות</w:t>
      </w:r>
      <w:r w:rsidRPr="008D35BF">
        <w:rPr>
          <w:rFonts w:hint="cs"/>
          <w:sz w:val="24"/>
          <w:szCs w:val="24"/>
          <w:rtl/>
        </w:rPr>
        <w:t>.</w:t>
      </w:r>
    </w:p>
    <w:p w:rsidR="00582EBC" w:rsidRPr="008A668F" w:rsidRDefault="00582EBC" w:rsidP="00582EBC">
      <w:pPr>
        <w:tabs>
          <w:tab w:val="left" w:pos="566"/>
        </w:tabs>
        <w:spacing w:before="240" w:after="60" w:line="312" w:lineRule="auto"/>
        <w:jc w:val="both"/>
        <w:rPr>
          <w:b/>
          <w:bCs/>
          <w:u w:val="single"/>
          <w:rtl/>
        </w:rPr>
      </w:pPr>
      <w:r w:rsidRPr="008A668F">
        <w:rPr>
          <w:rFonts w:hint="cs"/>
          <w:rtl/>
        </w:rPr>
        <w:t>7.6.</w:t>
      </w:r>
      <w:r w:rsidRPr="008A668F">
        <w:rPr>
          <w:rFonts w:hint="cs"/>
          <w:rtl/>
        </w:rPr>
        <w:tab/>
      </w:r>
      <w:r w:rsidRPr="008A668F">
        <w:rPr>
          <w:rFonts w:hint="cs"/>
          <w:b/>
          <w:bCs/>
          <w:u w:val="single"/>
          <w:rtl/>
        </w:rPr>
        <w:t xml:space="preserve">זכות עיון בהצעה הזוכה ובמסמכי וועדת המכרזים </w:t>
      </w:r>
    </w:p>
    <w:p w:rsidR="00582EBC" w:rsidRPr="008A668F" w:rsidRDefault="00582EBC" w:rsidP="00582EBC">
      <w:pPr>
        <w:tabs>
          <w:tab w:val="left" w:pos="768"/>
          <w:tab w:val="left" w:pos="1466"/>
        </w:tabs>
        <w:spacing w:after="60" w:line="312" w:lineRule="auto"/>
        <w:ind w:left="720" w:hanging="720"/>
        <w:jc w:val="both"/>
        <w:rPr>
          <w:rtl/>
        </w:rPr>
      </w:pPr>
      <w:r w:rsidRPr="008A668F">
        <w:rPr>
          <w:rFonts w:hint="cs"/>
          <w:rtl/>
        </w:rPr>
        <w:t>7.6.1.</w:t>
      </w:r>
      <w:r w:rsidRPr="008A668F">
        <w:rPr>
          <w:rFonts w:hint="cs"/>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582EBC" w:rsidRPr="008A668F" w:rsidRDefault="00582EBC" w:rsidP="00582EBC">
      <w:pPr>
        <w:tabs>
          <w:tab w:val="left" w:pos="768"/>
          <w:tab w:val="left" w:pos="1466"/>
        </w:tabs>
        <w:spacing w:after="60" w:line="312" w:lineRule="auto"/>
        <w:ind w:left="720" w:hanging="720"/>
        <w:jc w:val="both"/>
        <w:rPr>
          <w:rtl/>
        </w:rPr>
      </w:pPr>
      <w:r w:rsidRPr="008A668F">
        <w:rPr>
          <w:rFonts w:hint="cs"/>
          <w:rtl/>
        </w:rPr>
        <w:t>7.6.2.</w:t>
      </w:r>
      <w:r w:rsidRPr="008A668F">
        <w:rPr>
          <w:rFonts w:hint="cs"/>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582EBC" w:rsidRPr="008A668F" w:rsidRDefault="00582EBC" w:rsidP="00582EBC">
      <w:pPr>
        <w:tabs>
          <w:tab w:val="left" w:pos="768"/>
          <w:tab w:val="left" w:pos="1466"/>
        </w:tabs>
        <w:spacing w:after="60" w:line="312" w:lineRule="auto"/>
        <w:ind w:left="720" w:hanging="720"/>
        <w:jc w:val="both"/>
        <w:rPr>
          <w:rtl/>
        </w:rPr>
      </w:pPr>
      <w:r w:rsidRPr="008A668F">
        <w:rPr>
          <w:rFonts w:hint="cs"/>
          <w:rtl/>
        </w:rPr>
        <w:t>7.6.3.</w:t>
      </w:r>
      <w:r w:rsidRPr="008A668F">
        <w:rPr>
          <w:rFonts w:hint="cs"/>
          <w:rtl/>
        </w:rPr>
        <w:tab/>
        <w:t xml:space="preserve">וועדת המכרזים אצל המזמין תחליט, על פי שיקול דעתה הבלעדי, האם לחשוף את הצעת הזוכה ו/או חלקים ממנה. </w:t>
      </w:r>
    </w:p>
    <w:p w:rsidR="00582EBC" w:rsidRPr="008A668F" w:rsidRDefault="00582EBC" w:rsidP="00582EBC">
      <w:pPr>
        <w:tabs>
          <w:tab w:val="left" w:pos="768"/>
          <w:tab w:val="left" w:pos="1466"/>
        </w:tabs>
        <w:spacing w:after="60" w:line="312" w:lineRule="auto"/>
        <w:ind w:left="720" w:hanging="720"/>
        <w:jc w:val="both"/>
        <w:rPr>
          <w:rtl/>
        </w:rPr>
      </w:pPr>
      <w:r w:rsidRPr="008A668F">
        <w:rPr>
          <w:rFonts w:hint="cs"/>
          <w:rtl/>
        </w:rPr>
        <w:t>7.6.4.</w:t>
      </w:r>
      <w:r w:rsidRPr="008A668F">
        <w:rPr>
          <w:rFonts w:hint="cs"/>
          <w:rtl/>
        </w:rPr>
        <w:tab/>
        <w:t xml:space="preserve">זכות העיון כאמור בסעיף 7.6.1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8A668F">
        <w:rPr>
          <w:rFonts w:hint="cs"/>
          <w:rtl/>
        </w:rPr>
        <w:t>בכלכלתה</w:t>
      </w:r>
      <w:proofErr w:type="spellEnd"/>
      <w:r w:rsidRPr="008A668F">
        <w:rPr>
          <w:rFonts w:hint="cs"/>
          <w:rtl/>
        </w:rPr>
        <w:t xml:space="preserve"> או בביטחון הציבור. </w:t>
      </w:r>
    </w:p>
    <w:p w:rsidR="00582EBC" w:rsidRDefault="00582EBC" w:rsidP="00582EBC">
      <w:pPr>
        <w:tabs>
          <w:tab w:val="left" w:pos="768"/>
          <w:tab w:val="left" w:pos="1466"/>
        </w:tabs>
        <w:spacing w:after="60" w:line="312" w:lineRule="auto"/>
        <w:ind w:left="720" w:hanging="720"/>
        <w:jc w:val="both"/>
        <w:rPr>
          <w:rtl/>
        </w:rPr>
      </w:pPr>
      <w:r w:rsidRPr="008A668F">
        <w:rPr>
          <w:rFonts w:hint="cs"/>
          <w:rtl/>
        </w:rPr>
        <w:t>7.6.5.</w:t>
      </w:r>
      <w:r w:rsidRPr="008A668F">
        <w:rPr>
          <w:rFonts w:hint="cs"/>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582EBC" w:rsidRPr="008A668F" w:rsidRDefault="00582EBC" w:rsidP="00582EBC">
      <w:pPr>
        <w:tabs>
          <w:tab w:val="left" w:pos="768"/>
          <w:tab w:val="left" w:pos="1466"/>
        </w:tabs>
        <w:spacing w:after="60" w:line="312" w:lineRule="auto"/>
        <w:ind w:left="720" w:hanging="720"/>
        <w:jc w:val="both"/>
        <w:rPr>
          <w:rtl/>
        </w:rPr>
      </w:pPr>
    </w:p>
    <w:p w:rsidR="00582EBC" w:rsidRPr="008A668F" w:rsidRDefault="00582EBC" w:rsidP="00582EBC">
      <w:pPr>
        <w:tabs>
          <w:tab w:val="left" w:pos="566"/>
        </w:tabs>
        <w:spacing w:before="240" w:after="60" w:line="312" w:lineRule="auto"/>
        <w:jc w:val="both"/>
        <w:rPr>
          <w:rtl/>
        </w:rPr>
      </w:pPr>
      <w:r w:rsidRPr="008A668F">
        <w:rPr>
          <w:rFonts w:hint="cs"/>
          <w:rtl/>
        </w:rPr>
        <w:t>7.7.</w:t>
      </w:r>
      <w:r w:rsidRPr="008A668F">
        <w:rPr>
          <w:rFonts w:hint="cs"/>
          <w:rtl/>
        </w:rPr>
        <w:tab/>
      </w:r>
      <w:r w:rsidRPr="008A668F">
        <w:rPr>
          <w:rFonts w:hint="cs"/>
          <w:b/>
          <w:bCs/>
          <w:u w:val="single"/>
          <w:rtl/>
        </w:rPr>
        <w:t>הסכם ההתקשרות</w:t>
      </w:r>
      <w:r w:rsidRPr="008A668F">
        <w:rPr>
          <w:rFonts w:hint="cs"/>
          <w:rtl/>
        </w:rPr>
        <w:t xml:space="preserve"> </w:t>
      </w:r>
    </w:p>
    <w:p w:rsidR="00582EBC" w:rsidRDefault="00582EBC" w:rsidP="00582EBC">
      <w:pPr>
        <w:tabs>
          <w:tab w:val="left" w:pos="566"/>
        </w:tabs>
        <w:spacing w:before="240" w:after="60" w:line="312" w:lineRule="auto"/>
        <w:ind w:left="566"/>
        <w:jc w:val="both"/>
        <w:rPr>
          <w:rtl/>
        </w:rPr>
      </w:pPr>
      <w:r w:rsidRPr="008A668F">
        <w:rPr>
          <w:rFonts w:hint="cs"/>
          <w:rtl/>
        </w:rPr>
        <w:t>הסכמי ההתקשרות אשר ייחת</w:t>
      </w:r>
      <w:r>
        <w:rPr>
          <w:rFonts w:hint="cs"/>
          <w:rtl/>
        </w:rPr>
        <w:t>מו</w:t>
      </w:r>
      <w:r w:rsidRPr="008A668F">
        <w:rPr>
          <w:rFonts w:hint="cs"/>
          <w:rtl/>
        </w:rPr>
        <w:t xml:space="preserve"> בין המזמין לבין הזוכה במכרז ו/או סוכנו בארץ מצורפים למסמכי מכרז זה, על כל נספחיהם. </w:t>
      </w:r>
    </w:p>
    <w:p w:rsidR="004F5D39" w:rsidRPr="008A668F" w:rsidRDefault="004F5D39" w:rsidP="00582EBC">
      <w:pPr>
        <w:tabs>
          <w:tab w:val="left" w:pos="566"/>
        </w:tabs>
        <w:spacing w:before="240" w:after="60" w:line="312" w:lineRule="auto"/>
        <w:ind w:left="566"/>
        <w:jc w:val="both"/>
        <w:rPr>
          <w:rtl/>
        </w:rPr>
      </w:pPr>
    </w:p>
    <w:p w:rsidR="00582EBC" w:rsidRPr="008A668F" w:rsidRDefault="00582EBC" w:rsidP="00582EBC">
      <w:pPr>
        <w:spacing w:before="240" w:after="60" w:line="312" w:lineRule="auto"/>
        <w:ind w:left="566" w:hanging="566"/>
        <w:jc w:val="both"/>
        <w:rPr>
          <w:rFonts w:ascii="Book Antiqua" w:hAnsi="Book Antiqua"/>
          <w:rtl/>
        </w:rPr>
      </w:pPr>
      <w:r w:rsidRPr="008A668F">
        <w:rPr>
          <w:rFonts w:ascii="Book Antiqua" w:hAnsi="Book Antiqua" w:hint="cs"/>
          <w:rtl/>
        </w:rPr>
        <w:t>7.8.</w:t>
      </w:r>
      <w:r w:rsidRPr="008A668F">
        <w:rPr>
          <w:rFonts w:ascii="Book Antiqua" w:hAnsi="Book Antiqua" w:hint="cs"/>
          <w:rtl/>
        </w:rPr>
        <w:tab/>
      </w:r>
      <w:r w:rsidRPr="008A668F">
        <w:rPr>
          <w:rFonts w:ascii="Times New (W1)" w:hAnsi="Times New (W1)" w:hint="cs"/>
          <w:b/>
          <w:bCs/>
          <w:spacing w:val="4"/>
          <w:u w:val="single"/>
          <w:rtl/>
        </w:rPr>
        <w:t xml:space="preserve">המזמין </w:t>
      </w:r>
      <w:r w:rsidRPr="008A668F">
        <w:rPr>
          <w:rFonts w:ascii="Times New (W1)" w:hAnsi="Times New (W1)"/>
          <w:b/>
          <w:bCs/>
          <w:spacing w:val="4"/>
          <w:u w:val="single"/>
          <w:rtl/>
        </w:rPr>
        <w:t>שומר לעצמ</w:t>
      </w:r>
      <w:r w:rsidRPr="008A668F">
        <w:rPr>
          <w:rFonts w:ascii="Times New (W1)" w:hAnsi="Times New (W1)" w:hint="cs"/>
          <w:b/>
          <w:bCs/>
          <w:spacing w:val="4"/>
          <w:u w:val="single"/>
          <w:rtl/>
        </w:rPr>
        <w:t>ו</w:t>
      </w:r>
      <w:r w:rsidRPr="008A668F">
        <w:rPr>
          <w:rFonts w:ascii="Times New (W1)" w:hAnsi="Times New (W1)"/>
          <w:b/>
          <w:bCs/>
          <w:spacing w:val="4"/>
          <w:u w:val="single"/>
          <w:rtl/>
        </w:rPr>
        <w:t xml:space="preserve"> את הזכות:</w:t>
      </w:r>
    </w:p>
    <w:p w:rsidR="00582EBC" w:rsidRPr="008A668F" w:rsidRDefault="00582EBC" w:rsidP="00582EBC">
      <w:pPr>
        <w:spacing w:line="312" w:lineRule="auto"/>
        <w:ind w:left="1440" w:hanging="874"/>
        <w:jc w:val="both"/>
        <w:rPr>
          <w:rFonts w:ascii="Times New (W1)" w:hAnsi="Times New (W1)"/>
          <w:spacing w:val="4"/>
          <w:rtl/>
        </w:rPr>
      </w:pPr>
      <w:r w:rsidRPr="008A668F">
        <w:rPr>
          <w:rFonts w:ascii="Times New (W1)" w:hAnsi="Times New (W1)" w:hint="cs"/>
          <w:spacing w:val="4"/>
          <w:rtl/>
        </w:rPr>
        <w:t>7.8.1.</w:t>
      </w:r>
      <w:r w:rsidRPr="008A668F">
        <w:rPr>
          <w:rFonts w:ascii="Times New (W1)" w:hAnsi="Times New (W1)" w:hint="cs"/>
          <w:spacing w:val="4"/>
          <w:rtl/>
        </w:rPr>
        <w:tab/>
      </w:r>
      <w:r w:rsidRPr="008A668F">
        <w:rPr>
          <w:rFonts w:ascii="Times New (W1)" w:hAnsi="Times New (W1)"/>
          <w:spacing w:val="4"/>
          <w:rtl/>
        </w:rPr>
        <w:t xml:space="preserve">לא לקבל </w:t>
      </w:r>
      <w:r w:rsidRPr="008A668F">
        <w:rPr>
          <w:rFonts w:ascii="Times New (W1)" w:hAnsi="Times New (W1)" w:hint="cs"/>
          <w:spacing w:val="4"/>
          <w:rtl/>
        </w:rPr>
        <w:t xml:space="preserve">אף אחת מההצעות שיוגשו </w:t>
      </w:r>
      <w:r w:rsidRPr="008A668F">
        <w:rPr>
          <w:rFonts w:ascii="Times New (W1)" w:hAnsi="Times New (W1)"/>
          <w:spacing w:val="4"/>
          <w:rtl/>
        </w:rPr>
        <w:t>בעקבות מכרז זה</w:t>
      </w:r>
      <w:r w:rsidRPr="008A668F">
        <w:rPr>
          <w:rFonts w:ascii="Times New (W1)" w:hAnsi="Times New (W1)" w:hint="cs"/>
          <w:spacing w:val="4"/>
          <w:rtl/>
        </w:rPr>
        <w:t xml:space="preserve"> </w:t>
      </w:r>
      <w:r w:rsidRPr="008A668F">
        <w:rPr>
          <w:rFonts w:ascii="Times New (W1)" w:hAnsi="Times New (W1)"/>
          <w:spacing w:val="4"/>
          <w:rtl/>
        </w:rPr>
        <w:t>ו</w:t>
      </w:r>
      <w:r w:rsidRPr="008A668F">
        <w:rPr>
          <w:rFonts w:ascii="Times New (W1)" w:hAnsi="Times New (W1)" w:hint="cs"/>
          <w:spacing w:val="4"/>
          <w:rtl/>
        </w:rPr>
        <w:t xml:space="preserve">/או </w:t>
      </w:r>
      <w:r w:rsidRPr="008A668F">
        <w:rPr>
          <w:rFonts w:ascii="Times New (W1)" w:hAnsi="Times New (W1)"/>
          <w:spacing w:val="4"/>
          <w:rtl/>
        </w:rPr>
        <w:t>לבטל את המכרז או חלקים ממנו בכל עת.</w:t>
      </w:r>
      <w:r w:rsidRPr="008A668F">
        <w:rPr>
          <w:rFonts w:ascii="Times New (W1)" w:hAnsi="Times New (W1)" w:hint="cs"/>
          <w:spacing w:val="4"/>
          <w:rtl/>
        </w:rPr>
        <w:t xml:space="preserve"> </w:t>
      </w:r>
    </w:p>
    <w:p w:rsidR="00582EBC" w:rsidRPr="008A668F" w:rsidRDefault="00582EBC" w:rsidP="00582EBC">
      <w:pPr>
        <w:spacing w:line="312" w:lineRule="auto"/>
        <w:ind w:left="1440" w:hanging="874"/>
        <w:jc w:val="both"/>
        <w:rPr>
          <w:rFonts w:ascii="Times New (W1)" w:hAnsi="Times New (W1)"/>
          <w:color w:val="0000FF"/>
          <w:spacing w:val="4"/>
          <w:rtl/>
        </w:rPr>
      </w:pPr>
      <w:r w:rsidRPr="008A668F">
        <w:rPr>
          <w:rFonts w:ascii="Times New (W1)" w:hAnsi="Times New (W1)" w:hint="cs"/>
          <w:spacing w:val="4"/>
          <w:rtl/>
        </w:rPr>
        <w:t>7.8.2.</w:t>
      </w:r>
      <w:r w:rsidRPr="008A668F">
        <w:rPr>
          <w:rFonts w:ascii="Times New (W1)" w:hAnsi="Times New (W1)" w:hint="cs"/>
          <w:spacing w:val="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582EBC" w:rsidRPr="008A668F" w:rsidRDefault="00582EBC" w:rsidP="00582EBC">
      <w:pPr>
        <w:spacing w:line="312" w:lineRule="auto"/>
        <w:ind w:left="1440" w:hanging="874"/>
        <w:jc w:val="both"/>
        <w:rPr>
          <w:rFonts w:ascii="Times New (W1)" w:hAnsi="Times New (W1)"/>
          <w:color w:val="0000FF"/>
          <w:spacing w:val="4"/>
        </w:rPr>
      </w:pPr>
      <w:r w:rsidRPr="008A668F">
        <w:rPr>
          <w:rFonts w:ascii="Times New (W1)" w:hAnsi="Times New (W1)" w:hint="cs"/>
          <w:spacing w:val="4"/>
          <w:rtl/>
        </w:rPr>
        <w:t>7.8.3.</w:t>
      </w:r>
      <w:r w:rsidRPr="008A668F">
        <w:rPr>
          <w:rFonts w:ascii="Times New (W1)" w:hAnsi="Times New (W1)" w:hint="cs"/>
          <w:spacing w:val="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582EBC" w:rsidRPr="008A668F" w:rsidRDefault="00582EBC" w:rsidP="00582EBC">
      <w:pPr>
        <w:spacing w:line="312" w:lineRule="auto"/>
        <w:ind w:left="1440" w:hanging="874"/>
        <w:jc w:val="both"/>
        <w:rPr>
          <w:rFonts w:ascii="Times New (W1)" w:hAnsi="Times New (W1)"/>
          <w:spacing w:val="4"/>
          <w:rtl/>
        </w:rPr>
      </w:pPr>
      <w:r w:rsidRPr="008A668F">
        <w:rPr>
          <w:rFonts w:ascii="Times New (W1)" w:hAnsi="Times New (W1)" w:hint="cs"/>
          <w:spacing w:val="4"/>
          <w:rtl/>
        </w:rPr>
        <w:t>7.8.4.</w:t>
      </w:r>
      <w:r w:rsidRPr="008A668F">
        <w:rPr>
          <w:rFonts w:ascii="Times New (W1)" w:hAnsi="Times New (W1)" w:hint="cs"/>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582EBC" w:rsidRPr="008A668F" w:rsidRDefault="00582EBC" w:rsidP="00582EBC">
      <w:pPr>
        <w:spacing w:line="312" w:lineRule="auto"/>
        <w:ind w:left="1440" w:hanging="874"/>
        <w:jc w:val="both"/>
        <w:rPr>
          <w:rFonts w:ascii="Times New (W1)" w:hAnsi="Times New (W1)"/>
          <w:spacing w:val="4"/>
          <w:rtl/>
        </w:rPr>
      </w:pPr>
      <w:r w:rsidRPr="008A668F">
        <w:rPr>
          <w:rFonts w:ascii="Times New (W1)" w:hAnsi="Times New (W1)" w:hint="cs"/>
          <w:spacing w:val="4"/>
          <w:rtl/>
        </w:rPr>
        <w:t>7.8.5.</w:t>
      </w:r>
      <w:r w:rsidRPr="008A668F">
        <w:rPr>
          <w:rFonts w:ascii="Times New (W1)" w:hAnsi="Times New (W1)" w:hint="cs"/>
          <w:spacing w:val="4"/>
          <w:rtl/>
        </w:rPr>
        <w:tab/>
      </w:r>
      <w:r w:rsidRPr="008A668F">
        <w:rPr>
          <w:rFonts w:ascii="Times New (W1)" w:hAnsi="Times New (W1)"/>
          <w:spacing w:val="4"/>
          <w:rtl/>
        </w:rPr>
        <w:t>לא להתחשב כלל בהצעה אשר לא צורפו לה כל המסמכים הנדרשים.</w:t>
      </w:r>
    </w:p>
    <w:p w:rsidR="00582EBC" w:rsidRPr="008A668F" w:rsidRDefault="00582EBC" w:rsidP="00582EBC">
      <w:pPr>
        <w:spacing w:line="312" w:lineRule="auto"/>
        <w:ind w:left="1440" w:hanging="874"/>
        <w:jc w:val="both"/>
        <w:rPr>
          <w:rFonts w:ascii="Times New (W1)" w:hAnsi="Times New (W1)"/>
          <w:spacing w:val="4"/>
          <w:rtl/>
        </w:rPr>
      </w:pPr>
      <w:r w:rsidRPr="008A668F">
        <w:rPr>
          <w:rFonts w:ascii="Times New (W1)" w:hAnsi="Times New (W1)" w:hint="cs"/>
          <w:spacing w:val="4"/>
          <w:rtl/>
        </w:rPr>
        <w:t>7.8.6.</w:t>
      </w:r>
      <w:r w:rsidRPr="008A668F">
        <w:rPr>
          <w:rFonts w:ascii="Times New (W1)" w:hAnsi="Times New (W1)" w:hint="cs"/>
          <w:spacing w:val="4"/>
          <w:rtl/>
        </w:rPr>
        <w:tab/>
      </w:r>
      <w:r w:rsidRPr="008A668F">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582EBC" w:rsidRPr="008A668F" w:rsidRDefault="00582EBC" w:rsidP="00582EBC">
      <w:pPr>
        <w:spacing w:line="312" w:lineRule="auto"/>
        <w:ind w:left="1440" w:hanging="874"/>
        <w:jc w:val="both"/>
        <w:rPr>
          <w:rFonts w:ascii="Times New (W1)" w:hAnsi="Times New (W1)"/>
          <w:spacing w:val="4"/>
          <w:rtl/>
        </w:rPr>
      </w:pPr>
      <w:r w:rsidRPr="008A668F">
        <w:rPr>
          <w:rFonts w:ascii="Times New (W1)" w:hAnsi="Times New (W1)" w:hint="cs"/>
          <w:spacing w:val="4"/>
          <w:rtl/>
        </w:rPr>
        <w:t>7.8.7.</w:t>
      </w:r>
      <w:r w:rsidRPr="008A668F">
        <w:rPr>
          <w:rFonts w:ascii="Times New (W1)" w:hAnsi="Times New (W1)" w:hint="cs"/>
          <w:spacing w:val="4"/>
          <w:rtl/>
        </w:rPr>
        <w:tab/>
        <w:t>לבחור כשיר ראשון וכשיר שני.</w:t>
      </w: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846316" w:rsidRDefault="00846316" w:rsidP="00582EBC">
      <w:pPr>
        <w:tabs>
          <w:tab w:val="left" w:pos="566"/>
        </w:tabs>
        <w:spacing w:before="240" w:after="60" w:line="312" w:lineRule="auto"/>
        <w:ind w:left="509" w:hanging="509"/>
        <w:jc w:val="both"/>
        <w:rPr>
          <w:rFonts w:ascii="Book Antiqua" w:hAnsi="Book Antiqua"/>
          <w:rtl/>
        </w:rPr>
      </w:pPr>
    </w:p>
    <w:p w:rsidR="00846316" w:rsidRDefault="00846316" w:rsidP="00582EBC">
      <w:pPr>
        <w:tabs>
          <w:tab w:val="left" w:pos="566"/>
        </w:tabs>
        <w:spacing w:before="240" w:after="60" w:line="312" w:lineRule="auto"/>
        <w:ind w:left="509" w:hanging="509"/>
        <w:jc w:val="both"/>
        <w:rPr>
          <w:rFonts w:ascii="Book Antiqua" w:hAnsi="Book Antiqua"/>
          <w:rtl/>
        </w:rPr>
      </w:pPr>
    </w:p>
    <w:p w:rsidR="00846316" w:rsidRDefault="00846316" w:rsidP="00582EBC">
      <w:pPr>
        <w:tabs>
          <w:tab w:val="left" w:pos="566"/>
        </w:tabs>
        <w:spacing w:before="240" w:after="60" w:line="312" w:lineRule="auto"/>
        <w:ind w:left="509" w:hanging="509"/>
        <w:jc w:val="both"/>
        <w:rPr>
          <w:rFonts w:ascii="Book Antiqua" w:hAnsi="Book Antiqua"/>
          <w:rtl/>
        </w:rPr>
      </w:pPr>
    </w:p>
    <w:p w:rsidR="00846316" w:rsidRDefault="00846316" w:rsidP="00582EBC">
      <w:pPr>
        <w:tabs>
          <w:tab w:val="left" w:pos="566"/>
        </w:tabs>
        <w:spacing w:before="240" w:after="60" w:line="312" w:lineRule="auto"/>
        <w:ind w:left="509" w:hanging="509"/>
        <w:jc w:val="both"/>
        <w:rPr>
          <w:rFonts w:ascii="Book Antiqua" w:hAnsi="Book Antiqua"/>
          <w:rtl/>
        </w:rPr>
      </w:pPr>
    </w:p>
    <w:p w:rsidR="00846316" w:rsidRDefault="00846316" w:rsidP="00582EBC">
      <w:pPr>
        <w:tabs>
          <w:tab w:val="left" w:pos="566"/>
        </w:tabs>
        <w:spacing w:before="240" w:after="60" w:line="312" w:lineRule="auto"/>
        <w:ind w:left="509" w:hanging="509"/>
        <w:jc w:val="both"/>
        <w:rPr>
          <w:rFonts w:ascii="Book Antiqua" w:hAnsi="Book Antiqua"/>
          <w:rtl/>
        </w:rPr>
      </w:pPr>
    </w:p>
    <w:p w:rsidR="00846316" w:rsidRDefault="00846316"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Pr="00102ECF" w:rsidRDefault="00582EBC" w:rsidP="00582EBC">
      <w:pPr>
        <w:spacing w:line="312" w:lineRule="auto"/>
        <w:rPr>
          <w:b/>
          <w:bCs/>
          <w:szCs w:val="36"/>
          <w:u w:val="single"/>
          <w:rtl/>
        </w:rPr>
      </w:pPr>
      <w:r>
        <w:rPr>
          <w:rFonts w:hint="cs"/>
          <w:b/>
          <w:bCs/>
          <w:szCs w:val="36"/>
          <w:u w:val="single"/>
          <w:rtl/>
        </w:rPr>
        <w:t>8</w:t>
      </w:r>
      <w:r w:rsidRPr="00102ECF">
        <w:rPr>
          <w:rFonts w:hint="cs"/>
          <w:b/>
          <w:bCs/>
          <w:szCs w:val="36"/>
          <w:u w:val="single"/>
          <w:rtl/>
        </w:rPr>
        <w:t>.</w:t>
      </w:r>
      <w:r w:rsidRPr="00102ECF">
        <w:rPr>
          <w:rFonts w:hint="cs"/>
          <w:b/>
          <w:bCs/>
          <w:szCs w:val="36"/>
          <w:u w:val="single"/>
          <w:rtl/>
        </w:rPr>
        <w:tab/>
        <w:t xml:space="preserve">שאלון פרטי </w:t>
      </w:r>
      <w:r>
        <w:rPr>
          <w:rFonts w:hint="cs"/>
          <w:b/>
          <w:bCs/>
          <w:szCs w:val="36"/>
          <w:u w:val="single"/>
          <w:rtl/>
        </w:rPr>
        <w:t>המציע/יצרן</w:t>
      </w:r>
      <w:r w:rsidRPr="00102ECF">
        <w:rPr>
          <w:rFonts w:hint="cs"/>
          <w:b/>
          <w:bCs/>
          <w:szCs w:val="36"/>
          <w:u w:val="single"/>
          <w:rtl/>
        </w:rPr>
        <w:t xml:space="preserve"> והצעתו</w:t>
      </w:r>
    </w:p>
    <w:p w:rsidR="00582EBC" w:rsidRPr="00102ECF" w:rsidRDefault="00582EBC" w:rsidP="00582EBC">
      <w:pPr>
        <w:spacing w:line="312" w:lineRule="auto"/>
        <w:rPr>
          <w:b/>
          <w:bCs/>
          <w:szCs w:val="32"/>
          <w:u w:val="single"/>
          <w:rtl/>
        </w:rPr>
      </w:pPr>
    </w:p>
    <w:p w:rsidR="00582EBC" w:rsidRPr="00102ECF" w:rsidRDefault="00582EBC" w:rsidP="00582EBC">
      <w:pPr>
        <w:spacing w:line="312" w:lineRule="auto"/>
        <w:rPr>
          <w:b/>
          <w:bCs/>
          <w:szCs w:val="32"/>
          <w:u w:val="single"/>
          <w:rtl/>
        </w:rPr>
      </w:pPr>
      <w:r w:rsidRPr="00102ECF">
        <w:rPr>
          <w:rFonts w:hint="cs"/>
          <w:b/>
          <w:bCs/>
          <w:szCs w:val="32"/>
          <w:u w:val="single"/>
          <w:rtl/>
        </w:rPr>
        <w:t>פרטי המציע/ה והצעתו/ה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666"/>
        <w:gridCol w:w="7994"/>
      </w:tblGrid>
      <w:tr w:rsidR="00582EBC" w:rsidRPr="00102ECF" w:rsidTr="00A43D28">
        <w:tc>
          <w:tcPr>
            <w:tcW w:w="1666" w:type="dxa"/>
            <w:tcBorders>
              <w:top w:val="single" w:sz="12" w:space="0" w:color="auto"/>
              <w:left w:val="single" w:sz="12" w:space="0" w:color="auto"/>
              <w:bottom w:val="single" w:sz="12" w:space="0" w:color="auto"/>
              <w:right w:val="single" w:sz="6" w:space="0" w:color="auto"/>
            </w:tcBorders>
          </w:tcPr>
          <w:p w:rsidR="00582EBC" w:rsidRPr="00102ECF" w:rsidRDefault="00582EBC" w:rsidP="00A43D28">
            <w:pPr>
              <w:spacing w:line="312" w:lineRule="auto"/>
              <w:jc w:val="both"/>
            </w:pPr>
            <w:r>
              <w:rPr>
                <w:rFonts w:hint="cs"/>
                <w:rtl/>
              </w:rPr>
              <w:t>שם המציע/יצרן</w:t>
            </w:r>
          </w:p>
        </w:tc>
        <w:tc>
          <w:tcPr>
            <w:tcW w:w="7996" w:type="dxa"/>
            <w:tcBorders>
              <w:top w:val="single" w:sz="12" w:space="0" w:color="auto"/>
              <w:left w:val="single" w:sz="6" w:space="0" w:color="auto"/>
              <w:bottom w:val="single" w:sz="12" w:space="0" w:color="auto"/>
              <w:right w:val="single" w:sz="12" w:space="0" w:color="auto"/>
            </w:tcBorders>
          </w:tcPr>
          <w:p w:rsidR="00582EBC" w:rsidRPr="00102ECF" w:rsidRDefault="00582EBC" w:rsidP="00A43D28">
            <w:pPr>
              <w:spacing w:line="312" w:lineRule="auto"/>
              <w:jc w:val="both"/>
            </w:pPr>
          </w:p>
        </w:tc>
      </w:tr>
    </w:tbl>
    <w:p w:rsidR="00582EBC" w:rsidRPr="00102ECF" w:rsidRDefault="00582EBC" w:rsidP="00582EBC">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3221"/>
        <w:gridCol w:w="3221"/>
        <w:gridCol w:w="3221"/>
      </w:tblGrid>
      <w:tr w:rsidR="00582EBC" w:rsidRPr="00102ECF" w:rsidTr="00A43D28">
        <w:tc>
          <w:tcPr>
            <w:tcW w:w="3221" w:type="dxa"/>
            <w:tcBorders>
              <w:top w:val="single" w:sz="12" w:space="0" w:color="auto"/>
              <w:left w:val="single" w:sz="12" w:space="0" w:color="auto"/>
              <w:bottom w:val="single" w:sz="6" w:space="0" w:color="auto"/>
              <w:right w:val="single" w:sz="6" w:space="0" w:color="auto"/>
            </w:tcBorders>
          </w:tcPr>
          <w:p w:rsidR="00582EBC" w:rsidRPr="00102ECF" w:rsidRDefault="00582EBC" w:rsidP="00A43D28">
            <w:pPr>
              <w:spacing w:line="312" w:lineRule="auto"/>
              <w:jc w:val="both"/>
            </w:pPr>
          </w:p>
        </w:tc>
        <w:tc>
          <w:tcPr>
            <w:tcW w:w="3221" w:type="dxa"/>
            <w:tcBorders>
              <w:top w:val="single" w:sz="12" w:space="0" w:color="auto"/>
              <w:left w:val="single" w:sz="6" w:space="0" w:color="auto"/>
              <w:bottom w:val="single" w:sz="6" w:space="0" w:color="auto"/>
              <w:right w:val="single" w:sz="6" w:space="0" w:color="auto"/>
            </w:tcBorders>
          </w:tcPr>
          <w:p w:rsidR="00582EBC" w:rsidRPr="00102ECF" w:rsidRDefault="00582EBC" w:rsidP="00A43D28">
            <w:pPr>
              <w:spacing w:line="312" w:lineRule="auto"/>
              <w:jc w:val="both"/>
            </w:pPr>
          </w:p>
        </w:tc>
        <w:tc>
          <w:tcPr>
            <w:tcW w:w="3221" w:type="dxa"/>
            <w:tcBorders>
              <w:top w:val="single" w:sz="12" w:space="0" w:color="auto"/>
              <w:left w:val="single" w:sz="6" w:space="0" w:color="auto"/>
              <w:bottom w:val="single" w:sz="6" w:space="0" w:color="auto"/>
              <w:right w:val="single" w:sz="12" w:space="0" w:color="auto"/>
            </w:tcBorders>
          </w:tcPr>
          <w:p w:rsidR="00582EBC" w:rsidRPr="00102ECF" w:rsidRDefault="00582EBC" w:rsidP="00A43D28">
            <w:pPr>
              <w:spacing w:line="312" w:lineRule="auto"/>
              <w:jc w:val="both"/>
            </w:pPr>
          </w:p>
        </w:tc>
      </w:tr>
      <w:tr w:rsidR="00582EBC" w:rsidRPr="00102ECF" w:rsidTr="00A43D28">
        <w:tc>
          <w:tcPr>
            <w:tcW w:w="3221" w:type="dxa"/>
            <w:tcBorders>
              <w:top w:val="single" w:sz="6" w:space="0" w:color="auto"/>
              <w:left w:val="single" w:sz="12" w:space="0" w:color="auto"/>
              <w:bottom w:val="nil"/>
              <w:right w:val="single" w:sz="6" w:space="0" w:color="auto"/>
            </w:tcBorders>
          </w:tcPr>
          <w:p w:rsidR="00582EBC" w:rsidRPr="00102ECF" w:rsidRDefault="00582EBC" w:rsidP="00A43D28">
            <w:pPr>
              <w:spacing w:line="312" w:lineRule="auto"/>
            </w:pPr>
            <w:r w:rsidRPr="00102ECF">
              <w:rPr>
                <w:rFonts w:hint="cs"/>
                <w:rtl/>
              </w:rPr>
              <w:t>סוג התאגיד</w:t>
            </w:r>
          </w:p>
        </w:tc>
        <w:tc>
          <w:tcPr>
            <w:tcW w:w="3221" w:type="dxa"/>
            <w:tcBorders>
              <w:top w:val="single" w:sz="6" w:space="0" w:color="auto"/>
              <w:left w:val="single" w:sz="6" w:space="0" w:color="auto"/>
              <w:bottom w:val="nil"/>
              <w:right w:val="single" w:sz="6" w:space="0" w:color="auto"/>
            </w:tcBorders>
          </w:tcPr>
          <w:p w:rsidR="00582EBC" w:rsidRPr="00102ECF" w:rsidRDefault="00582EBC" w:rsidP="00A43D28">
            <w:pPr>
              <w:spacing w:line="312" w:lineRule="auto"/>
            </w:pPr>
            <w:r w:rsidRPr="00102ECF">
              <w:rPr>
                <w:rFonts w:hint="cs"/>
                <w:rtl/>
              </w:rPr>
              <w:t>תאריך רישום</w:t>
            </w:r>
          </w:p>
        </w:tc>
        <w:tc>
          <w:tcPr>
            <w:tcW w:w="3221" w:type="dxa"/>
            <w:tcBorders>
              <w:top w:val="single" w:sz="6" w:space="0" w:color="auto"/>
              <w:left w:val="single" w:sz="6" w:space="0" w:color="auto"/>
              <w:bottom w:val="nil"/>
              <w:right w:val="single" w:sz="12" w:space="0" w:color="auto"/>
            </w:tcBorders>
          </w:tcPr>
          <w:p w:rsidR="00582EBC" w:rsidRPr="00102ECF" w:rsidRDefault="00582EBC" w:rsidP="00A43D28">
            <w:pPr>
              <w:spacing w:line="312" w:lineRule="auto"/>
            </w:pPr>
            <w:r w:rsidRPr="00102ECF">
              <w:rPr>
                <w:rFonts w:hint="cs"/>
                <w:rtl/>
              </w:rPr>
              <w:t>מספר מזהה</w:t>
            </w:r>
          </w:p>
        </w:tc>
      </w:tr>
      <w:tr w:rsidR="00582EBC" w:rsidRPr="00102ECF" w:rsidTr="00A43D28">
        <w:tc>
          <w:tcPr>
            <w:tcW w:w="3221" w:type="dxa"/>
            <w:tcBorders>
              <w:top w:val="single" w:sz="6" w:space="0" w:color="auto"/>
              <w:left w:val="nil"/>
              <w:bottom w:val="single" w:sz="6" w:space="0" w:color="auto"/>
              <w:right w:val="nil"/>
            </w:tcBorders>
          </w:tcPr>
          <w:p w:rsidR="00582EBC" w:rsidRPr="00102ECF" w:rsidRDefault="00582EBC" w:rsidP="00A43D28">
            <w:pPr>
              <w:spacing w:line="312" w:lineRule="auto"/>
            </w:pPr>
          </w:p>
        </w:tc>
        <w:tc>
          <w:tcPr>
            <w:tcW w:w="3221" w:type="dxa"/>
            <w:tcBorders>
              <w:top w:val="single" w:sz="6" w:space="0" w:color="auto"/>
              <w:left w:val="nil"/>
              <w:bottom w:val="single" w:sz="6" w:space="0" w:color="auto"/>
              <w:right w:val="nil"/>
            </w:tcBorders>
          </w:tcPr>
          <w:p w:rsidR="00582EBC" w:rsidRPr="00102ECF" w:rsidRDefault="00582EBC" w:rsidP="00A43D28">
            <w:pPr>
              <w:spacing w:line="312" w:lineRule="auto"/>
            </w:pPr>
          </w:p>
        </w:tc>
        <w:tc>
          <w:tcPr>
            <w:tcW w:w="3221" w:type="dxa"/>
            <w:tcBorders>
              <w:top w:val="single" w:sz="6" w:space="0" w:color="auto"/>
              <w:left w:val="nil"/>
              <w:bottom w:val="single" w:sz="6" w:space="0" w:color="auto"/>
              <w:right w:val="nil"/>
            </w:tcBorders>
          </w:tcPr>
          <w:p w:rsidR="00582EBC" w:rsidRPr="00102ECF" w:rsidRDefault="00582EBC" w:rsidP="00A43D28">
            <w:pPr>
              <w:spacing w:line="312" w:lineRule="auto"/>
            </w:pPr>
          </w:p>
        </w:tc>
      </w:tr>
      <w:tr w:rsidR="00582EBC" w:rsidRPr="00102ECF" w:rsidTr="00A43D28">
        <w:tc>
          <w:tcPr>
            <w:tcW w:w="3221" w:type="dxa"/>
            <w:tcBorders>
              <w:top w:val="nil"/>
              <w:left w:val="single" w:sz="12" w:space="0" w:color="auto"/>
              <w:bottom w:val="single" w:sz="6" w:space="0" w:color="auto"/>
              <w:right w:val="single" w:sz="6" w:space="0" w:color="auto"/>
            </w:tcBorders>
          </w:tcPr>
          <w:p w:rsidR="00582EBC" w:rsidRPr="00102ECF" w:rsidRDefault="00582EBC" w:rsidP="00A43D28">
            <w:pPr>
              <w:spacing w:line="312" w:lineRule="auto"/>
            </w:pPr>
          </w:p>
        </w:tc>
        <w:tc>
          <w:tcPr>
            <w:tcW w:w="3221" w:type="dxa"/>
            <w:tcBorders>
              <w:top w:val="nil"/>
              <w:left w:val="single" w:sz="6" w:space="0" w:color="auto"/>
              <w:bottom w:val="single" w:sz="6" w:space="0" w:color="auto"/>
              <w:right w:val="single" w:sz="6" w:space="0" w:color="auto"/>
            </w:tcBorders>
          </w:tcPr>
          <w:p w:rsidR="00582EBC" w:rsidRPr="00102ECF" w:rsidRDefault="00582EBC" w:rsidP="00A43D28">
            <w:pPr>
              <w:spacing w:line="312" w:lineRule="auto"/>
            </w:pPr>
          </w:p>
        </w:tc>
        <w:tc>
          <w:tcPr>
            <w:tcW w:w="3221" w:type="dxa"/>
            <w:tcBorders>
              <w:top w:val="nil"/>
              <w:left w:val="single" w:sz="6" w:space="0" w:color="auto"/>
              <w:bottom w:val="single" w:sz="6" w:space="0" w:color="auto"/>
              <w:right w:val="single" w:sz="12" w:space="0" w:color="auto"/>
            </w:tcBorders>
          </w:tcPr>
          <w:p w:rsidR="00582EBC" w:rsidRPr="00102ECF" w:rsidRDefault="00582EBC" w:rsidP="00A43D28">
            <w:pPr>
              <w:spacing w:line="312" w:lineRule="auto"/>
            </w:pPr>
          </w:p>
        </w:tc>
      </w:tr>
      <w:tr w:rsidR="00582EBC" w:rsidRPr="00102ECF" w:rsidTr="00A43D28">
        <w:tc>
          <w:tcPr>
            <w:tcW w:w="3221" w:type="dxa"/>
            <w:tcBorders>
              <w:top w:val="single" w:sz="6" w:space="0" w:color="auto"/>
              <w:left w:val="single" w:sz="12" w:space="0" w:color="auto"/>
              <w:bottom w:val="single" w:sz="6" w:space="0" w:color="auto"/>
              <w:right w:val="single" w:sz="6" w:space="0" w:color="auto"/>
            </w:tcBorders>
          </w:tcPr>
          <w:p w:rsidR="00582EBC" w:rsidRPr="00102ECF" w:rsidRDefault="00582EBC" w:rsidP="006D5C6B">
            <w:pPr>
              <w:spacing w:line="312" w:lineRule="auto"/>
            </w:pPr>
            <w:r w:rsidRPr="00102ECF">
              <w:rPr>
                <w:rFonts w:hint="cs"/>
                <w:rtl/>
              </w:rPr>
              <w:t>כתובת משרד (רשום)</w:t>
            </w:r>
            <w:r w:rsidR="00A43D28">
              <w:rPr>
                <w:rFonts w:hint="cs"/>
                <w:rtl/>
              </w:rPr>
              <w:t xml:space="preserve"> </w:t>
            </w:r>
          </w:p>
        </w:tc>
        <w:tc>
          <w:tcPr>
            <w:tcW w:w="3221" w:type="dxa"/>
            <w:tcBorders>
              <w:top w:val="single" w:sz="6" w:space="0" w:color="auto"/>
              <w:left w:val="single" w:sz="6" w:space="0" w:color="auto"/>
              <w:bottom w:val="single" w:sz="6" w:space="0" w:color="auto"/>
              <w:right w:val="single" w:sz="6" w:space="0" w:color="auto"/>
            </w:tcBorders>
          </w:tcPr>
          <w:p w:rsidR="00582EBC" w:rsidRPr="00102ECF" w:rsidRDefault="00582EBC" w:rsidP="00A43D28">
            <w:pPr>
              <w:spacing w:line="312" w:lineRule="auto"/>
            </w:pPr>
            <w:r w:rsidRPr="00102ECF">
              <w:rPr>
                <w:rFonts w:hint="cs"/>
                <w:rtl/>
              </w:rPr>
              <w:t>טלפון</w:t>
            </w:r>
          </w:p>
        </w:tc>
        <w:tc>
          <w:tcPr>
            <w:tcW w:w="3221" w:type="dxa"/>
            <w:tcBorders>
              <w:top w:val="single" w:sz="6" w:space="0" w:color="auto"/>
              <w:left w:val="single" w:sz="6" w:space="0" w:color="auto"/>
              <w:bottom w:val="single" w:sz="6" w:space="0" w:color="auto"/>
              <w:right w:val="single" w:sz="12" w:space="0" w:color="auto"/>
            </w:tcBorders>
          </w:tcPr>
          <w:p w:rsidR="00582EBC" w:rsidRPr="00102ECF" w:rsidRDefault="00582EBC" w:rsidP="00A43D28">
            <w:pPr>
              <w:spacing w:line="312" w:lineRule="auto"/>
            </w:pPr>
            <w:r w:rsidRPr="00102ECF">
              <w:rPr>
                <w:rFonts w:hint="cs"/>
                <w:rtl/>
              </w:rPr>
              <w:t>פקסימיליה</w:t>
            </w:r>
          </w:p>
        </w:tc>
      </w:tr>
      <w:tr w:rsidR="00582EBC" w:rsidRPr="00E440A5" w:rsidTr="00A43D28">
        <w:tc>
          <w:tcPr>
            <w:tcW w:w="3221" w:type="dxa"/>
            <w:tcBorders>
              <w:top w:val="single" w:sz="6" w:space="0" w:color="auto"/>
              <w:left w:val="single" w:sz="12" w:space="0" w:color="auto"/>
              <w:bottom w:val="single" w:sz="12" w:space="0" w:color="auto"/>
              <w:right w:val="single" w:sz="6" w:space="0" w:color="auto"/>
            </w:tcBorders>
          </w:tcPr>
          <w:p w:rsidR="00582EBC" w:rsidRPr="00EB07A6" w:rsidRDefault="00582EBC" w:rsidP="00B5767D">
            <w:pPr>
              <w:widowControl w:val="0"/>
              <w:spacing w:line="312" w:lineRule="auto"/>
              <w:ind w:right="1418"/>
              <w:rPr>
                <w:b/>
                <w:bCs/>
              </w:rPr>
            </w:pPr>
            <w:r w:rsidRPr="00EB07A6">
              <w:rPr>
                <w:rFonts w:hint="eastAsia"/>
                <w:b/>
                <w:bCs/>
                <w:rtl/>
              </w:rPr>
              <w:t>דואר</w:t>
            </w:r>
            <w:r w:rsidRPr="00EB07A6">
              <w:rPr>
                <w:b/>
                <w:bCs/>
                <w:rtl/>
              </w:rPr>
              <w:t xml:space="preserve"> </w:t>
            </w:r>
            <w:r w:rsidRPr="00EB07A6">
              <w:rPr>
                <w:rFonts w:hint="eastAsia"/>
                <w:b/>
                <w:bCs/>
                <w:rtl/>
              </w:rPr>
              <w:t>אלקטרוני</w:t>
            </w:r>
          </w:p>
        </w:tc>
        <w:tc>
          <w:tcPr>
            <w:tcW w:w="3221" w:type="dxa"/>
            <w:tcBorders>
              <w:top w:val="single" w:sz="6" w:space="0" w:color="auto"/>
              <w:left w:val="single" w:sz="6" w:space="0" w:color="auto"/>
              <w:bottom w:val="single" w:sz="12" w:space="0" w:color="auto"/>
              <w:right w:val="single" w:sz="6" w:space="0" w:color="auto"/>
            </w:tcBorders>
          </w:tcPr>
          <w:p w:rsidR="00582EBC" w:rsidRPr="00E440A5" w:rsidRDefault="00582EBC" w:rsidP="00A43D28">
            <w:pPr>
              <w:spacing w:line="312" w:lineRule="auto"/>
            </w:pPr>
          </w:p>
        </w:tc>
        <w:tc>
          <w:tcPr>
            <w:tcW w:w="3221" w:type="dxa"/>
            <w:tcBorders>
              <w:top w:val="single" w:sz="6" w:space="0" w:color="auto"/>
              <w:left w:val="single" w:sz="6" w:space="0" w:color="auto"/>
              <w:bottom w:val="single" w:sz="12" w:space="0" w:color="auto"/>
              <w:right w:val="single" w:sz="12" w:space="0" w:color="auto"/>
            </w:tcBorders>
          </w:tcPr>
          <w:p w:rsidR="00582EBC" w:rsidRPr="00102ECF" w:rsidRDefault="00582EBC" w:rsidP="00A43D28">
            <w:pPr>
              <w:spacing w:line="312" w:lineRule="auto"/>
            </w:pPr>
          </w:p>
        </w:tc>
      </w:tr>
    </w:tbl>
    <w:p w:rsidR="00582EBC" w:rsidRPr="00E440A5" w:rsidRDefault="00582EBC" w:rsidP="00582EBC">
      <w:pPr>
        <w:spacing w:line="312" w:lineRule="auto"/>
        <w:jc w:val="both"/>
        <w:rPr>
          <w:u w:val="single"/>
          <w:rtl/>
        </w:rPr>
      </w:pPr>
    </w:p>
    <w:p w:rsidR="00582EBC" w:rsidRPr="00E440A5" w:rsidRDefault="00582EBC" w:rsidP="00582EBC">
      <w:pPr>
        <w:spacing w:line="312" w:lineRule="auto"/>
        <w:jc w:val="both"/>
        <w:rPr>
          <w:rtl/>
        </w:rPr>
      </w:pPr>
    </w:p>
    <w:p w:rsidR="00582EBC" w:rsidRPr="00E440A5" w:rsidRDefault="00582EBC" w:rsidP="00582EBC">
      <w:pPr>
        <w:spacing w:line="312" w:lineRule="auto"/>
        <w:jc w:val="both"/>
        <w:rPr>
          <w:rtl/>
        </w:rPr>
      </w:pPr>
    </w:p>
    <w:p w:rsidR="00582EBC" w:rsidRPr="00E440A5" w:rsidRDefault="00582EBC" w:rsidP="00582EBC">
      <w:pPr>
        <w:spacing w:line="312" w:lineRule="auto"/>
        <w:jc w:val="both"/>
        <w:rPr>
          <w:rtl/>
        </w:rPr>
      </w:pPr>
      <w:r w:rsidRPr="00E440A5">
        <w:rPr>
          <w:rFonts w:hint="eastAsia"/>
          <w:rtl/>
        </w:rPr>
        <w:t>פרטי</w:t>
      </w:r>
      <w:r w:rsidRPr="00E440A5">
        <w:rPr>
          <w:rtl/>
        </w:rPr>
        <w:t xml:space="preserve"> </w:t>
      </w:r>
      <w:r w:rsidRPr="00E440A5">
        <w:rPr>
          <w:rFonts w:hint="eastAsia"/>
          <w:rtl/>
        </w:rPr>
        <w:t>המוסמכים</w:t>
      </w:r>
      <w:r w:rsidRPr="00E440A5">
        <w:rPr>
          <w:rtl/>
        </w:rPr>
        <w:t xml:space="preserve"> </w:t>
      </w:r>
      <w:r w:rsidRPr="00E440A5">
        <w:rPr>
          <w:rFonts w:hint="eastAsia"/>
          <w:rtl/>
        </w:rPr>
        <w:t>לחתום</w:t>
      </w:r>
      <w:r w:rsidRPr="00E440A5">
        <w:rPr>
          <w:rtl/>
        </w:rPr>
        <w:t xml:space="preserve"> </w:t>
      </w:r>
      <w:r w:rsidRPr="00E440A5">
        <w:rPr>
          <w:rFonts w:hint="eastAsia"/>
          <w:rtl/>
        </w:rPr>
        <w:t>ולהתחייב</w:t>
      </w:r>
      <w:r w:rsidRPr="00E440A5">
        <w:rPr>
          <w:rtl/>
        </w:rPr>
        <w:t xml:space="preserve"> </w:t>
      </w:r>
      <w:r w:rsidRPr="00E440A5">
        <w:rPr>
          <w:rFonts w:hint="eastAsia"/>
          <w:rtl/>
        </w:rPr>
        <w:t>בשם</w:t>
      </w:r>
      <w:r w:rsidRPr="00E440A5">
        <w:rPr>
          <w:rtl/>
        </w:rPr>
        <w:t xml:space="preserve"> </w:t>
      </w:r>
      <w:r w:rsidRPr="00E440A5">
        <w:rPr>
          <w:rFonts w:hint="eastAsia"/>
          <w:rtl/>
        </w:rPr>
        <w:t>המציע</w:t>
      </w:r>
      <w:r w:rsidRPr="00E440A5">
        <w:rPr>
          <w:rtl/>
        </w:rPr>
        <w:t>/</w:t>
      </w:r>
      <w:r>
        <w:rPr>
          <w:rFonts w:hint="cs"/>
          <w:rtl/>
        </w:rPr>
        <w:t>יצרן</w:t>
      </w:r>
      <w:r w:rsidRPr="00E440A5">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415"/>
        <w:gridCol w:w="2415"/>
        <w:gridCol w:w="2415"/>
        <w:gridCol w:w="2415"/>
      </w:tblGrid>
      <w:tr w:rsidR="00582EBC" w:rsidRPr="00E440A5" w:rsidTr="00A43D28">
        <w:tc>
          <w:tcPr>
            <w:tcW w:w="2415" w:type="dxa"/>
            <w:tcBorders>
              <w:top w:val="single" w:sz="12" w:space="0" w:color="auto"/>
              <w:left w:val="single" w:sz="12"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שם</w:t>
            </w:r>
            <w:r w:rsidRPr="00E440A5">
              <w:rPr>
                <w:rtl/>
              </w:rPr>
              <w:t xml:space="preserve"> </w:t>
            </w:r>
            <w:r w:rsidRPr="00E440A5">
              <w:rPr>
                <w:rFonts w:hint="eastAsia"/>
                <w:rtl/>
              </w:rPr>
              <w:t>ושם</w:t>
            </w:r>
            <w:r w:rsidRPr="00E440A5">
              <w:rPr>
                <w:rtl/>
              </w:rPr>
              <w:t xml:space="preserve"> </w:t>
            </w:r>
            <w:r w:rsidRPr="00E440A5">
              <w:rPr>
                <w:rFonts w:hint="eastAsia"/>
                <w:rtl/>
              </w:rPr>
              <w:t>משפחה</w:t>
            </w:r>
          </w:p>
        </w:tc>
        <w:tc>
          <w:tcPr>
            <w:tcW w:w="2415" w:type="dxa"/>
            <w:tcBorders>
              <w:top w:val="single" w:sz="12" w:space="0" w:color="auto"/>
              <w:left w:val="single" w:sz="6"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מספר</w:t>
            </w:r>
            <w:r w:rsidRPr="00E440A5">
              <w:rPr>
                <w:rtl/>
              </w:rPr>
              <w:t xml:space="preserve"> </w:t>
            </w:r>
            <w:r w:rsidRPr="00E440A5">
              <w:rPr>
                <w:rFonts w:hint="eastAsia"/>
                <w:rtl/>
              </w:rPr>
              <w:t>ת</w:t>
            </w:r>
            <w:r w:rsidRPr="00E440A5">
              <w:rPr>
                <w:rtl/>
              </w:rPr>
              <w:t>.ז.</w:t>
            </w:r>
          </w:p>
        </w:tc>
        <w:tc>
          <w:tcPr>
            <w:tcW w:w="2415" w:type="dxa"/>
            <w:tcBorders>
              <w:top w:val="single" w:sz="12" w:space="0" w:color="auto"/>
              <w:left w:val="single" w:sz="6"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כתובת</w:t>
            </w:r>
          </w:p>
        </w:tc>
        <w:tc>
          <w:tcPr>
            <w:tcW w:w="2415" w:type="dxa"/>
            <w:tcBorders>
              <w:top w:val="single" w:sz="12" w:space="0" w:color="auto"/>
              <w:left w:val="single" w:sz="6" w:space="0" w:color="auto"/>
              <w:bottom w:val="single" w:sz="6" w:space="0" w:color="auto"/>
              <w:right w:val="single" w:sz="12" w:space="0" w:color="auto"/>
            </w:tcBorders>
          </w:tcPr>
          <w:p w:rsidR="00582EBC" w:rsidRPr="00E440A5" w:rsidRDefault="00582EBC" w:rsidP="00A43D28">
            <w:pPr>
              <w:spacing w:line="312" w:lineRule="auto"/>
            </w:pPr>
            <w:r w:rsidRPr="00E440A5">
              <w:rPr>
                <w:rFonts w:hint="eastAsia"/>
                <w:rtl/>
              </w:rPr>
              <w:t>תפקיד</w:t>
            </w:r>
            <w:r w:rsidRPr="00E440A5">
              <w:rPr>
                <w:rtl/>
              </w:rPr>
              <w:t xml:space="preserve"> </w:t>
            </w:r>
            <w:r w:rsidRPr="00E440A5">
              <w:rPr>
                <w:rFonts w:hint="eastAsia"/>
                <w:rtl/>
              </w:rPr>
              <w:t>בתאגיד</w:t>
            </w: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12"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12" w:space="0" w:color="auto"/>
              <w:right w:val="single" w:sz="12" w:space="0" w:color="auto"/>
            </w:tcBorders>
          </w:tcPr>
          <w:p w:rsidR="00582EBC" w:rsidRPr="00E440A5" w:rsidRDefault="00582EBC" w:rsidP="00A43D28">
            <w:pPr>
              <w:spacing w:line="312" w:lineRule="auto"/>
            </w:pPr>
          </w:p>
        </w:tc>
      </w:tr>
    </w:tbl>
    <w:p w:rsidR="00582EBC" w:rsidRPr="00E440A5" w:rsidRDefault="00582EBC" w:rsidP="00582EBC">
      <w:pPr>
        <w:spacing w:line="312" w:lineRule="auto"/>
        <w:jc w:val="both"/>
        <w:rPr>
          <w:rtl/>
        </w:rPr>
      </w:pPr>
    </w:p>
    <w:p w:rsidR="00582EBC" w:rsidRPr="00EB07A6" w:rsidRDefault="00582EBC" w:rsidP="00582EBC">
      <w:pPr>
        <w:spacing w:line="312" w:lineRule="auto"/>
        <w:ind w:hanging="51"/>
        <w:jc w:val="both"/>
        <w:rPr>
          <w:b/>
          <w:bCs/>
          <w:rtl/>
        </w:rPr>
      </w:pPr>
      <w:r w:rsidRPr="00EB07A6">
        <w:rPr>
          <w:rFonts w:hint="eastAsia"/>
          <w:b/>
          <w:bCs/>
          <w:rtl/>
        </w:rPr>
        <w:t>פרטי</w:t>
      </w:r>
      <w:r w:rsidRPr="00EB07A6">
        <w:rPr>
          <w:b/>
          <w:bCs/>
          <w:rtl/>
        </w:rPr>
        <w:t xml:space="preserve"> </w:t>
      </w:r>
      <w:r w:rsidRPr="00EB07A6">
        <w:rPr>
          <w:rFonts w:hint="eastAsia"/>
          <w:b/>
          <w:bCs/>
          <w:rtl/>
        </w:rPr>
        <w:t>הסוכן</w:t>
      </w:r>
      <w:r w:rsidRPr="00EB07A6">
        <w:rPr>
          <w:b/>
          <w:bCs/>
          <w:rtl/>
        </w:rPr>
        <w:t xml:space="preserve"> </w:t>
      </w:r>
      <w:r w:rsidRPr="00EB07A6">
        <w:rPr>
          <w:rFonts w:hint="eastAsia"/>
          <w:b/>
          <w:bCs/>
          <w:rtl/>
        </w:rPr>
        <w:t>בישראל</w:t>
      </w:r>
      <w:r w:rsidRPr="00EB07A6">
        <w:rPr>
          <w:b/>
          <w:bCs/>
          <w:rtl/>
        </w:rPr>
        <w:t>:</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415"/>
        <w:gridCol w:w="2415"/>
        <w:gridCol w:w="2415"/>
        <w:gridCol w:w="2415"/>
      </w:tblGrid>
      <w:tr w:rsidR="00582EBC" w:rsidRPr="00E440A5" w:rsidTr="00A43D28">
        <w:tc>
          <w:tcPr>
            <w:tcW w:w="2415" w:type="dxa"/>
            <w:tcBorders>
              <w:top w:val="single" w:sz="12" w:space="0" w:color="auto"/>
              <w:left w:val="single" w:sz="12" w:space="0" w:color="auto"/>
              <w:bottom w:val="single" w:sz="6" w:space="0" w:color="auto"/>
              <w:right w:val="single" w:sz="6" w:space="0" w:color="auto"/>
            </w:tcBorders>
          </w:tcPr>
          <w:p w:rsidR="00582EBC" w:rsidRPr="00102ECF" w:rsidRDefault="00582EBC" w:rsidP="00A43D28">
            <w:pPr>
              <w:spacing w:line="312" w:lineRule="auto"/>
            </w:pPr>
            <w:r w:rsidRPr="00E440A5">
              <w:rPr>
                <w:rFonts w:hint="cs"/>
                <w:rtl/>
              </w:rPr>
              <w:t>שם הסוכן</w:t>
            </w:r>
          </w:p>
        </w:tc>
        <w:tc>
          <w:tcPr>
            <w:tcW w:w="2415" w:type="dxa"/>
            <w:tcBorders>
              <w:top w:val="single" w:sz="12" w:space="0" w:color="auto"/>
              <w:left w:val="single" w:sz="6" w:space="0" w:color="auto"/>
              <w:bottom w:val="single" w:sz="6" w:space="0" w:color="auto"/>
              <w:right w:val="single" w:sz="6" w:space="0" w:color="auto"/>
            </w:tcBorders>
          </w:tcPr>
          <w:p w:rsidR="00582EBC" w:rsidRPr="00F720DB" w:rsidRDefault="00582EBC" w:rsidP="00A43D28">
            <w:pPr>
              <w:spacing w:line="312" w:lineRule="auto"/>
            </w:pPr>
            <w:r w:rsidRPr="00F720DB">
              <w:rPr>
                <w:rFonts w:hint="cs"/>
                <w:rtl/>
              </w:rPr>
              <w:t xml:space="preserve">סוג התאגיד </w:t>
            </w:r>
          </w:p>
        </w:tc>
        <w:tc>
          <w:tcPr>
            <w:tcW w:w="2415" w:type="dxa"/>
            <w:tcBorders>
              <w:top w:val="single" w:sz="12" w:space="0" w:color="auto"/>
              <w:left w:val="single" w:sz="6"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תאריך</w:t>
            </w:r>
            <w:r w:rsidRPr="00E440A5">
              <w:rPr>
                <w:rtl/>
              </w:rPr>
              <w:t xml:space="preserve"> </w:t>
            </w:r>
            <w:r w:rsidRPr="00E440A5">
              <w:rPr>
                <w:rFonts w:hint="eastAsia"/>
                <w:rtl/>
              </w:rPr>
              <w:t>רשום</w:t>
            </w:r>
          </w:p>
        </w:tc>
        <w:tc>
          <w:tcPr>
            <w:tcW w:w="2415" w:type="dxa"/>
            <w:tcBorders>
              <w:top w:val="single" w:sz="12" w:space="0" w:color="auto"/>
              <w:left w:val="single" w:sz="6" w:space="0" w:color="auto"/>
              <w:bottom w:val="single" w:sz="6" w:space="0" w:color="auto"/>
              <w:right w:val="single" w:sz="12" w:space="0" w:color="auto"/>
            </w:tcBorders>
          </w:tcPr>
          <w:p w:rsidR="00582EBC" w:rsidRPr="00E440A5" w:rsidRDefault="00582EBC" w:rsidP="00A43D28">
            <w:pPr>
              <w:spacing w:line="312" w:lineRule="auto"/>
            </w:pPr>
            <w:r w:rsidRPr="00E440A5">
              <w:rPr>
                <w:rFonts w:hint="eastAsia"/>
                <w:rtl/>
              </w:rPr>
              <w:t>מספר</w:t>
            </w:r>
            <w:r w:rsidRPr="00E440A5">
              <w:rPr>
                <w:rtl/>
              </w:rPr>
              <w:t xml:space="preserve"> מזהה </w:t>
            </w: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12"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12" w:space="0" w:color="auto"/>
              <w:right w:val="single" w:sz="12" w:space="0" w:color="auto"/>
            </w:tcBorders>
          </w:tcPr>
          <w:p w:rsidR="00582EBC" w:rsidRPr="00E440A5" w:rsidRDefault="00582EBC" w:rsidP="00A43D28">
            <w:pPr>
              <w:spacing w:line="312" w:lineRule="auto"/>
            </w:pPr>
          </w:p>
        </w:tc>
      </w:tr>
    </w:tbl>
    <w:p w:rsidR="00582EBC" w:rsidRPr="00E440A5" w:rsidRDefault="00582EBC" w:rsidP="00582EBC">
      <w:pPr>
        <w:spacing w:line="312" w:lineRule="auto"/>
        <w:jc w:val="both"/>
        <w:rPr>
          <w:b/>
          <w:bCs/>
          <w:u w:val="single"/>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415"/>
        <w:gridCol w:w="806"/>
        <w:gridCol w:w="1609"/>
        <w:gridCol w:w="1612"/>
        <w:gridCol w:w="803"/>
        <w:gridCol w:w="2418"/>
      </w:tblGrid>
      <w:tr w:rsidR="00582EBC" w:rsidRPr="00E440A5" w:rsidTr="00C546F6">
        <w:tc>
          <w:tcPr>
            <w:tcW w:w="2415" w:type="dxa"/>
            <w:tcBorders>
              <w:top w:val="single" w:sz="12" w:space="0" w:color="auto"/>
              <w:left w:val="single" w:sz="12"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כתובת</w:t>
            </w:r>
            <w:r w:rsidRPr="00E440A5">
              <w:rPr>
                <w:rtl/>
              </w:rPr>
              <w:t xml:space="preserve"> </w:t>
            </w:r>
            <w:r w:rsidRPr="00E440A5">
              <w:rPr>
                <w:rFonts w:hint="eastAsia"/>
                <w:rtl/>
              </w:rPr>
              <w:t>משרד</w:t>
            </w:r>
            <w:r w:rsidRPr="00E440A5">
              <w:rPr>
                <w:rtl/>
              </w:rPr>
              <w:t>(רשום</w:t>
            </w:r>
            <w:r w:rsidR="00C546F6">
              <w:rPr>
                <w:rFonts w:hint="cs"/>
                <w:rtl/>
              </w:rPr>
              <w:t>)</w:t>
            </w:r>
          </w:p>
        </w:tc>
        <w:tc>
          <w:tcPr>
            <w:tcW w:w="2415" w:type="dxa"/>
            <w:gridSpan w:val="2"/>
            <w:tcBorders>
              <w:top w:val="single" w:sz="12" w:space="0" w:color="auto"/>
              <w:left w:val="single" w:sz="6"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טלפון</w:t>
            </w:r>
          </w:p>
        </w:tc>
        <w:tc>
          <w:tcPr>
            <w:tcW w:w="2415" w:type="dxa"/>
            <w:gridSpan w:val="2"/>
            <w:tcBorders>
              <w:top w:val="single" w:sz="12" w:space="0" w:color="auto"/>
              <w:left w:val="single" w:sz="6"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פקס</w:t>
            </w:r>
          </w:p>
        </w:tc>
        <w:tc>
          <w:tcPr>
            <w:tcW w:w="2418" w:type="dxa"/>
            <w:tcBorders>
              <w:top w:val="single" w:sz="12" w:space="0" w:color="auto"/>
              <w:left w:val="single" w:sz="6" w:space="0" w:color="auto"/>
              <w:bottom w:val="single" w:sz="6" w:space="0" w:color="auto"/>
              <w:right w:val="single" w:sz="12" w:space="0" w:color="auto"/>
            </w:tcBorders>
          </w:tcPr>
          <w:p w:rsidR="00582EBC" w:rsidRPr="00E440A5" w:rsidRDefault="00582EBC" w:rsidP="00A43D28">
            <w:pPr>
              <w:spacing w:line="312" w:lineRule="auto"/>
            </w:pPr>
            <w:r w:rsidRPr="00E440A5">
              <w:rPr>
                <w:rFonts w:hint="eastAsia"/>
                <w:rtl/>
              </w:rPr>
              <w:t>דואר</w:t>
            </w:r>
            <w:r w:rsidRPr="00E440A5">
              <w:rPr>
                <w:rtl/>
              </w:rPr>
              <w:t xml:space="preserve"> </w:t>
            </w:r>
            <w:r w:rsidRPr="00E440A5">
              <w:rPr>
                <w:rFonts w:hint="eastAsia"/>
                <w:rtl/>
              </w:rPr>
              <w:t>אלקטרוני</w:t>
            </w:r>
          </w:p>
        </w:tc>
      </w:tr>
      <w:tr w:rsidR="00582EBC" w:rsidRPr="00E440A5" w:rsidTr="00C546F6">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8"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C546F6">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8"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C546F6">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8"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C546F6" w:rsidRPr="00102ECF" w:rsidTr="00C546F6">
        <w:tc>
          <w:tcPr>
            <w:tcW w:w="3221" w:type="dxa"/>
            <w:gridSpan w:val="2"/>
            <w:tcBorders>
              <w:top w:val="single" w:sz="6" w:space="0" w:color="auto"/>
              <w:left w:val="single" w:sz="12" w:space="0" w:color="auto"/>
              <w:bottom w:val="single" w:sz="12" w:space="0" w:color="auto"/>
              <w:right w:val="single" w:sz="6" w:space="0" w:color="auto"/>
            </w:tcBorders>
          </w:tcPr>
          <w:p w:rsidR="00C546F6" w:rsidRPr="00EB07A6" w:rsidRDefault="00C546F6" w:rsidP="00C546F6">
            <w:pPr>
              <w:widowControl w:val="0"/>
              <w:spacing w:line="312" w:lineRule="auto"/>
              <w:ind w:right="1418"/>
              <w:rPr>
                <w:b/>
                <w:bCs/>
              </w:rPr>
            </w:pPr>
            <w:r w:rsidRPr="00EB07A6">
              <w:rPr>
                <w:rFonts w:hint="eastAsia"/>
                <w:b/>
                <w:bCs/>
                <w:rtl/>
              </w:rPr>
              <w:t>דואר</w:t>
            </w:r>
            <w:r w:rsidRPr="00EB07A6">
              <w:rPr>
                <w:b/>
                <w:bCs/>
                <w:rtl/>
              </w:rPr>
              <w:t xml:space="preserve"> </w:t>
            </w:r>
            <w:r w:rsidRPr="00EB07A6">
              <w:rPr>
                <w:rFonts w:hint="eastAsia"/>
                <w:b/>
                <w:bCs/>
                <w:rtl/>
              </w:rPr>
              <w:t>אלקטרוני</w:t>
            </w:r>
          </w:p>
        </w:tc>
        <w:tc>
          <w:tcPr>
            <w:tcW w:w="3221" w:type="dxa"/>
            <w:gridSpan w:val="2"/>
            <w:tcBorders>
              <w:top w:val="single" w:sz="6" w:space="0" w:color="auto"/>
              <w:left w:val="single" w:sz="6" w:space="0" w:color="auto"/>
              <w:bottom w:val="single" w:sz="12" w:space="0" w:color="auto"/>
              <w:right w:val="single" w:sz="6" w:space="0" w:color="auto"/>
            </w:tcBorders>
          </w:tcPr>
          <w:p w:rsidR="00C546F6" w:rsidRPr="00E440A5" w:rsidRDefault="00C546F6" w:rsidP="00C546F6">
            <w:pPr>
              <w:spacing w:line="312" w:lineRule="auto"/>
            </w:pPr>
          </w:p>
        </w:tc>
        <w:tc>
          <w:tcPr>
            <w:tcW w:w="3221" w:type="dxa"/>
            <w:gridSpan w:val="2"/>
            <w:tcBorders>
              <w:top w:val="single" w:sz="6" w:space="0" w:color="auto"/>
              <w:left w:val="single" w:sz="6" w:space="0" w:color="auto"/>
              <w:bottom w:val="single" w:sz="12" w:space="0" w:color="auto"/>
              <w:right w:val="single" w:sz="12" w:space="0" w:color="auto"/>
            </w:tcBorders>
          </w:tcPr>
          <w:p w:rsidR="00C546F6" w:rsidRPr="00102ECF" w:rsidRDefault="00C546F6" w:rsidP="00C546F6">
            <w:pPr>
              <w:spacing w:line="312" w:lineRule="auto"/>
            </w:pPr>
          </w:p>
        </w:tc>
      </w:tr>
    </w:tbl>
    <w:p w:rsidR="00C546F6" w:rsidRDefault="00C546F6" w:rsidP="00582EBC">
      <w:pPr>
        <w:spacing w:line="312" w:lineRule="auto"/>
        <w:ind w:hanging="51"/>
        <w:jc w:val="both"/>
        <w:rPr>
          <w:b/>
          <w:bCs/>
          <w:rtl/>
        </w:rPr>
      </w:pPr>
    </w:p>
    <w:p w:rsidR="00C546F6" w:rsidRDefault="00C546F6" w:rsidP="00582EBC">
      <w:pPr>
        <w:spacing w:line="312" w:lineRule="auto"/>
        <w:ind w:hanging="51"/>
        <w:jc w:val="both"/>
        <w:rPr>
          <w:b/>
          <w:bCs/>
          <w:rtl/>
        </w:rPr>
      </w:pPr>
    </w:p>
    <w:p w:rsidR="00582EBC" w:rsidRPr="00EB07A6" w:rsidRDefault="00582EBC" w:rsidP="00582EBC">
      <w:pPr>
        <w:spacing w:line="312" w:lineRule="auto"/>
        <w:ind w:hanging="51"/>
        <w:jc w:val="both"/>
        <w:rPr>
          <w:b/>
          <w:bCs/>
          <w:rtl/>
        </w:rPr>
      </w:pPr>
      <w:r w:rsidRPr="00EB07A6">
        <w:rPr>
          <w:rFonts w:hint="eastAsia"/>
          <w:b/>
          <w:bCs/>
          <w:rtl/>
        </w:rPr>
        <w:t>פרטי</w:t>
      </w:r>
      <w:r w:rsidRPr="00EB07A6">
        <w:rPr>
          <w:b/>
          <w:bCs/>
          <w:rtl/>
        </w:rPr>
        <w:t xml:space="preserve"> </w:t>
      </w:r>
      <w:r w:rsidRPr="00EB07A6">
        <w:rPr>
          <w:rFonts w:hint="eastAsia"/>
          <w:b/>
          <w:bCs/>
          <w:rtl/>
        </w:rPr>
        <w:t>ספק</w:t>
      </w:r>
      <w:r w:rsidRPr="00EB07A6">
        <w:rPr>
          <w:b/>
          <w:bCs/>
          <w:rtl/>
        </w:rPr>
        <w:t xml:space="preserve"> </w:t>
      </w:r>
      <w:r w:rsidRPr="00EB07A6">
        <w:rPr>
          <w:rFonts w:hint="eastAsia"/>
          <w:b/>
          <w:bCs/>
          <w:rtl/>
        </w:rPr>
        <w:t>שירות</w:t>
      </w:r>
      <w:r>
        <w:rPr>
          <w:rFonts w:hint="cs"/>
          <w:b/>
          <w:bCs/>
          <w:rtl/>
        </w:rPr>
        <w:t xml:space="preserve"> תיקון</w:t>
      </w:r>
      <w:r w:rsidRPr="00EB07A6">
        <w:rPr>
          <w:b/>
          <w:bCs/>
          <w:rtl/>
        </w:rPr>
        <w:t xml:space="preserve"> ותחזוקה בישראל :</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415"/>
        <w:gridCol w:w="2415"/>
        <w:gridCol w:w="2415"/>
        <w:gridCol w:w="2415"/>
      </w:tblGrid>
      <w:tr w:rsidR="00582EBC" w:rsidRPr="00E440A5" w:rsidTr="00A43D28">
        <w:tc>
          <w:tcPr>
            <w:tcW w:w="2415" w:type="dxa"/>
            <w:tcBorders>
              <w:top w:val="single" w:sz="12" w:space="0" w:color="auto"/>
              <w:left w:val="single" w:sz="12" w:space="0" w:color="auto"/>
              <w:bottom w:val="single" w:sz="6" w:space="0" w:color="auto"/>
              <w:right w:val="single" w:sz="6" w:space="0" w:color="auto"/>
            </w:tcBorders>
          </w:tcPr>
          <w:p w:rsidR="00582EBC" w:rsidRPr="00102ECF" w:rsidRDefault="00582EBC" w:rsidP="00A43D28">
            <w:pPr>
              <w:spacing w:line="312" w:lineRule="auto"/>
            </w:pPr>
            <w:r w:rsidRPr="00E440A5">
              <w:rPr>
                <w:rFonts w:hint="cs"/>
                <w:rtl/>
              </w:rPr>
              <w:t>שם הסוכן</w:t>
            </w:r>
          </w:p>
        </w:tc>
        <w:tc>
          <w:tcPr>
            <w:tcW w:w="2415" w:type="dxa"/>
            <w:tcBorders>
              <w:top w:val="single" w:sz="12" w:space="0" w:color="auto"/>
              <w:left w:val="single" w:sz="6" w:space="0" w:color="auto"/>
              <w:bottom w:val="single" w:sz="6" w:space="0" w:color="auto"/>
              <w:right w:val="single" w:sz="6" w:space="0" w:color="auto"/>
            </w:tcBorders>
          </w:tcPr>
          <w:p w:rsidR="00582EBC" w:rsidRPr="00F720DB" w:rsidRDefault="00582EBC" w:rsidP="00A43D28">
            <w:pPr>
              <w:spacing w:line="312" w:lineRule="auto"/>
            </w:pPr>
            <w:r w:rsidRPr="00F720DB">
              <w:rPr>
                <w:rFonts w:hint="cs"/>
                <w:rtl/>
              </w:rPr>
              <w:t xml:space="preserve">סוג התאגיד </w:t>
            </w:r>
          </w:p>
        </w:tc>
        <w:tc>
          <w:tcPr>
            <w:tcW w:w="2415" w:type="dxa"/>
            <w:tcBorders>
              <w:top w:val="single" w:sz="12" w:space="0" w:color="auto"/>
              <w:left w:val="single" w:sz="6"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תאריך</w:t>
            </w:r>
            <w:r w:rsidRPr="00E440A5">
              <w:rPr>
                <w:rtl/>
              </w:rPr>
              <w:t xml:space="preserve"> </w:t>
            </w:r>
            <w:r w:rsidRPr="00E440A5">
              <w:rPr>
                <w:rFonts w:hint="eastAsia"/>
                <w:rtl/>
              </w:rPr>
              <w:t>רשום</w:t>
            </w:r>
          </w:p>
        </w:tc>
        <w:tc>
          <w:tcPr>
            <w:tcW w:w="2415" w:type="dxa"/>
            <w:tcBorders>
              <w:top w:val="single" w:sz="12" w:space="0" w:color="auto"/>
              <w:left w:val="single" w:sz="6" w:space="0" w:color="auto"/>
              <w:bottom w:val="single" w:sz="6" w:space="0" w:color="auto"/>
              <w:right w:val="single" w:sz="12" w:space="0" w:color="auto"/>
            </w:tcBorders>
          </w:tcPr>
          <w:p w:rsidR="00582EBC" w:rsidRPr="00E440A5" w:rsidRDefault="00582EBC" w:rsidP="00A43D28">
            <w:pPr>
              <w:spacing w:line="312" w:lineRule="auto"/>
            </w:pPr>
            <w:r w:rsidRPr="00E440A5">
              <w:rPr>
                <w:rFonts w:hint="eastAsia"/>
                <w:rtl/>
              </w:rPr>
              <w:t>מספר</w:t>
            </w:r>
            <w:r w:rsidRPr="00E440A5">
              <w:rPr>
                <w:rtl/>
              </w:rPr>
              <w:t xml:space="preserve"> מזהה </w:t>
            </w: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A43D28">
        <w:tc>
          <w:tcPr>
            <w:tcW w:w="2415" w:type="dxa"/>
            <w:tcBorders>
              <w:top w:val="single" w:sz="6" w:space="0" w:color="auto"/>
              <w:left w:val="single" w:sz="12" w:space="0" w:color="auto"/>
              <w:bottom w:val="single" w:sz="12"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12"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12" w:space="0" w:color="auto"/>
              <w:right w:val="single" w:sz="12" w:space="0" w:color="auto"/>
            </w:tcBorders>
          </w:tcPr>
          <w:p w:rsidR="00582EBC" w:rsidRPr="00E440A5" w:rsidRDefault="00582EBC" w:rsidP="00A43D28">
            <w:pPr>
              <w:spacing w:line="312" w:lineRule="auto"/>
            </w:pPr>
          </w:p>
        </w:tc>
      </w:tr>
    </w:tbl>
    <w:p w:rsidR="00582EBC" w:rsidRPr="00E440A5" w:rsidRDefault="00582EBC" w:rsidP="00582EBC">
      <w:pPr>
        <w:spacing w:line="312" w:lineRule="auto"/>
        <w:jc w:val="both"/>
        <w:rPr>
          <w:b/>
          <w:bCs/>
          <w:u w:val="single"/>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415"/>
        <w:gridCol w:w="806"/>
        <w:gridCol w:w="1609"/>
        <w:gridCol w:w="1612"/>
        <w:gridCol w:w="803"/>
        <w:gridCol w:w="2418"/>
      </w:tblGrid>
      <w:tr w:rsidR="00582EBC" w:rsidRPr="00E440A5" w:rsidTr="00C546F6">
        <w:tc>
          <w:tcPr>
            <w:tcW w:w="2415" w:type="dxa"/>
            <w:tcBorders>
              <w:top w:val="single" w:sz="12" w:space="0" w:color="auto"/>
              <w:left w:val="single" w:sz="12"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כתובת</w:t>
            </w:r>
            <w:r w:rsidRPr="00E440A5">
              <w:rPr>
                <w:rtl/>
              </w:rPr>
              <w:t xml:space="preserve"> </w:t>
            </w:r>
            <w:r w:rsidRPr="00E440A5">
              <w:rPr>
                <w:rFonts w:hint="eastAsia"/>
                <w:rtl/>
              </w:rPr>
              <w:t>משרד</w:t>
            </w:r>
            <w:r w:rsidRPr="00E440A5">
              <w:rPr>
                <w:rtl/>
              </w:rPr>
              <w:t>(רשום</w:t>
            </w:r>
            <w:r w:rsidR="00C546F6">
              <w:rPr>
                <w:rFonts w:hint="cs"/>
                <w:rtl/>
              </w:rPr>
              <w:t>)</w:t>
            </w:r>
          </w:p>
        </w:tc>
        <w:tc>
          <w:tcPr>
            <w:tcW w:w="2415" w:type="dxa"/>
            <w:gridSpan w:val="2"/>
            <w:tcBorders>
              <w:top w:val="single" w:sz="12" w:space="0" w:color="auto"/>
              <w:left w:val="single" w:sz="6"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טלפון</w:t>
            </w:r>
          </w:p>
        </w:tc>
        <w:tc>
          <w:tcPr>
            <w:tcW w:w="2415" w:type="dxa"/>
            <w:gridSpan w:val="2"/>
            <w:tcBorders>
              <w:top w:val="single" w:sz="12" w:space="0" w:color="auto"/>
              <w:left w:val="single" w:sz="6" w:space="0" w:color="auto"/>
              <w:bottom w:val="single" w:sz="6" w:space="0" w:color="auto"/>
              <w:right w:val="single" w:sz="6" w:space="0" w:color="auto"/>
            </w:tcBorders>
          </w:tcPr>
          <w:p w:rsidR="00582EBC" w:rsidRPr="00E440A5" w:rsidRDefault="00582EBC" w:rsidP="00A43D28">
            <w:pPr>
              <w:spacing w:line="312" w:lineRule="auto"/>
            </w:pPr>
            <w:r w:rsidRPr="00E440A5">
              <w:rPr>
                <w:rFonts w:hint="eastAsia"/>
                <w:rtl/>
              </w:rPr>
              <w:t>פקס</w:t>
            </w:r>
          </w:p>
        </w:tc>
        <w:tc>
          <w:tcPr>
            <w:tcW w:w="2415" w:type="dxa"/>
            <w:tcBorders>
              <w:top w:val="single" w:sz="12" w:space="0" w:color="auto"/>
              <w:left w:val="single" w:sz="6" w:space="0" w:color="auto"/>
              <w:bottom w:val="single" w:sz="6" w:space="0" w:color="auto"/>
              <w:right w:val="single" w:sz="12" w:space="0" w:color="auto"/>
            </w:tcBorders>
          </w:tcPr>
          <w:p w:rsidR="00582EBC" w:rsidRPr="00E440A5" w:rsidRDefault="00582EBC" w:rsidP="00A43D28">
            <w:pPr>
              <w:spacing w:line="312" w:lineRule="auto"/>
            </w:pPr>
            <w:r w:rsidRPr="00E440A5">
              <w:rPr>
                <w:rFonts w:hint="eastAsia"/>
                <w:rtl/>
              </w:rPr>
              <w:t>דואר</w:t>
            </w:r>
            <w:r w:rsidRPr="00E440A5">
              <w:rPr>
                <w:rtl/>
              </w:rPr>
              <w:t xml:space="preserve"> </w:t>
            </w:r>
            <w:r w:rsidRPr="00E440A5">
              <w:rPr>
                <w:rFonts w:hint="eastAsia"/>
                <w:rtl/>
              </w:rPr>
              <w:t>אלקטרוני</w:t>
            </w:r>
          </w:p>
        </w:tc>
      </w:tr>
      <w:tr w:rsidR="00582EBC" w:rsidRPr="00E440A5" w:rsidTr="00C546F6">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C546F6">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582EBC" w:rsidRPr="00E440A5" w:rsidTr="00C546F6">
        <w:tc>
          <w:tcPr>
            <w:tcW w:w="2415" w:type="dxa"/>
            <w:tcBorders>
              <w:top w:val="single" w:sz="6" w:space="0" w:color="auto"/>
              <w:left w:val="single" w:sz="12"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gridSpan w:val="2"/>
            <w:tcBorders>
              <w:top w:val="single" w:sz="6" w:space="0" w:color="auto"/>
              <w:left w:val="single" w:sz="6" w:space="0" w:color="auto"/>
              <w:bottom w:val="single" w:sz="6" w:space="0" w:color="auto"/>
              <w:right w:val="single" w:sz="6" w:space="0" w:color="auto"/>
            </w:tcBorders>
          </w:tcPr>
          <w:p w:rsidR="00582EBC" w:rsidRPr="00E440A5" w:rsidRDefault="00582EBC" w:rsidP="00A43D28">
            <w:pPr>
              <w:spacing w:line="312" w:lineRule="auto"/>
            </w:pPr>
          </w:p>
        </w:tc>
        <w:tc>
          <w:tcPr>
            <w:tcW w:w="2415" w:type="dxa"/>
            <w:tcBorders>
              <w:top w:val="single" w:sz="6" w:space="0" w:color="auto"/>
              <w:left w:val="single" w:sz="6" w:space="0" w:color="auto"/>
              <w:bottom w:val="single" w:sz="6" w:space="0" w:color="auto"/>
              <w:right w:val="single" w:sz="12" w:space="0" w:color="auto"/>
            </w:tcBorders>
          </w:tcPr>
          <w:p w:rsidR="00582EBC" w:rsidRPr="00E440A5" w:rsidRDefault="00582EBC" w:rsidP="00A43D28">
            <w:pPr>
              <w:spacing w:line="312" w:lineRule="auto"/>
            </w:pPr>
          </w:p>
        </w:tc>
      </w:tr>
      <w:tr w:rsidR="00C546F6" w:rsidRPr="00102ECF" w:rsidTr="00C546F6">
        <w:tc>
          <w:tcPr>
            <w:tcW w:w="3221" w:type="dxa"/>
            <w:gridSpan w:val="2"/>
            <w:tcBorders>
              <w:top w:val="single" w:sz="6" w:space="0" w:color="auto"/>
              <w:left w:val="single" w:sz="12" w:space="0" w:color="auto"/>
              <w:bottom w:val="single" w:sz="12" w:space="0" w:color="auto"/>
              <w:right w:val="single" w:sz="6" w:space="0" w:color="auto"/>
            </w:tcBorders>
          </w:tcPr>
          <w:p w:rsidR="00C546F6" w:rsidRPr="00EB07A6" w:rsidRDefault="00C546F6" w:rsidP="00C546F6">
            <w:pPr>
              <w:widowControl w:val="0"/>
              <w:spacing w:line="312" w:lineRule="auto"/>
              <w:ind w:right="1418"/>
              <w:rPr>
                <w:b/>
                <w:bCs/>
              </w:rPr>
            </w:pPr>
            <w:r w:rsidRPr="00EB07A6">
              <w:rPr>
                <w:rFonts w:hint="eastAsia"/>
                <w:b/>
                <w:bCs/>
                <w:rtl/>
              </w:rPr>
              <w:t>דואר</w:t>
            </w:r>
            <w:r w:rsidRPr="00EB07A6">
              <w:rPr>
                <w:b/>
                <w:bCs/>
                <w:rtl/>
              </w:rPr>
              <w:t xml:space="preserve"> </w:t>
            </w:r>
            <w:r w:rsidRPr="00EB07A6">
              <w:rPr>
                <w:rFonts w:hint="eastAsia"/>
                <w:b/>
                <w:bCs/>
                <w:rtl/>
              </w:rPr>
              <w:t>אלקטרוני</w:t>
            </w:r>
          </w:p>
        </w:tc>
        <w:tc>
          <w:tcPr>
            <w:tcW w:w="3221" w:type="dxa"/>
            <w:gridSpan w:val="2"/>
            <w:tcBorders>
              <w:top w:val="single" w:sz="6" w:space="0" w:color="auto"/>
              <w:left w:val="single" w:sz="6" w:space="0" w:color="auto"/>
              <w:bottom w:val="single" w:sz="12" w:space="0" w:color="auto"/>
              <w:right w:val="single" w:sz="6" w:space="0" w:color="auto"/>
            </w:tcBorders>
          </w:tcPr>
          <w:p w:rsidR="00C546F6" w:rsidRPr="00E440A5" w:rsidRDefault="00C546F6" w:rsidP="00C546F6">
            <w:pPr>
              <w:spacing w:line="312" w:lineRule="auto"/>
            </w:pPr>
          </w:p>
        </w:tc>
        <w:tc>
          <w:tcPr>
            <w:tcW w:w="3221" w:type="dxa"/>
            <w:gridSpan w:val="2"/>
            <w:tcBorders>
              <w:top w:val="single" w:sz="6" w:space="0" w:color="auto"/>
              <w:left w:val="single" w:sz="6" w:space="0" w:color="auto"/>
              <w:bottom w:val="single" w:sz="12" w:space="0" w:color="auto"/>
              <w:right w:val="single" w:sz="12" w:space="0" w:color="auto"/>
            </w:tcBorders>
          </w:tcPr>
          <w:p w:rsidR="00C546F6" w:rsidRPr="00102ECF" w:rsidRDefault="00C546F6" w:rsidP="00C546F6">
            <w:pPr>
              <w:spacing w:line="312" w:lineRule="auto"/>
            </w:pPr>
          </w:p>
        </w:tc>
      </w:tr>
    </w:tbl>
    <w:p w:rsidR="00582EBC" w:rsidRPr="00E440A5" w:rsidRDefault="00582EBC" w:rsidP="00582EBC">
      <w:pPr>
        <w:spacing w:line="312" w:lineRule="auto"/>
        <w:jc w:val="both"/>
        <w:rPr>
          <w:b/>
          <w:bCs/>
          <w:u w:val="single"/>
          <w:rtl/>
        </w:rPr>
      </w:pPr>
    </w:p>
    <w:p w:rsidR="00582EBC" w:rsidRPr="00E440A5" w:rsidRDefault="00582EBC" w:rsidP="00582EBC">
      <w:pPr>
        <w:spacing w:line="312" w:lineRule="auto"/>
        <w:jc w:val="both"/>
        <w:rPr>
          <w:rtl/>
        </w:rPr>
      </w:pPr>
      <w:r w:rsidRPr="00E440A5">
        <w:rPr>
          <w:rtl/>
        </w:rPr>
        <w:t xml:space="preserve"> </w:t>
      </w:r>
    </w:p>
    <w:p w:rsidR="00582EBC" w:rsidRPr="00E440A5" w:rsidRDefault="00582EBC" w:rsidP="00582EBC">
      <w:pPr>
        <w:spacing w:line="312" w:lineRule="auto"/>
        <w:jc w:val="both"/>
        <w:rPr>
          <w:b/>
          <w:bCs/>
          <w:u w:val="single"/>
          <w:rtl/>
        </w:rPr>
      </w:pPr>
      <w:r w:rsidRPr="00E440A5">
        <w:rPr>
          <w:rFonts w:hint="eastAsia"/>
          <w:b/>
          <w:bCs/>
          <w:u w:val="single"/>
          <w:rtl/>
        </w:rPr>
        <w:t>ניסיון</w:t>
      </w:r>
      <w:r w:rsidRPr="00E440A5">
        <w:rPr>
          <w:b/>
          <w:bCs/>
          <w:u w:val="single"/>
          <w:rtl/>
        </w:rPr>
        <w:t xml:space="preserve"> </w:t>
      </w:r>
      <w:r w:rsidRPr="00E440A5">
        <w:rPr>
          <w:rFonts w:hint="eastAsia"/>
          <w:b/>
          <w:bCs/>
          <w:u w:val="single"/>
          <w:rtl/>
        </w:rPr>
        <w:t>המציע</w:t>
      </w:r>
      <w:r>
        <w:rPr>
          <w:rFonts w:hint="cs"/>
          <w:b/>
          <w:bCs/>
          <w:u w:val="single"/>
          <w:rtl/>
        </w:rPr>
        <w:t>/יצרן</w:t>
      </w:r>
      <w:r w:rsidRPr="00E440A5">
        <w:rPr>
          <w:b/>
          <w:bCs/>
          <w:u w:val="single"/>
          <w:rtl/>
        </w:rPr>
        <w:t>:</w:t>
      </w:r>
    </w:p>
    <w:p w:rsidR="00582EBC" w:rsidRPr="00E440A5" w:rsidRDefault="00582EBC" w:rsidP="006D7186">
      <w:pPr>
        <w:spacing w:line="312" w:lineRule="auto"/>
        <w:jc w:val="both"/>
        <w:rPr>
          <w:b/>
          <w:bCs/>
          <w:rtl/>
        </w:rPr>
      </w:pPr>
      <w:r w:rsidRPr="00E440A5">
        <w:rPr>
          <w:rFonts w:hint="eastAsia"/>
          <w:b/>
          <w:bCs/>
          <w:rtl/>
        </w:rPr>
        <w:t>מספר</w:t>
      </w:r>
      <w:r w:rsidRPr="00E440A5">
        <w:rPr>
          <w:b/>
          <w:bCs/>
          <w:rtl/>
        </w:rPr>
        <w:t xml:space="preserve"> </w:t>
      </w:r>
      <w:r w:rsidRPr="00E440A5">
        <w:rPr>
          <w:rFonts w:hint="eastAsia"/>
          <w:b/>
          <w:bCs/>
          <w:rtl/>
        </w:rPr>
        <w:t>שנות</w:t>
      </w:r>
      <w:r w:rsidRPr="00E440A5">
        <w:rPr>
          <w:b/>
          <w:bCs/>
          <w:rtl/>
        </w:rPr>
        <w:t xml:space="preserve"> </w:t>
      </w:r>
      <w:r w:rsidRPr="00E440A5">
        <w:rPr>
          <w:rFonts w:hint="eastAsia"/>
          <w:b/>
          <w:bCs/>
          <w:rtl/>
        </w:rPr>
        <w:t>הניסיון</w:t>
      </w:r>
      <w:r w:rsidRPr="00E440A5">
        <w:rPr>
          <w:b/>
          <w:bCs/>
          <w:rtl/>
        </w:rPr>
        <w:t xml:space="preserve"> </w:t>
      </w:r>
      <w:r w:rsidRPr="00E440A5">
        <w:rPr>
          <w:rFonts w:hint="eastAsia"/>
          <w:b/>
          <w:bCs/>
          <w:rtl/>
        </w:rPr>
        <w:t>בייצור</w:t>
      </w:r>
      <w:r w:rsidRPr="00E440A5">
        <w:rPr>
          <w:b/>
          <w:bCs/>
          <w:rtl/>
        </w:rPr>
        <w:t xml:space="preserve"> </w:t>
      </w:r>
      <w:r w:rsidRPr="00E440A5">
        <w:rPr>
          <w:rFonts w:hint="eastAsia"/>
          <w:b/>
          <w:bCs/>
          <w:rtl/>
        </w:rPr>
        <w:t>מערכות</w:t>
      </w:r>
      <w:r w:rsidRPr="00E440A5">
        <w:rPr>
          <w:b/>
          <w:bCs/>
          <w:rtl/>
        </w:rPr>
        <w:t xml:space="preserve"> </w:t>
      </w:r>
      <w:r w:rsidRPr="00E440A5">
        <w:rPr>
          <w:rFonts w:hint="eastAsia"/>
          <w:b/>
          <w:bCs/>
          <w:rtl/>
        </w:rPr>
        <w:t>שיקוף</w:t>
      </w:r>
      <w:r>
        <w:rPr>
          <w:rFonts w:hint="cs"/>
          <w:b/>
          <w:bCs/>
          <w:rtl/>
        </w:rPr>
        <w:t xml:space="preserve"> </w:t>
      </w:r>
      <w:r w:rsidR="006D7186">
        <w:rPr>
          <w:rFonts w:hint="cs"/>
          <w:b/>
          <w:bCs/>
          <w:rtl/>
        </w:rPr>
        <w:t>מטענים</w:t>
      </w:r>
      <w:r w:rsidRPr="00E440A5">
        <w:rPr>
          <w:b/>
          <w:bCs/>
          <w:rtl/>
        </w:rPr>
        <w:t>:____________________</w:t>
      </w:r>
    </w:p>
    <w:p w:rsidR="00582EBC" w:rsidRPr="00E440A5" w:rsidRDefault="00582EBC" w:rsidP="00582EBC">
      <w:pPr>
        <w:spacing w:line="312" w:lineRule="auto"/>
        <w:jc w:val="both"/>
        <w:rPr>
          <w:b/>
          <w:bCs/>
          <w:rtl/>
        </w:rPr>
      </w:pPr>
    </w:p>
    <w:p w:rsidR="00582EBC" w:rsidRPr="00E440A5" w:rsidRDefault="00582EBC" w:rsidP="006D7186">
      <w:pPr>
        <w:spacing w:line="312" w:lineRule="auto"/>
        <w:jc w:val="both"/>
        <w:rPr>
          <w:b/>
          <w:bCs/>
          <w:rtl/>
        </w:rPr>
      </w:pPr>
      <w:r w:rsidRPr="00E440A5">
        <w:rPr>
          <w:rFonts w:hint="eastAsia"/>
          <w:b/>
          <w:bCs/>
          <w:rtl/>
        </w:rPr>
        <w:t>כמות</w:t>
      </w:r>
      <w:r w:rsidRPr="00E440A5">
        <w:rPr>
          <w:b/>
          <w:bCs/>
          <w:rtl/>
        </w:rPr>
        <w:t xml:space="preserve"> מערכות </w:t>
      </w:r>
      <w:r>
        <w:rPr>
          <w:rFonts w:hint="cs"/>
          <w:b/>
          <w:bCs/>
          <w:rtl/>
        </w:rPr>
        <w:t xml:space="preserve">שיקוף </w:t>
      </w:r>
      <w:r w:rsidR="006D7186">
        <w:rPr>
          <w:rFonts w:hint="cs"/>
          <w:b/>
          <w:bCs/>
          <w:rtl/>
        </w:rPr>
        <w:t>מטענים</w:t>
      </w:r>
      <w:r w:rsidR="003A6CBE" w:rsidRPr="00E440A5">
        <w:rPr>
          <w:b/>
          <w:bCs/>
          <w:rtl/>
        </w:rPr>
        <w:t xml:space="preserve">  </w:t>
      </w:r>
      <w:r w:rsidRPr="00E440A5">
        <w:rPr>
          <w:b/>
          <w:bCs/>
          <w:rtl/>
        </w:rPr>
        <w:t>שיוצרו וסופקו ב-3 השנים האחרונות:________________ בצירוף רשימת המערכות שסופקו ומיקום הפעלתם.</w:t>
      </w:r>
    </w:p>
    <w:p w:rsidR="00582EBC" w:rsidRPr="00E440A5" w:rsidRDefault="00582EBC" w:rsidP="00582EBC">
      <w:pPr>
        <w:spacing w:line="312" w:lineRule="auto"/>
        <w:jc w:val="both"/>
        <w:rPr>
          <w:b/>
          <w:bCs/>
          <w:rtl/>
        </w:rPr>
      </w:pPr>
    </w:p>
    <w:p w:rsidR="00582EBC" w:rsidRPr="00E440A5" w:rsidRDefault="00582EBC" w:rsidP="00582EBC">
      <w:pPr>
        <w:spacing w:line="312" w:lineRule="auto"/>
        <w:jc w:val="both"/>
        <w:rPr>
          <w:rtl/>
        </w:rPr>
      </w:pPr>
      <w:r w:rsidRPr="00E440A5">
        <w:rPr>
          <w:rFonts w:hint="eastAsia"/>
          <w:b/>
          <w:bCs/>
          <w:rtl/>
        </w:rPr>
        <w:t>הערה</w:t>
      </w:r>
      <w:r w:rsidRPr="00E440A5">
        <w:rPr>
          <w:b/>
          <w:bCs/>
          <w:rtl/>
        </w:rPr>
        <w:t xml:space="preserve">: </w:t>
      </w:r>
      <w:r w:rsidRPr="00E440A5">
        <w:rPr>
          <w:rFonts w:hint="eastAsia"/>
          <w:rtl/>
        </w:rPr>
        <w:t>ניתן</w:t>
      </w:r>
      <w:r w:rsidRPr="00E440A5">
        <w:rPr>
          <w:rtl/>
        </w:rPr>
        <w:t xml:space="preserve"> </w:t>
      </w:r>
      <w:r w:rsidRPr="00E440A5">
        <w:rPr>
          <w:rFonts w:hint="eastAsia"/>
          <w:rtl/>
        </w:rPr>
        <w:t>לפרט</w:t>
      </w:r>
      <w:r w:rsidRPr="00E440A5">
        <w:rPr>
          <w:rtl/>
        </w:rPr>
        <w:t xml:space="preserve"> </w:t>
      </w:r>
      <w:r w:rsidRPr="00E440A5">
        <w:rPr>
          <w:rFonts w:hint="eastAsia"/>
          <w:rtl/>
        </w:rPr>
        <w:t>עבודות</w:t>
      </w:r>
      <w:r w:rsidRPr="00E440A5">
        <w:rPr>
          <w:rtl/>
        </w:rPr>
        <w:t xml:space="preserve"> </w:t>
      </w:r>
      <w:r w:rsidRPr="00E440A5">
        <w:rPr>
          <w:rFonts w:hint="eastAsia"/>
          <w:rtl/>
        </w:rPr>
        <w:t>נוספות</w:t>
      </w:r>
      <w:r w:rsidRPr="00E440A5">
        <w:rPr>
          <w:rtl/>
        </w:rPr>
        <w:t xml:space="preserve">  </w:t>
      </w:r>
      <w:r w:rsidRPr="00E440A5">
        <w:rPr>
          <w:rFonts w:hint="eastAsia"/>
          <w:rtl/>
        </w:rPr>
        <w:t>במתכונת</w:t>
      </w:r>
      <w:r w:rsidRPr="00E440A5">
        <w:rPr>
          <w:rtl/>
        </w:rPr>
        <w:t xml:space="preserve"> </w:t>
      </w:r>
      <w:r w:rsidRPr="00E440A5">
        <w:rPr>
          <w:rFonts w:hint="eastAsia"/>
          <w:rtl/>
        </w:rPr>
        <w:t>הנ</w:t>
      </w:r>
      <w:r w:rsidRPr="00E440A5">
        <w:rPr>
          <w:rtl/>
        </w:rPr>
        <w:t xml:space="preserve">"ל  - </w:t>
      </w:r>
      <w:r w:rsidRPr="00E440A5">
        <w:rPr>
          <w:rFonts w:hint="eastAsia"/>
          <w:rtl/>
        </w:rPr>
        <w:t>בדפים</w:t>
      </w:r>
      <w:r w:rsidRPr="00E440A5">
        <w:rPr>
          <w:rtl/>
        </w:rPr>
        <w:t xml:space="preserve"> </w:t>
      </w:r>
      <w:r w:rsidRPr="00E440A5">
        <w:rPr>
          <w:rFonts w:hint="eastAsia"/>
          <w:rtl/>
        </w:rPr>
        <w:t>נוספים</w:t>
      </w:r>
      <w:r w:rsidRPr="00E440A5">
        <w:rPr>
          <w:rtl/>
        </w:rPr>
        <w:t>.</w:t>
      </w:r>
    </w:p>
    <w:p w:rsidR="00582EBC" w:rsidRPr="00E440A5" w:rsidRDefault="00582EBC" w:rsidP="00582EBC">
      <w:pPr>
        <w:rPr>
          <w:rFonts w:ascii="Arial" w:hAnsi="Arial" w:cs="Arial"/>
          <w:sz w:val="22"/>
          <w:szCs w:val="22"/>
          <w:rtl/>
        </w:rPr>
      </w:pPr>
    </w:p>
    <w:p w:rsidR="00582EBC" w:rsidRPr="00E440A5" w:rsidRDefault="00582EBC" w:rsidP="00582EBC">
      <w:pPr>
        <w:spacing w:line="312" w:lineRule="auto"/>
        <w:rPr>
          <w:rtl/>
        </w:rPr>
      </w:pPr>
    </w:p>
    <w:p w:rsidR="00582EBC" w:rsidRPr="00E440A5" w:rsidRDefault="00582EBC" w:rsidP="00582EBC">
      <w:pPr>
        <w:spacing w:line="312" w:lineRule="auto"/>
        <w:rPr>
          <w:b/>
          <w:bCs/>
          <w:u w:val="single"/>
          <w:rtl/>
        </w:rPr>
      </w:pPr>
      <w:r w:rsidRPr="00E440A5">
        <w:rPr>
          <w:rFonts w:hint="eastAsia"/>
          <w:b/>
          <w:bCs/>
          <w:u w:val="single"/>
          <w:rtl/>
        </w:rPr>
        <w:t>פרטי</w:t>
      </w:r>
      <w:r w:rsidRPr="00E440A5">
        <w:rPr>
          <w:b/>
          <w:bCs/>
          <w:u w:val="single"/>
          <w:rtl/>
        </w:rPr>
        <w:t xml:space="preserve"> </w:t>
      </w:r>
      <w:r w:rsidRPr="00E440A5">
        <w:rPr>
          <w:rFonts w:hint="eastAsia"/>
          <w:b/>
          <w:bCs/>
          <w:u w:val="single"/>
          <w:rtl/>
        </w:rPr>
        <w:t>הצעת</w:t>
      </w:r>
      <w:r w:rsidRPr="00E440A5">
        <w:rPr>
          <w:b/>
          <w:bCs/>
          <w:u w:val="single"/>
          <w:rtl/>
        </w:rPr>
        <w:t xml:space="preserve"> </w:t>
      </w:r>
      <w:r w:rsidRPr="00E440A5">
        <w:rPr>
          <w:rFonts w:hint="eastAsia"/>
          <w:b/>
          <w:bCs/>
          <w:u w:val="single"/>
          <w:rtl/>
        </w:rPr>
        <w:t>המחיר</w:t>
      </w:r>
    </w:p>
    <w:p w:rsidR="00582EBC" w:rsidRPr="00E440A5" w:rsidRDefault="00582EBC" w:rsidP="00FA6CA1">
      <w:pPr>
        <w:spacing w:line="312" w:lineRule="auto"/>
        <w:rPr>
          <w:b/>
          <w:bCs/>
          <w:u w:val="single"/>
          <w:rtl/>
        </w:rPr>
      </w:pPr>
      <w:r w:rsidRPr="00E440A5">
        <w:rPr>
          <w:rFonts w:hint="eastAsia"/>
          <w:rtl/>
        </w:rPr>
        <w:t>הצעת</w:t>
      </w:r>
      <w:r w:rsidRPr="00E440A5">
        <w:rPr>
          <w:rtl/>
        </w:rPr>
        <w:t xml:space="preserve"> המציע מפורטת </w:t>
      </w:r>
      <w:r w:rsidRPr="00E440A5">
        <w:rPr>
          <w:rFonts w:hint="eastAsia"/>
          <w:rtl/>
        </w:rPr>
        <w:t>בנספח</w:t>
      </w:r>
      <w:r w:rsidRPr="00E440A5">
        <w:rPr>
          <w:rtl/>
        </w:rPr>
        <w:t xml:space="preserve"> </w:t>
      </w:r>
      <w:r w:rsidRPr="00E440A5">
        <w:rPr>
          <w:rFonts w:hint="eastAsia"/>
          <w:rtl/>
        </w:rPr>
        <w:t>ב</w:t>
      </w:r>
      <w:r w:rsidRPr="00E440A5">
        <w:rPr>
          <w:rtl/>
        </w:rPr>
        <w:t>'</w:t>
      </w:r>
      <w:r>
        <w:rPr>
          <w:rFonts w:hint="cs"/>
          <w:rtl/>
        </w:rPr>
        <w:t xml:space="preserve"> להסכם רכישה ולהסכם שירות תיקון ותחזוקה - </w:t>
      </w:r>
      <w:r w:rsidRPr="00C55A5E">
        <w:rPr>
          <w:rFonts w:hint="eastAsia"/>
          <w:rtl/>
        </w:rPr>
        <w:t>הצעת</w:t>
      </w:r>
      <w:r w:rsidRPr="00C55A5E">
        <w:rPr>
          <w:rtl/>
        </w:rPr>
        <w:t xml:space="preserve"> </w:t>
      </w:r>
      <w:r w:rsidRPr="00C55A5E">
        <w:rPr>
          <w:rFonts w:hint="eastAsia"/>
          <w:rtl/>
        </w:rPr>
        <w:t>מחיר</w:t>
      </w:r>
      <w:r w:rsidRPr="00C55A5E">
        <w:rPr>
          <w:rtl/>
        </w:rPr>
        <w:t xml:space="preserve"> </w:t>
      </w:r>
      <w:r w:rsidRPr="00632272">
        <w:rPr>
          <w:rtl/>
        </w:rPr>
        <w:t xml:space="preserve">לרכישת </w:t>
      </w:r>
      <w:r w:rsidR="003A6CBE">
        <w:rPr>
          <w:rFonts w:hint="cs"/>
          <w:rtl/>
        </w:rPr>
        <w:t xml:space="preserve">משקפי </w:t>
      </w:r>
      <w:r w:rsidR="00FA6CA1" w:rsidRPr="00632272">
        <w:t>X-RAY</w:t>
      </w:r>
      <w:r w:rsidR="00FA6CA1">
        <w:rPr>
          <w:rFonts w:hint="cs"/>
          <w:rtl/>
        </w:rPr>
        <w:t xml:space="preserve"> </w:t>
      </w:r>
      <w:r w:rsidRPr="00632272">
        <w:rPr>
          <w:rtl/>
        </w:rPr>
        <w:t xml:space="preserve">לבדיקת מטענים מסוג </w:t>
      </w:r>
      <w:r w:rsidRPr="00C55A5E">
        <w:rPr>
          <w:rFonts w:hint="eastAsia"/>
          <w:rtl/>
        </w:rPr>
        <w:t>ולקבלת</w:t>
      </w:r>
      <w:r w:rsidRPr="00C55A5E">
        <w:rPr>
          <w:rtl/>
        </w:rPr>
        <w:t xml:space="preserve"> </w:t>
      </w:r>
      <w:r w:rsidRPr="00C55A5E">
        <w:rPr>
          <w:rFonts w:hint="eastAsia"/>
          <w:rtl/>
        </w:rPr>
        <w:t>שירות</w:t>
      </w:r>
      <w:r w:rsidRPr="00C55A5E">
        <w:rPr>
          <w:rtl/>
        </w:rPr>
        <w:t xml:space="preserve"> </w:t>
      </w:r>
      <w:r w:rsidRPr="00C55A5E">
        <w:rPr>
          <w:rFonts w:hint="eastAsia"/>
          <w:rtl/>
        </w:rPr>
        <w:t>תיקון</w:t>
      </w:r>
      <w:r w:rsidRPr="00C55A5E">
        <w:rPr>
          <w:rtl/>
        </w:rPr>
        <w:t xml:space="preserve"> </w:t>
      </w:r>
      <w:r w:rsidRPr="00C55A5E">
        <w:rPr>
          <w:rFonts w:hint="eastAsia"/>
          <w:rtl/>
        </w:rPr>
        <w:t>ותחזוקה</w:t>
      </w:r>
      <w:r w:rsidRPr="00C55A5E">
        <w:rPr>
          <w:rtl/>
        </w:rPr>
        <w:t xml:space="preserve"> </w:t>
      </w:r>
      <w:r w:rsidRPr="00C55A5E">
        <w:rPr>
          <w:rFonts w:hint="eastAsia"/>
          <w:rtl/>
        </w:rPr>
        <w:t>שנתיים</w:t>
      </w:r>
      <w:r>
        <w:rPr>
          <w:rFonts w:hint="cs"/>
          <w:rtl/>
        </w:rPr>
        <w:t xml:space="preserve"> לתקופה</w:t>
      </w:r>
      <w:r w:rsidRPr="00C55A5E">
        <w:rPr>
          <w:rtl/>
        </w:rPr>
        <w:t xml:space="preserve"> של עד 10 שנים מתום שנת האחריות</w:t>
      </w:r>
      <w:r w:rsidRPr="00E440A5">
        <w:rPr>
          <w:rtl/>
        </w:rPr>
        <w:t xml:space="preserve">. </w:t>
      </w:r>
      <w:r w:rsidRPr="00C55A5E">
        <w:rPr>
          <w:b/>
          <w:bCs/>
          <w:rtl/>
        </w:rPr>
        <w:t>הצעת המחיר תוגש במעטפה נפרדת אטומה וסגורה.</w:t>
      </w:r>
      <w:r w:rsidRPr="00E440A5">
        <w:rPr>
          <w:rtl/>
        </w:rPr>
        <w:t xml:space="preserve"> </w:t>
      </w:r>
    </w:p>
    <w:p w:rsidR="00582EBC" w:rsidRPr="00E440A5" w:rsidRDefault="00582EBC" w:rsidP="00582EBC">
      <w:pPr>
        <w:pStyle w:val="aff4"/>
        <w:tabs>
          <w:tab w:val="clear" w:pos="1931"/>
          <w:tab w:val="left" w:pos="720"/>
        </w:tabs>
        <w:spacing w:before="60" w:after="60" w:line="312" w:lineRule="auto"/>
        <w:ind w:left="-51" w:firstLine="0"/>
        <w:rPr>
          <w:rFonts w:cs="David"/>
          <w:sz w:val="24"/>
          <w:szCs w:val="24"/>
          <w:rtl/>
        </w:rPr>
      </w:pPr>
      <w:r w:rsidRPr="00E440A5">
        <w:rPr>
          <w:rFonts w:cs="David" w:hint="eastAsia"/>
          <w:sz w:val="24"/>
          <w:szCs w:val="24"/>
          <w:rtl/>
        </w:rPr>
        <w:t>מציע</w:t>
      </w:r>
      <w:r w:rsidRPr="00E440A5">
        <w:rPr>
          <w:rFonts w:cs="David"/>
          <w:sz w:val="24"/>
          <w:szCs w:val="24"/>
          <w:rtl/>
        </w:rPr>
        <w:t xml:space="preserve"> אשר הצעת המחיר שלו הוגשה שלא במעטפה נפרדת וסגורה כאמור ונכללה, כולה או מקצתה בהצעתו הכללית של המציע למכרז, תיפסל על הסף. </w:t>
      </w:r>
    </w:p>
    <w:p w:rsidR="00582EBC" w:rsidRPr="00E440A5" w:rsidRDefault="00582EBC" w:rsidP="00582EBC">
      <w:pPr>
        <w:spacing w:before="240" w:line="360" w:lineRule="auto"/>
        <w:jc w:val="both"/>
        <w:rPr>
          <w:rtl/>
        </w:rPr>
      </w:pPr>
    </w:p>
    <w:p w:rsidR="00582EBC" w:rsidRPr="00E440A5" w:rsidRDefault="00582EBC" w:rsidP="00582EBC">
      <w:pPr>
        <w:rPr>
          <w:rtl/>
        </w:rPr>
      </w:pPr>
    </w:p>
    <w:p w:rsidR="00582EBC" w:rsidRPr="00E440A5" w:rsidRDefault="00582EBC" w:rsidP="00582EBC">
      <w:pPr>
        <w:spacing w:line="312" w:lineRule="auto"/>
        <w:jc w:val="center"/>
        <w:rPr>
          <w:b/>
          <w:bCs/>
          <w:u w:val="single"/>
          <w:rtl/>
        </w:rPr>
      </w:pPr>
      <w:r w:rsidRPr="00E440A5">
        <w:rPr>
          <w:rFonts w:hint="eastAsia"/>
          <w:b/>
          <w:bCs/>
          <w:u w:val="single"/>
          <w:rtl/>
        </w:rPr>
        <w:t>הצהרה</w:t>
      </w:r>
      <w:r w:rsidRPr="00E440A5">
        <w:rPr>
          <w:b/>
          <w:bCs/>
          <w:u w:val="single"/>
          <w:rtl/>
        </w:rPr>
        <w:t xml:space="preserve"> </w:t>
      </w:r>
      <w:r w:rsidRPr="00E440A5">
        <w:rPr>
          <w:rFonts w:hint="eastAsia"/>
          <w:b/>
          <w:bCs/>
          <w:u w:val="single"/>
          <w:rtl/>
        </w:rPr>
        <w:t>והתחייבות</w:t>
      </w:r>
    </w:p>
    <w:p w:rsidR="00582EBC" w:rsidRPr="00E440A5" w:rsidRDefault="00582EBC" w:rsidP="00582EBC">
      <w:pPr>
        <w:spacing w:before="240" w:line="312" w:lineRule="auto"/>
        <w:jc w:val="both"/>
        <w:rPr>
          <w:rtl/>
        </w:rPr>
      </w:pPr>
      <w:r w:rsidRPr="00E440A5">
        <w:rPr>
          <w:rFonts w:hint="eastAsia"/>
          <w:rtl/>
        </w:rPr>
        <w:t>אני</w:t>
      </w:r>
      <w:r w:rsidRPr="00E440A5">
        <w:rPr>
          <w:rtl/>
        </w:rPr>
        <w:t xml:space="preserve"> החתום מטה ___________________, ת.ז. _______________, משמש כ______________ אצל המציע _______________ (להלן: "המציע"). </w:t>
      </w:r>
    </w:p>
    <w:p w:rsidR="00582EBC" w:rsidRPr="00E440A5" w:rsidRDefault="00582EBC" w:rsidP="00582EBC">
      <w:pPr>
        <w:spacing w:before="240" w:line="312" w:lineRule="auto"/>
        <w:jc w:val="both"/>
        <w:rPr>
          <w:rtl/>
        </w:rPr>
      </w:pPr>
      <w:r w:rsidRPr="00E440A5">
        <w:rPr>
          <w:rFonts w:hint="eastAsia"/>
          <w:rtl/>
        </w:rPr>
        <w:t>לאחר</w:t>
      </w:r>
      <w:r w:rsidRPr="00E440A5">
        <w:rPr>
          <w:rtl/>
        </w:rPr>
        <w:t xml:space="preserve"> </w:t>
      </w:r>
      <w:r w:rsidRPr="00E440A5">
        <w:rPr>
          <w:rFonts w:hint="eastAsia"/>
          <w:rtl/>
        </w:rPr>
        <w:t>שהוזהרתי</w:t>
      </w:r>
      <w:r w:rsidRPr="00E440A5">
        <w:rPr>
          <w:rtl/>
        </w:rPr>
        <w:t xml:space="preserve"> </w:t>
      </w:r>
      <w:r w:rsidRPr="00E440A5">
        <w:rPr>
          <w:rFonts w:hint="eastAsia"/>
          <w:rtl/>
        </w:rPr>
        <w:t>כי</w:t>
      </w:r>
      <w:r w:rsidRPr="00E440A5">
        <w:rPr>
          <w:rtl/>
        </w:rPr>
        <w:t xml:space="preserve"> </w:t>
      </w:r>
      <w:r w:rsidRPr="00E440A5">
        <w:rPr>
          <w:rFonts w:hint="eastAsia"/>
          <w:rtl/>
        </w:rPr>
        <w:t>עלי</w:t>
      </w:r>
      <w:r w:rsidRPr="00E440A5">
        <w:rPr>
          <w:rtl/>
        </w:rPr>
        <w:t xml:space="preserve"> </w:t>
      </w:r>
      <w:r w:rsidRPr="00E440A5">
        <w:rPr>
          <w:rFonts w:hint="eastAsia"/>
          <w:rtl/>
        </w:rPr>
        <w:t>לומר</w:t>
      </w:r>
      <w:r w:rsidRPr="00E440A5">
        <w:rPr>
          <w:rtl/>
        </w:rPr>
        <w:t xml:space="preserve"> </w:t>
      </w:r>
      <w:r w:rsidRPr="00E440A5">
        <w:rPr>
          <w:rFonts w:hint="eastAsia"/>
          <w:rtl/>
        </w:rPr>
        <w:t>את</w:t>
      </w:r>
      <w:r w:rsidRPr="00E440A5">
        <w:rPr>
          <w:rtl/>
        </w:rPr>
        <w:t xml:space="preserve"> </w:t>
      </w:r>
      <w:r w:rsidRPr="00E440A5">
        <w:rPr>
          <w:rFonts w:hint="eastAsia"/>
          <w:rtl/>
        </w:rPr>
        <w:t>האמת</w:t>
      </w:r>
      <w:r w:rsidRPr="00E440A5">
        <w:rPr>
          <w:rtl/>
        </w:rPr>
        <w:t xml:space="preserve"> </w:t>
      </w:r>
      <w:r w:rsidRPr="00E440A5">
        <w:rPr>
          <w:rFonts w:hint="eastAsia"/>
          <w:rtl/>
        </w:rPr>
        <w:t>וכי</w:t>
      </w:r>
      <w:r w:rsidRPr="00E440A5">
        <w:rPr>
          <w:rtl/>
        </w:rPr>
        <w:t xml:space="preserve"> </w:t>
      </w:r>
      <w:r w:rsidRPr="00E440A5">
        <w:rPr>
          <w:rFonts w:hint="eastAsia"/>
          <w:rtl/>
        </w:rPr>
        <w:t>אהיה</w:t>
      </w:r>
      <w:r w:rsidRPr="00E440A5">
        <w:rPr>
          <w:rtl/>
        </w:rPr>
        <w:t xml:space="preserve"> </w:t>
      </w:r>
      <w:r w:rsidRPr="00E440A5">
        <w:rPr>
          <w:rFonts w:hint="eastAsia"/>
          <w:rtl/>
        </w:rPr>
        <w:t>צפוי</w:t>
      </w:r>
      <w:r w:rsidRPr="00E440A5">
        <w:rPr>
          <w:rtl/>
        </w:rPr>
        <w:t xml:space="preserve"> </w:t>
      </w:r>
      <w:r w:rsidRPr="00E440A5">
        <w:rPr>
          <w:rFonts w:hint="eastAsia"/>
          <w:rtl/>
        </w:rPr>
        <w:t>לעונשים</w:t>
      </w:r>
      <w:r w:rsidRPr="00E440A5">
        <w:rPr>
          <w:rtl/>
        </w:rPr>
        <w:t xml:space="preserve"> </w:t>
      </w:r>
      <w:r w:rsidRPr="00E440A5">
        <w:rPr>
          <w:rFonts w:hint="eastAsia"/>
          <w:rtl/>
        </w:rPr>
        <w:t>הקבועים</w:t>
      </w:r>
      <w:r w:rsidRPr="00E440A5">
        <w:rPr>
          <w:rtl/>
        </w:rPr>
        <w:t xml:space="preserve"> </w:t>
      </w:r>
      <w:r w:rsidRPr="00E440A5">
        <w:rPr>
          <w:rFonts w:hint="eastAsia"/>
          <w:rtl/>
        </w:rPr>
        <w:t>בחוק</w:t>
      </w:r>
      <w:r w:rsidRPr="00E440A5">
        <w:rPr>
          <w:rtl/>
        </w:rPr>
        <w:t xml:space="preserve"> </w:t>
      </w:r>
      <w:r w:rsidRPr="00E440A5">
        <w:rPr>
          <w:rFonts w:hint="eastAsia"/>
          <w:rtl/>
        </w:rPr>
        <w:t>אם</w:t>
      </w:r>
      <w:r w:rsidRPr="00E440A5">
        <w:rPr>
          <w:rtl/>
        </w:rPr>
        <w:t xml:space="preserve"> </w:t>
      </w:r>
      <w:r w:rsidRPr="00E440A5">
        <w:rPr>
          <w:rFonts w:hint="eastAsia"/>
          <w:rtl/>
        </w:rPr>
        <w:t>לא</w:t>
      </w:r>
      <w:r w:rsidRPr="00E440A5">
        <w:rPr>
          <w:rtl/>
        </w:rPr>
        <w:t xml:space="preserve"> </w:t>
      </w:r>
      <w:r w:rsidRPr="00E440A5">
        <w:rPr>
          <w:rFonts w:hint="eastAsia"/>
          <w:rtl/>
        </w:rPr>
        <w:t>אעשה</w:t>
      </w:r>
      <w:r w:rsidRPr="00E440A5">
        <w:rPr>
          <w:rtl/>
        </w:rPr>
        <w:t xml:space="preserve"> </w:t>
      </w:r>
      <w:r w:rsidRPr="00E440A5">
        <w:rPr>
          <w:rFonts w:hint="eastAsia"/>
          <w:rtl/>
        </w:rPr>
        <w:t>כן</w:t>
      </w:r>
      <w:r w:rsidRPr="00E440A5">
        <w:rPr>
          <w:rtl/>
        </w:rPr>
        <w:t xml:space="preserve">, </w:t>
      </w:r>
      <w:r w:rsidRPr="00E440A5">
        <w:rPr>
          <w:rFonts w:hint="eastAsia"/>
          <w:rtl/>
        </w:rPr>
        <w:t>מצהיר</w:t>
      </w:r>
      <w:r w:rsidRPr="00E440A5">
        <w:rPr>
          <w:rtl/>
        </w:rPr>
        <w:t xml:space="preserve">/ה </w:t>
      </w:r>
      <w:r w:rsidRPr="00E440A5">
        <w:rPr>
          <w:rFonts w:hint="eastAsia"/>
          <w:rtl/>
        </w:rPr>
        <w:t>בזה</w:t>
      </w:r>
      <w:r w:rsidRPr="00E440A5">
        <w:rPr>
          <w:rtl/>
        </w:rPr>
        <w:t xml:space="preserve"> </w:t>
      </w:r>
      <w:r w:rsidRPr="00E440A5">
        <w:rPr>
          <w:rFonts w:hint="eastAsia"/>
          <w:rtl/>
        </w:rPr>
        <w:t>כדלקמן</w:t>
      </w:r>
      <w:r w:rsidRPr="00E440A5">
        <w:rPr>
          <w:rtl/>
        </w:rPr>
        <w:t>:</w:t>
      </w:r>
    </w:p>
    <w:p w:rsidR="00582EBC" w:rsidRPr="00E440A5" w:rsidRDefault="00582EBC" w:rsidP="00582EBC">
      <w:pPr>
        <w:spacing w:before="240" w:line="312" w:lineRule="auto"/>
        <w:jc w:val="both"/>
        <w:rPr>
          <w:rtl/>
        </w:rPr>
      </w:pPr>
      <w:r w:rsidRPr="00E440A5">
        <w:rPr>
          <w:rFonts w:hint="eastAsia"/>
          <w:rtl/>
        </w:rPr>
        <w:t>אני</w:t>
      </w:r>
      <w:r w:rsidRPr="00E440A5">
        <w:rPr>
          <w:rtl/>
        </w:rPr>
        <w:t xml:space="preserve"> מצהיר כי אני מוסמך לחייב את המציע בחתימתי. </w:t>
      </w:r>
    </w:p>
    <w:p w:rsidR="00582EBC" w:rsidRPr="00E440A5" w:rsidRDefault="00582EBC" w:rsidP="00582EBC">
      <w:pPr>
        <w:spacing w:before="240" w:line="312" w:lineRule="auto"/>
        <w:jc w:val="both"/>
        <w:rPr>
          <w:rtl/>
        </w:rPr>
      </w:pPr>
      <w:r w:rsidRPr="00E440A5">
        <w:rPr>
          <w:rFonts w:hint="eastAsia"/>
          <w:rtl/>
        </w:rPr>
        <w:lastRenderedPageBreak/>
        <w:t>אני</w:t>
      </w:r>
      <w:r w:rsidRPr="00E440A5">
        <w:rPr>
          <w:rtl/>
        </w:rPr>
        <w:t xml:space="preserve"> </w:t>
      </w:r>
      <w:r w:rsidRPr="00E440A5">
        <w:rPr>
          <w:rFonts w:hint="eastAsia"/>
          <w:rtl/>
        </w:rPr>
        <w:t>מאשר</w:t>
      </w:r>
      <w:r w:rsidRPr="00E440A5">
        <w:rPr>
          <w:rtl/>
        </w:rPr>
        <w:t xml:space="preserve"> </w:t>
      </w:r>
      <w:r w:rsidRPr="00E440A5">
        <w:rPr>
          <w:rFonts w:hint="eastAsia"/>
          <w:rtl/>
        </w:rPr>
        <w:t>שקראתי</w:t>
      </w:r>
      <w:r w:rsidRPr="00E440A5">
        <w:rPr>
          <w:rtl/>
        </w:rPr>
        <w:t xml:space="preserve"> </w:t>
      </w:r>
      <w:r w:rsidRPr="00E440A5">
        <w:rPr>
          <w:rFonts w:hint="eastAsia"/>
          <w:rtl/>
        </w:rPr>
        <w:t>את</w:t>
      </w:r>
      <w:r w:rsidRPr="00E440A5">
        <w:rPr>
          <w:rtl/>
        </w:rPr>
        <w:t xml:space="preserve"> </w:t>
      </w:r>
      <w:r w:rsidRPr="00E440A5">
        <w:rPr>
          <w:rFonts w:hint="eastAsia"/>
          <w:rtl/>
        </w:rPr>
        <w:t>מסמכי</w:t>
      </w:r>
      <w:r w:rsidRPr="00E440A5">
        <w:rPr>
          <w:rtl/>
        </w:rPr>
        <w:t xml:space="preserve"> </w:t>
      </w:r>
      <w:r w:rsidRPr="00E440A5">
        <w:rPr>
          <w:rFonts w:hint="eastAsia"/>
          <w:rtl/>
        </w:rPr>
        <w:t>המכרז</w:t>
      </w:r>
      <w:r w:rsidRPr="00E440A5">
        <w:rPr>
          <w:rtl/>
        </w:rPr>
        <w:t xml:space="preserve">, </w:t>
      </w:r>
      <w:r w:rsidRPr="00E440A5">
        <w:rPr>
          <w:rFonts w:hint="eastAsia"/>
          <w:rtl/>
        </w:rPr>
        <w:t>ההסכם</w:t>
      </w:r>
      <w:r w:rsidRPr="00E440A5">
        <w:rPr>
          <w:rtl/>
        </w:rPr>
        <w:t xml:space="preserve"> </w:t>
      </w:r>
      <w:r w:rsidRPr="00E440A5">
        <w:rPr>
          <w:rFonts w:hint="eastAsia"/>
          <w:rtl/>
        </w:rPr>
        <w:t>והנספחים</w:t>
      </w:r>
      <w:r w:rsidRPr="00E440A5">
        <w:rPr>
          <w:rtl/>
        </w:rPr>
        <w:t xml:space="preserve"> </w:t>
      </w:r>
      <w:r w:rsidRPr="00E440A5">
        <w:rPr>
          <w:rFonts w:hint="eastAsia"/>
          <w:rtl/>
        </w:rPr>
        <w:t>המצורפים</w:t>
      </w:r>
      <w:r w:rsidRPr="00E440A5">
        <w:rPr>
          <w:rtl/>
        </w:rPr>
        <w:t xml:space="preserve"> </w:t>
      </w:r>
      <w:r w:rsidRPr="00E440A5">
        <w:rPr>
          <w:rFonts w:hint="eastAsia"/>
          <w:rtl/>
        </w:rPr>
        <w:t>למסמך</w:t>
      </w:r>
      <w:r w:rsidRPr="00E440A5">
        <w:rPr>
          <w:rtl/>
        </w:rPr>
        <w:t xml:space="preserve"> </w:t>
      </w:r>
      <w:r w:rsidRPr="00E440A5">
        <w:rPr>
          <w:rFonts w:hint="eastAsia"/>
          <w:rtl/>
        </w:rPr>
        <w:t>זה</w:t>
      </w:r>
      <w:r w:rsidRPr="00E440A5">
        <w:rPr>
          <w:rtl/>
        </w:rPr>
        <w:t xml:space="preserve">, </w:t>
      </w:r>
      <w:r w:rsidRPr="00E440A5">
        <w:rPr>
          <w:rFonts w:hint="eastAsia"/>
          <w:rtl/>
        </w:rPr>
        <w:t>מציע</w:t>
      </w:r>
      <w:r w:rsidRPr="00E440A5">
        <w:rPr>
          <w:rtl/>
        </w:rPr>
        <w:t xml:space="preserve"> </w:t>
      </w:r>
      <w:r w:rsidRPr="00E440A5">
        <w:rPr>
          <w:rFonts w:hint="eastAsia"/>
          <w:rtl/>
        </w:rPr>
        <w:t>את</w:t>
      </w:r>
      <w:r w:rsidRPr="00E440A5">
        <w:rPr>
          <w:rtl/>
        </w:rPr>
        <w:t xml:space="preserve"> </w:t>
      </w:r>
      <w:r w:rsidRPr="00E440A5">
        <w:rPr>
          <w:rFonts w:hint="eastAsia"/>
          <w:rtl/>
        </w:rPr>
        <w:t>שירותי</w:t>
      </w:r>
      <w:r w:rsidRPr="00E440A5">
        <w:rPr>
          <w:rtl/>
        </w:rPr>
        <w:t xml:space="preserve"> </w:t>
      </w:r>
      <w:r w:rsidRPr="00E440A5">
        <w:rPr>
          <w:rFonts w:hint="eastAsia"/>
          <w:rtl/>
        </w:rPr>
        <w:t>המציע</w:t>
      </w:r>
      <w:r w:rsidRPr="00E440A5">
        <w:rPr>
          <w:rtl/>
        </w:rPr>
        <w:t xml:space="preserve"> </w:t>
      </w:r>
      <w:r w:rsidRPr="00E440A5">
        <w:rPr>
          <w:rFonts w:hint="eastAsia"/>
          <w:rtl/>
        </w:rPr>
        <w:t>לביצוע</w:t>
      </w:r>
      <w:r w:rsidRPr="00E440A5">
        <w:rPr>
          <w:rtl/>
        </w:rPr>
        <w:t xml:space="preserve"> </w:t>
      </w:r>
      <w:r w:rsidRPr="00E440A5">
        <w:rPr>
          <w:rFonts w:hint="eastAsia"/>
          <w:rtl/>
        </w:rPr>
        <w:t>העבודות</w:t>
      </w:r>
      <w:r w:rsidRPr="00E440A5">
        <w:rPr>
          <w:rtl/>
        </w:rPr>
        <w:t xml:space="preserve"> </w:t>
      </w:r>
      <w:r w:rsidRPr="00E440A5">
        <w:rPr>
          <w:rFonts w:hint="eastAsia"/>
          <w:rtl/>
        </w:rPr>
        <w:t>נשוא</w:t>
      </w:r>
      <w:r w:rsidRPr="00E440A5">
        <w:rPr>
          <w:rtl/>
        </w:rPr>
        <w:t xml:space="preserve"> </w:t>
      </w:r>
      <w:r w:rsidRPr="00E440A5">
        <w:rPr>
          <w:rFonts w:hint="eastAsia"/>
          <w:rtl/>
        </w:rPr>
        <w:t>מכרז</w:t>
      </w:r>
      <w:r w:rsidRPr="00E440A5">
        <w:rPr>
          <w:rtl/>
        </w:rPr>
        <w:t xml:space="preserve"> </w:t>
      </w:r>
      <w:r w:rsidRPr="00E440A5">
        <w:rPr>
          <w:rFonts w:hint="eastAsia"/>
          <w:rtl/>
        </w:rPr>
        <w:t>זה</w:t>
      </w:r>
      <w:r w:rsidRPr="00E440A5">
        <w:rPr>
          <w:rtl/>
        </w:rPr>
        <w:t xml:space="preserve"> </w:t>
      </w:r>
      <w:r w:rsidRPr="00E440A5">
        <w:rPr>
          <w:rFonts w:hint="eastAsia"/>
          <w:rtl/>
        </w:rPr>
        <w:t>וכי</w:t>
      </w:r>
      <w:r w:rsidRPr="00E440A5">
        <w:rPr>
          <w:rtl/>
        </w:rPr>
        <w:t xml:space="preserve"> </w:t>
      </w:r>
      <w:r w:rsidRPr="00E440A5">
        <w:rPr>
          <w:rFonts w:hint="eastAsia"/>
          <w:rtl/>
        </w:rPr>
        <w:t>המציע</w:t>
      </w:r>
      <w:r w:rsidRPr="00E440A5">
        <w:rPr>
          <w:rtl/>
        </w:rPr>
        <w:t xml:space="preserve"> </w:t>
      </w:r>
      <w:r w:rsidRPr="00E440A5">
        <w:rPr>
          <w:rFonts w:hint="eastAsia"/>
          <w:rtl/>
        </w:rPr>
        <w:t>מתחייב</w:t>
      </w:r>
      <w:r w:rsidRPr="00E440A5">
        <w:rPr>
          <w:rtl/>
        </w:rPr>
        <w:t xml:space="preserve"> </w:t>
      </w:r>
      <w:r w:rsidRPr="00E440A5">
        <w:rPr>
          <w:rFonts w:hint="eastAsia"/>
          <w:rtl/>
        </w:rPr>
        <w:t>בזאת</w:t>
      </w:r>
      <w:r w:rsidRPr="00E440A5">
        <w:rPr>
          <w:rtl/>
        </w:rPr>
        <w:t xml:space="preserve"> </w:t>
      </w:r>
      <w:r w:rsidRPr="00E440A5">
        <w:rPr>
          <w:rFonts w:hint="eastAsia"/>
          <w:rtl/>
        </w:rPr>
        <w:t>למלא</w:t>
      </w:r>
      <w:r w:rsidRPr="00E440A5">
        <w:rPr>
          <w:rtl/>
        </w:rPr>
        <w:t xml:space="preserve"> </w:t>
      </w:r>
      <w:r w:rsidRPr="00E440A5">
        <w:rPr>
          <w:rFonts w:hint="eastAsia"/>
          <w:rtl/>
        </w:rPr>
        <w:t>אחר</w:t>
      </w:r>
      <w:r w:rsidRPr="00E440A5">
        <w:rPr>
          <w:rtl/>
        </w:rPr>
        <w:t xml:space="preserve"> </w:t>
      </w:r>
      <w:r w:rsidRPr="00E440A5">
        <w:rPr>
          <w:rFonts w:hint="eastAsia"/>
          <w:rtl/>
        </w:rPr>
        <w:t>התנאים</w:t>
      </w:r>
      <w:r w:rsidRPr="00E440A5">
        <w:rPr>
          <w:rtl/>
        </w:rPr>
        <w:t xml:space="preserve"> </w:t>
      </w:r>
      <w:r w:rsidRPr="00E440A5">
        <w:rPr>
          <w:rFonts w:hint="eastAsia"/>
          <w:rtl/>
        </w:rPr>
        <w:t>והדרישות</w:t>
      </w:r>
      <w:r w:rsidRPr="00E440A5">
        <w:rPr>
          <w:rtl/>
        </w:rPr>
        <w:t xml:space="preserve"> </w:t>
      </w:r>
      <w:r w:rsidRPr="00E440A5">
        <w:rPr>
          <w:rFonts w:hint="eastAsia"/>
          <w:rtl/>
        </w:rPr>
        <w:t>לשביעות</w:t>
      </w:r>
      <w:r w:rsidRPr="00E440A5">
        <w:rPr>
          <w:rtl/>
        </w:rPr>
        <w:t xml:space="preserve"> </w:t>
      </w:r>
      <w:r w:rsidRPr="00E440A5">
        <w:rPr>
          <w:rFonts w:hint="eastAsia"/>
          <w:rtl/>
        </w:rPr>
        <w:t>רצונו</w:t>
      </w:r>
      <w:r w:rsidRPr="00E440A5">
        <w:rPr>
          <w:rtl/>
        </w:rPr>
        <w:t xml:space="preserve"> </w:t>
      </w:r>
      <w:r w:rsidRPr="00E440A5">
        <w:rPr>
          <w:rFonts w:hint="eastAsia"/>
          <w:rtl/>
        </w:rPr>
        <w:t>המלאה</w:t>
      </w:r>
      <w:r w:rsidRPr="00E440A5">
        <w:rPr>
          <w:rtl/>
        </w:rPr>
        <w:t xml:space="preserve"> </w:t>
      </w:r>
      <w:r w:rsidRPr="00E440A5">
        <w:rPr>
          <w:rFonts w:hint="eastAsia"/>
          <w:rtl/>
        </w:rPr>
        <w:t>של</w:t>
      </w:r>
      <w:r w:rsidRPr="00E440A5">
        <w:rPr>
          <w:rtl/>
        </w:rPr>
        <w:t xml:space="preserve"> </w:t>
      </w:r>
      <w:r w:rsidRPr="00E440A5">
        <w:rPr>
          <w:rFonts w:hint="eastAsia"/>
          <w:rtl/>
        </w:rPr>
        <w:t>המזמין</w:t>
      </w:r>
      <w:r w:rsidRPr="00E440A5">
        <w:rPr>
          <w:rtl/>
        </w:rPr>
        <w:t>.</w:t>
      </w:r>
    </w:p>
    <w:p w:rsidR="00582EBC" w:rsidRPr="00E440A5" w:rsidRDefault="00582EBC" w:rsidP="00582EBC">
      <w:pPr>
        <w:rPr>
          <w:rtl/>
        </w:rPr>
      </w:pPr>
    </w:p>
    <w:p w:rsidR="00582EBC" w:rsidRPr="00E440A5" w:rsidRDefault="00582EBC" w:rsidP="00582EBC">
      <w:pPr>
        <w:rPr>
          <w:rtl/>
        </w:rPr>
      </w:pPr>
    </w:p>
    <w:p w:rsidR="00582EBC" w:rsidRPr="00E440A5" w:rsidRDefault="00582EBC" w:rsidP="00582EBC">
      <w:pPr>
        <w:spacing w:line="312" w:lineRule="auto"/>
        <w:jc w:val="both"/>
        <w:rPr>
          <w:rtl/>
        </w:rPr>
      </w:pPr>
      <w:r w:rsidRPr="00E440A5">
        <w:rPr>
          <w:rFonts w:hint="eastAsia"/>
          <w:rtl/>
        </w:rPr>
        <w:t>הריני</w:t>
      </w:r>
      <w:r w:rsidRPr="00E440A5">
        <w:rPr>
          <w:rtl/>
        </w:rPr>
        <w:t xml:space="preserve"> לאשר כי כל הפרטים המופיעים בהצעת המציע הינם אמת. </w:t>
      </w:r>
    </w:p>
    <w:p w:rsidR="00582EBC" w:rsidRPr="00E440A5" w:rsidRDefault="00582EBC" w:rsidP="00582EBC">
      <w:pPr>
        <w:spacing w:line="312" w:lineRule="auto"/>
        <w:jc w:val="both"/>
        <w:rPr>
          <w:rtl/>
        </w:rPr>
      </w:pPr>
      <w:r w:rsidRPr="00E440A5">
        <w:rPr>
          <w:rFonts w:hint="eastAsia"/>
          <w:rtl/>
        </w:rPr>
        <w:t>ידוע</w:t>
      </w:r>
      <w:r w:rsidRPr="00E440A5">
        <w:rPr>
          <w:rtl/>
        </w:rPr>
        <w:t xml:space="preserve">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582EBC" w:rsidRPr="00E440A5" w:rsidRDefault="00582EBC" w:rsidP="00582EBC">
      <w:pPr>
        <w:spacing w:line="360" w:lineRule="auto"/>
        <w:rPr>
          <w:rtl/>
        </w:rPr>
      </w:pPr>
    </w:p>
    <w:p w:rsidR="00582EBC" w:rsidRPr="00E440A5" w:rsidRDefault="00582EBC" w:rsidP="00582EBC">
      <w:pPr>
        <w:spacing w:line="360" w:lineRule="auto"/>
        <w:rPr>
          <w:rtl/>
        </w:rPr>
      </w:pPr>
      <w:r w:rsidRPr="00E440A5">
        <w:rPr>
          <w:rFonts w:hint="eastAsia"/>
          <w:rtl/>
        </w:rPr>
        <w:t>זהו</w:t>
      </w:r>
      <w:r w:rsidRPr="00E440A5">
        <w:rPr>
          <w:rtl/>
        </w:rPr>
        <w:t xml:space="preserve"> שמי, להלן חתימתי ותוכן תצהירי אמת. </w:t>
      </w:r>
    </w:p>
    <w:p w:rsidR="00582EBC" w:rsidRPr="00E440A5" w:rsidRDefault="00582EBC" w:rsidP="00582EBC">
      <w:pPr>
        <w:spacing w:line="360" w:lineRule="auto"/>
        <w:rPr>
          <w:rtl/>
        </w:rPr>
      </w:pPr>
    </w:p>
    <w:p w:rsidR="00582EBC" w:rsidRPr="00E440A5" w:rsidRDefault="00582EBC" w:rsidP="00582EBC">
      <w:pPr>
        <w:spacing w:line="360" w:lineRule="auto"/>
        <w:outlineLvl w:val="0"/>
        <w:rPr>
          <w:rtl/>
        </w:rPr>
      </w:pPr>
      <w:r w:rsidRPr="00E440A5">
        <w:rPr>
          <w:rFonts w:hint="eastAsia"/>
          <w:rtl/>
        </w:rPr>
        <w:t>תאריך</w:t>
      </w:r>
      <w:r w:rsidRPr="00E440A5">
        <w:rPr>
          <w:rtl/>
        </w:rPr>
        <w:t xml:space="preserve">: _________ שם המצהיר: __________________ </w:t>
      </w:r>
    </w:p>
    <w:p w:rsidR="00582EBC" w:rsidRPr="00E440A5" w:rsidRDefault="00582EBC" w:rsidP="00582EBC">
      <w:pPr>
        <w:spacing w:line="360" w:lineRule="auto"/>
        <w:outlineLvl w:val="0"/>
        <w:rPr>
          <w:rtl/>
        </w:rPr>
      </w:pPr>
    </w:p>
    <w:p w:rsidR="00582EBC" w:rsidRPr="00E440A5" w:rsidRDefault="00582EBC" w:rsidP="00582EBC">
      <w:pPr>
        <w:spacing w:line="360" w:lineRule="auto"/>
        <w:outlineLvl w:val="0"/>
        <w:rPr>
          <w:rtl/>
        </w:rPr>
      </w:pPr>
      <w:r w:rsidRPr="00E440A5">
        <w:rPr>
          <w:rFonts w:hint="eastAsia"/>
          <w:rtl/>
        </w:rPr>
        <w:t>חתימת</w:t>
      </w:r>
      <w:r w:rsidRPr="00E440A5">
        <w:rPr>
          <w:rtl/>
        </w:rPr>
        <w:t xml:space="preserve"> </w:t>
      </w:r>
      <w:r w:rsidRPr="00E440A5">
        <w:rPr>
          <w:rFonts w:hint="eastAsia"/>
          <w:rtl/>
        </w:rPr>
        <w:t>המצהיר</w:t>
      </w:r>
      <w:r w:rsidRPr="00E440A5">
        <w:rPr>
          <w:rtl/>
        </w:rPr>
        <w:t>: ________________</w:t>
      </w:r>
    </w:p>
    <w:p w:rsidR="00582EBC" w:rsidRPr="00E440A5" w:rsidRDefault="00582EBC" w:rsidP="00582EBC">
      <w:pPr>
        <w:spacing w:line="360" w:lineRule="auto"/>
        <w:rPr>
          <w:rtl/>
        </w:rPr>
      </w:pPr>
    </w:p>
    <w:p w:rsidR="00582EBC" w:rsidRPr="00E440A5" w:rsidRDefault="00582EBC" w:rsidP="00582EBC">
      <w:pPr>
        <w:spacing w:line="360" w:lineRule="auto"/>
        <w:rPr>
          <w:rtl/>
        </w:rPr>
      </w:pPr>
    </w:p>
    <w:p w:rsidR="00582EBC" w:rsidRPr="00E440A5" w:rsidRDefault="00582EBC" w:rsidP="00582EBC">
      <w:pPr>
        <w:spacing w:line="360" w:lineRule="auto"/>
        <w:jc w:val="center"/>
        <w:rPr>
          <w:b/>
          <w:bCs/>
          <w:u w:val="single"/>
          <w:rtl/>
        </w:rPr>
      </w:pPr>
      <w:r w:rsidRPr="00E440A5">
        <w:rPr>
          <w:rFonts w:hint="eastAsia"/>
          <w:b/>
          <w:bCs/>
          <w:u w:val="single"/>
          <w:rtl/>
        </w:rPr>
        <w:t>אישור</w:t>
      </w:r>
      <w:r w:rsidRPr="00E440A5">
        <w:rPr>
          <w:b/>
          <w:bCs/>
          <w:u w:val="single"/>
          <w:rtl/>
        </w:rPr>
        <w:t xml:space="preserve"> עו"ד </w:t>
      </w:r>
    </w:p>
    <w:p w:rsidR="00582EBC" w:rsidRPr="00E440A5" w:rsidRDefault="00582EBC" w:rsidP="00582EBC">
      <w:pPr>
        <w:spacing w:line="360" w:lineRule="auto"/>
        <w:rPr>
          <w:b/>
          <w:bCs/>
          <w:u w:val="single"/>
          <w:rtl/>
        </w:rPr>
      </w:pPr>
    </w:p>
    <w:p w:rsidR="00582EBC" w:rsidRPr="00E440A5" w:rsidRDefault="00582EBC" w:rsidP="00582EBC">
      <w:pPr>
        <w:spacing w:line="360" w:lineRule="auto"/>
        <w:jc w:val="both"/>
        <w:rPr>
          <w:rtl/>
        </w:rPr>
      </w:pPr>
      <w:r w:rsidRPr="00E440A5">
        <w:rPr>
          <w:rFonts w:hint="eastAsia"/>
          <w:rtl/>
        </w:rPr>
        <w:t>אני</w:t>
      </w:r>
      <w:r w:rsidRPr="00E440A5">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82EBC" w:rsidRPr="00E440A5" w:rsidRDefault="00582EBC" w:rsidP="00582EBC"/>
    <w:p w:rsidR="00582EBC" w:rsidRPr="00E440A5" w:rsidRDefault="00582EBC" w:rsidP="00582EBC">
      <w:pPr>
        <w:spacing w:line="360" w:lineRule="auto"/>
        <w:rPr>
          <w:rtl/>
        </w:rPr>
      </w:pPr>
      <w:r w:rsidRPr="00E440A5">
        <w:rPr>
          <w:rFonts w:hint="eastAsia"/>
          <w:rtl/>
        </w:rPr>
        <w:t>ככל</w:t>
      </w:r>
      <w:r w:rsidRPr="00E440A5">
        <w:rPr>
          <w:rtl/>
        </w:rPr>
        <w:t xml:space="preserve">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 </w:t>
      </w:r>
    </w:p>
    <w:p w:rsidR="00582EBC" w:rsidRPr="00E440A5" w:rsidRDefault="00582EBC" w:rsidP="00582EBC">
      <w:pPr>
        <w:rPr>
          <w:rtl/>
        </w:rPr>
      </w:pPr>
    </w:p>
    <w:p w:rsidR="00582EBC" w:rsidRPr="00E440A5" w:rsidRDefault="00582EBC" w:rsidP="00582EBC">
      <w:pPr>
        <w:rPr>
          <w:rtl/>
        </w:rPr>
      </w:pPr>
    </w:p>
    <w:p w:rsidR="00582EBC" w:rsidRPr="00E440A5" w:rsidRDefault="00582EBC" w:rsidP="00582EBC">
      <w:pPr>
        <w:rPr>
          <w:rtl/>
        </w:rPr>
      </w:pPr>
      <w:r w:rsidRPr="00E440A5">
        <w:rPr>
          <w:rtl/>
        </w:rPr>
        <w:t>___________</w:t>
      </w:r>
      <w:r w:rsidRPr="00E440A5">
        <w:rPr>
          <w:rtl/>
        </w:rPr>
        <w:tab/>
        <w:t xml:space="preserve">              ______________________</w:t>
      </w:r>
      <w:r w:rsidRPr="00E440A5">
        <w:rPr>
          <w:rtl/>
        </w:rPr>
        <w:tab/>
        <w:t xml:space="preserve">        ___________</w:t>
      </w:r>
      <w:r w:rsidRPr="00E440A5">
        <w:rPr>
          <w:rtl/>
        </w:rPr>
        <w:tab/>
      </w:r>
      <w:r w:rsidRPr="00E440A5">
        <w:rPr>
          <w:rtl/>
        </w:rPr>
        <w:tab/>
      </w:r>
    </w:p>
    <w:p w:rsidR="00582EBC" w:rsidRPr="00E440A5" w:rsidRDefault="00582EBC" w:rsidP="00582EBC">
      <w:pPr>
        <w:rPr>
          <w:rtl/>
        </w:rPr>
      </w:pPr>
      <w:r w:rsidRPr="00E440A5">
        <w:rPr>
          <w:rtl/>
        </w:rPr>
        <w:t xml:space="preserve">      תאריך </w:t>
      </w:r>
      <w:r w:rsidRPr="00E440A5">
        <w:rPr>
          <w:rtl/>
        </w:rPr>
        <w:tab/>
      </w:r>
      <w:r w:rsidRPr="00E440A5">
        <w:rPr>
          <w:rtl/>
        </w:rPr>
        <w:tab/>
      </w:r>
      <w:r w:rsidRPr="00E440A5">
        <w:rPr>
          <w:rFonts w:hint="eastAsia"/>
          <w:rtl/>
        </w:rPr>
        <w:t>חותמת</w:t>
      </w:r>
      <w:r w:rsidRPr="00E440A5">
        <w:rPr>
          <w:rtl/>
        </w:rPr>
        <w:t xml:space="preserve"> ומספר רישיון עורך דין </w:t>
      </w:r>
      <w:r w:rsidRPr="00E440A5">
        <w:rPr>
          <w:rtl/>
        </w:rPr>
        <w:tab/>
        <w:t xml:space="preserve">         חתימת עוה"ד</w:t>
      </w: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Default="00582EBC" w:rsidP="00582EBC">
      <w:pPr>
        <w:tabs>
          <w:tab w:val="left" w:pos="566"/>
        </w:tabs>
        <w:spacing w:before="240" w:after="60" w:line="312" w:lineRule="auto"/>
        <w:ind w:left="509" w:hanging="509"/>
        <w:jc w:val="both"/>
        <w:rPr>
          <w:rFonts w:ascii="Book Antiqua" w:hAnsi="Book Antiqua"/>
          <w:rtl/>
        </w:rPr>
      </w:pPr>
    </w:p>
    <w:p w:rsidR="00582EBC" w:rsidRPr="00B217DD" w:rsidRDefault="00582EBC" w:rsidP="00582EBC">
      <w:pPr>
        <w:keepLines/>
        <w:widowControl w:val="0"/>
        <w:rPr>
          <w:b/>
          <w:bCs/>
          <w:sz w:val="28"/>
          <w:szCs w:val="28"/>
          <w:u w:val="single"/>
          <w:rtl/>
        </w:rPr>
      </w:pPr>
      <w:r>
        <w:rPr>
          <w:rFonts w:hint="cs"/>
          <w:b/>
          <w:bCs/>
          <w:sz w:val="28"/>
          <w:szCs w:val="28"/>
          <w:u w:val="single"/>
          <w:rtl/>
        </w:rPr>
        <w:lastRenderedPageBreak/>
        <w:t>9</w:t>
      </w:r>
      <w:r w:rsidRPr="00B217DD">
        <w:rPr>
          <w:rFonts w:hint="cs"/>
          <w:b/>
          <w:bCs/>
          <w:sz w:val="28"/>
          <w:szCs w:val="28"/>
          <w:u w:val="single"/>
          <w:rtl/>
        </w:rPr>
        <w:t xml:space="preserve">. </w:t>
      </w:r>
      <w:r w:rsidRPr="00B217DD">
        <w:rPr>
          <w:b/>
          <w:bCs/>
          <w:sz w:val="28"/>
          <w:szCs w:val="28"/>
          <w:u w:val="single"/>
          <w:rtl/>
        </w:rPr>
        <w:t>הסכם</w:t>
      </w:r>
      <w:r w:rsidRPr="00B217DD">
        <w:rPr>
          <w:rFonts w:hint="cs"/>
          <w:b/>
          <w:bCs/>
          <w:sz w:val="28"/>
          <w:szCs w:val="28"/>
          <w:u w:val="single"/>
          <w:rtl/>
        </w:rPr>
        <w:t xml:space="preserve"> הרכישה (נספח א'1 להסכם שירות תיקון ותחזוקה)</w:t>
      </w:r>
    </w:p>
    <w:p w:rsidR="00582EBC" w:rsidRPr="008A668F" w:rsidRDefault="00582EBC" w:rsidP="00582EBC">
      <w:pPr>
        <w:keepLines/>
        <w:widowControl w:val="0"/>
        <w:jc w:val="both"/>
        <w:rPr>
          <w:rtl/>
        </w:rPr>
      </w:pPr>
    </w:p>
    <w:p w:rsidR="00582EBC" w:rsidRPr="008A668F" w:rsidRDefault="00582EBC" w:rsidP="00582EBC">
      <w:pPr>
        <w:keepLines/>
        <w:widowControl w:val="0"/>
        <w:jc w:val="both"/>
        <w:rPr>
          <w:rtl/>
        </w:rPr>
      </w:pPr>
    </w:p>
    <w:p w:rsidR="00582EBC" w:rsidRPr="00C6075C" w:rsidRDefault="00582EBC" w:rsidP="00582EBC">
      <w:pPr>
        <w:keepLines/>
        <w:widowControl w:val="0"/>
        <w:jc w:val="center"/>
        <w:rPr>
          <w:rtl/>
        </w:rPr>
      </w:pPr>
      <w:r w:rsidRPr="00C6075C">
        <w:rPr>
          <w:rtl/>
        </w:rPr>
        <w:t xml:space="preserve">שנערך ונחתם בירושלים ביום </w:t>
      </w:r>
      <w:r w:rsidRPr="00C6075C">
        <w:rPr>
          <w:u w:val="single"/>
          <w:rtl/>
        </w:rPr>
        <w:tab/>
      </w:r>
      <w:r w:rsidRPr="00C6075C">
        <w:rPr>
          <w:u w:val="single"/>
          <w:rtl/>
        </w:rPr>
        <w:tab/>
      </w:r>
      <w:r w:rsidRPr="00C6075C">
        <w:rPr>
          <w:u w:val="single"/>
          <w:rtl/>
        </w:rPr>
        <w:tab/>
      </w:r>
      <w:r w:rsidRPr="00C6075C">
        <w:rPr>
          <w:rtl/>
        </w:rPr>
        <w:t xml:space="preserve"> </w:t>
      </w:r>
    </w:p>
    <w:p w:rsidR="00582EBC" w:rsidRPr="00C6075C" w:rsidRDefault="00582EBC" w:rsidP="00582EBC">
      <w:pPr>
        <w:keepLines/>
        <w:widowControl w:val="0"/>
        <w:jc w:val="both"/>
        <w:rPr>
          <w:rtl/>
        </w:rPr>
      </w:pPr>
    </w:p>
    <w:p w:rsidR="00582EBC" w:rsidRPr="00C6075C" w:rsidRDefault="00582EBC" w:rsidP="00582EBC">
      <w:pPr>
        <w:keepLines/>
        <w:widowControl w:val="0"/>
        <w:jc w:val="both"/>
        <w:rPr>
          <w:rtl/>
        </w:rPr>
      </w:pPr>
    </w:p>
    <w:p w:rsidR="00582EBC" w:rsidRPr="00C6075C" w:rsidRDefault="00582EBC" w:rsidP="00582EBC">
      <w:pPr>
        <w:keepLines/>
        <w:widowControl w:val="0"/>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582EBC" w:rsidRPr="00C6075C" w:rsidTr="00A43D28">
        <w:tc>
          <w:tcPr>
            <w:tcW w:w="2840" w:type="dxa"/>
          </w:tcPr>
          <w:p w:rsidR="00582EBC" w:rsidRPr="00C6075C" w:rsidRDefault="00582EBC" w:rsidP="00A43D28">
            <w:pPr>
              <w:keepLines/>
              <w:widowControl w:val="0"/>
              <w:jc w:val="both"/>
              <w:rPr>
                <w:b/>
                <w:bCs/>
                <w:rtl/>
              </w:rPr>
            </w:pPr>
            <w:r w:rsidRPr="00C6075C">
              <w:rPr>
                <w:b/>
                <w:bCs/>
                <w:rtl/>
              </w:rPr>
              <w:t>בין:</w:t>
            </w:r>
          </w:p>
        </w:tc>
        <w:tc>
          <w:tcPr>
            <w:tcW w:w="3447" w:type="dxa"/>
          </w:tcPr>
          <w:p w:rsidR="00582EBC" w:rsidRPr="00C6075C" w:rsidRDefault="00582EBC" w:rsidP="00A43D28">
            <w:pPr>
              <w:keepLines/>
              <w:widowControl w:val="0"/>
              <w:jc w:val="both"/>
              <w:rPr>
                <w:rtl/>
              </w:rPr>
            </w:pPr>
            <w:r w:rsidRPr="00C6075C">
              <w:rPr>
                <w:b/>
                <w:bCs/>
                <w:rtl/>
              </w:rPr>
              <w:t xml:space="preserve">ממשלת ישראל בשם מדינת ישראל, משרד האוצר </w:t>
            </w:r>
            <w:r w:rsidRPr="00C6075C">
              <w:rPr>
                <w:b/>
                <w:bCs/>
              </w:rPr>
              <w:t>–</w:t>
            </w:r>
            <w:r w:rsidRPr="00C6075C">
              <w:rPr>
                <w:rFonts w:hint="cs"/>
                <w:b/>
                <w:bCs/>
                <w:rtl/>
              </w:rPr>
              <w:t xml:space="preserve"> רשות המסים בישראל,</w:t>
            </w:r>
            <w:r w:rsidRPr="00C6075C">
              <w:rPr>
                <w:b/>
                <w:bCs/>
                <w:rtl/>
              </w:rPr>
              <w:t xml:space="preserve"> המיוצגת על ידי המוסמכים על פי כל דין</w:t>
            </w:r>
          </w:p>
          <w:p w:rsidR="00582EBC" w:rsidRPr="00C6075C" w:rsidRDefault="00582EBC" w:rsidP="00A43D28">
            <w:pPr>
              <w:keepLines/>
              <w:widowControl w:val="0"/>
              <w:jc w:val="both"/>
              <w:rPr>
                <w:rtl/>
              </w:rPr>
            </w:pPr>
          </w:p>
          <w:p w:rsidR="00582EBC" w:rsidRPr="00C6075C" w:rsidRDefault="00582EBC" w:rsidP="00A43D28">
            <w:pPr>
              <w:keepLines/>
              <w:widowControl w:val="0"/>
              <w:jc w:val="both"/>
              <w:rPr>
                <w:rtl/>
              </w:rPr>
            </w:pPr>
            <w:r w:rsidRPr="00C6075C">
              <w:rPr>
                <w:rtl/>
              </w:rPr>
              <w:t xml:space="preserve">מרח' </w:t>
            </w:r>
            <w:r w:rsidRPr="00C6075C">
              <w:rPr>
                <w:rFonts w:hint="cs"/>
                <w:rtl/>
              </w:rPr>
              <w:t>בנק ישראל</w:t>
            </w:r>
            <w:r w:rsidRPr="00C6075C">
              <w:rPr>
                <w:rtl/>
              </w:rPr>
              <w:t xml:space="preserve"> 5, ירושלים </w:t>
            </w:r>
          </w:p>
          <w:p w:rsidR="00582EBC" w:rsidRPr="00C6075C" w:rsidRDefault="00582EBC" w:rsidP="00A43D28">
            <w:pPr>
              <w:keepLines/>
              <w:widowControl w:val="0"/>
              <w:jc w:val="both"/>
              <w:rPr>
                <w:rtl/>
              </w:rPr>
            </w:pPr>
            <w:r w:rsidRPr="00C6075C">
              <w:rPr>
                <w:rtl/>
              </w:rPr>
              <w:t xml:space="preserve">ת.ד. </w:t>
            </w:r>
            <w:r w:rsidRPr="00C6075C">
              <w:rPr>
                <w:rFonts w:hint="cs"/>
                <w:rtl/>
              </w:rPr>
              <w:t>320</w:t>
            </w:r>
            <w:r w:rsidRPr="00C6075C">
              <w:rPr>
                <w:rtl/>
              </w:rPr>
              <w:t xml:space="preserve"> מיקוד </w:t>
            </w:r>
            <w:r w:rsidRPr="00C6075C">
              <w:rPr>
                <w:rFonts w:hint="cs"/>
                <w:rtl/>
              </w:rPr>
              <w:t>91002</w:t>
            </w:r>
            <w:r w:rsidRPr="00C6075C">
              <w:rPr>
                <w:rtl/>
              </w:rPr>
              <w:t>.</w:t>
            </w:r>
          </w:p>
          <w:p w:rsidR="00582EBC" w:rsidRPr="00C6075C" w:rsidRDefault="00582EBC" w:rsidP="00A43D28">
            <w:pPr>
              <w:keepLines/>
              <w:widowControl w:val="0"/>
              <w:jc w:val="both"/>
              <w:rPr>
                <w:rtl/>
              </w:rPr>
            </w:pPr>
            <w:r w:rsidRPr="00C6075C">
              <w:rPr>
                <w:rtl/>
              </w:rPr>
              <w:t>(להלן: "</w:t>
            </w:r>
            <w:r w:rsidRPr="00C6075C">
              <w:rPr>
                <w:b/>
                <w:bCs/>
                <w:rtl/>
              </w:rPr>
              <w:t>ה</w:t>
            </w:r>
            <w:r w:rsidRPr="00C6075C">
              <w:rPr>
                <w:rFonts w:hint="cs"/>
                <w:b/>
                <w:bCs/>
                <w:rtl/>
              </w:rPr>
              <w:t>רשות</w:t>
            </w:r>
            <w:r w:rsidRPr="00C6075C">
              <w:rPr>
                <w:rtl/>
              </w:rPr>
              <w:t>")</w:t>
            </w:r>
          </w:p>
          <w:p w:rsidR="00582EBC" w:rsidRPr="00C6075C" w:rsidRDefault="00582EBC" w:rsidP="00A43D28">
            <w:pPr>
              <w:keepLines/>
              <w:widowControl w:val="0"/>
              <w:jc w:val="both"/>
              <w:rPr>
                <w:rtl/>
              </w:rPr>
            </w:pPr>
          </w:p>
        </w:tc>
        <w:tc>
          <w:tcPr>
            <w:tcW w:w="2233" w:type="dxa"/>
          </w:tcPr>
          <w:p w:rsidR="00582EBC" w:rsidRPr="00C6075C" w:rsidRDefault="00582EBC" w:rsidP="00A43D28">
            <w:pPr>
              <w:keepLines/>
              <w:widowControl w:val="0"/>
              <w:jc w:val="right"/>
              <w:rPr>
                <w:b/>
                <w:bCs/>
                <w:u w:val="single"/>
                <w:rtl/>
              </w:rPr>
            </w:pPr>
          </w:p>
          <w:p w:rsidR="00582EBC" w:rsidRPr="00C6075C" w:rsidRDefault="00582EBC" w:rsidP="00A43D28">
            <w:pPr>
              <w:keepLines/>
              <w:widowControl w:val="0"/>
              <w:jc w:val="right"/>
              <w:rPr>
                <w:b/>
                <w:bCs/>
                <w:u w:val="single"/>
                <w:rtl/>
              </w:rPr>
            </w:pPr>
          </w:p>
          <w:p w:rsidR="00582EBC" w:rsidRPr="00C6075C" w:rsidRDefault="00582EBC" w:rsidP="00A43D28">
            <w:pPr>
              <w:keepLines/>
              <w:widowControl w:val="0"/>
              <w:jc w:val="right"/>
              <w:rPr>
                <w:b/>
                <w:bCs/>
                <w:u w:val="single"/>
                <w:rtl/>
              </w:rPr>
            </w:pPr>
          </w:p>
          <w:p w:rsidR="00582EBC" w:rsidRPr="00C6075C" w:rsidRDefault="00582EBC" w:rsidP="00A43D28">
            <w:pPr>
              <w:keepLines/>
              <w:widowControl w:val="0"/>
              <w:jc w:val="right"/>
              <w:rPr>
                <w:b/>
                <w:bCs/>
                <w:u w:val="single"/>
                <w:rtl/>
              </w:rPr>
            </w:pPr>
          </w:p>
          <w:p w:rsidR="00582EBC" w:rsidRPr="00C6075C" w:rsidRDefault="00582EBC" w:rsidP="00A43D28">
            <w:pPr>
              <w:keepLines/>
              <w:widowControl w:val="0"/>
              <w:jc w:val="right"/>
              <w:rPr>
                <w:b/>
                <w:bCs/>
                <w:u w:val="single"/>
                <w:rtl/>
              </w:rPr>
            </w:pPr>
          </w:p>
          <w:p w:rsidR="00582EBC" w:rsidRPr="00C6075C" w:rsidRDefault="00582EBC" w:rsidP="00A43D28">
            <w:pPr>
              <w:keepLines/>
              <w:widowControl w:val="0"/>
              <w:jc w:val="right"/>
              <w:rPr>
                <w:b/>
                <w:bCs/>
                <w:u w:val="single"/>
                <w:rtl/>
              </w:rPr>
            </w:pPr>
          </w:p>
          <w:p w:rsidR="00582EBC" w:rsidRPr="00C6075C" w:rsidRDefault="00582EBC" w:rsidP="00A43D28">
            <w:pPr>
              <w:keepLines/>
              <w:widowControl w:val="0"/>
              <w:jc w:val="right"/>
              <w:rPr>
                <w:b/>
                <w:bCs/>
                <w:u w:val="single"/>
                <w:rtl/>
              </w:rPr>
            </w:pPr>
          </w:p>
          <w:p w:rsidR="00582EBC" w:rsidRPr="00C6075C" w:rsidRDefault="00582EBC" w:rsidP="00A43D28">
            <w:pPr>
              <w:keepLines/>
              <w:widowControl w:val="0"/>
              <w:jc w:val="right"/>
              <w:rPr>
                <w:b/>
                <w:bCs/>
                <w:u w:val="single"/>
                <w:rtl/>
              </w:rPr>
            </w:pPr>
          </w:p>
          <w:p w:rsidR="00582EBC" w:rsidRPr="00C6075C" w:rsidRDefault="00582EBC" w:rsidP="00A43D28">
            <w:pPr>
              <w:keepLines/>
              <w:widowControl w:val="0"/>
              <w:jc w:val="right"/>
              <w:rPr>
                <w:b/>
                <w:bCs/>
                <w:u w:val="single"/>
                <w:rtl/>
              </w:rPr>
            </w:pPr>
          </w:p>
          <w:p w:rsidR="00582EBC" w:rsidRPr="00C6075C" w:rsidRDefault="00582EBC" w:rsidP="00A43D28">
            <w:pPr>
              <w:keepLines/>
              <w:widowControl w:val="0"/>
              <w:jc w:val="right"/>
              <w:rPr>
                <w:b/>
                <w:bCs/>
                <w:u w:val="single"/>
                <w:rtl/>
              </w:rPr>
            </w:pPr>
            <w:r w:rsidRPr="00C6075C">
              <w:rPr>
                <w:b/>
                <w:bCs/>
                <w:u w:val="single"/>
                <w:rtl/>
              </w:rPr>
              <w:t>מצד אחד</w:t>
            </w:r>
          </w:p>
          <w:p w:rsidR="00582EBC" w:rsidRPr="00C6075C" w:rsidRDefault="00582EBC" w:rsidP="00A43D28">
            <w:pPr>
              <w:keepLines/>
              <w:widowControl w:val="0"/>
              <w:jc w:val="right"/>
              <w:rPr>
                <w:b/>
                <w:bCs/>
                <w:u w:val="single"/>
                <w:rtl/>
              </w:rPr>
            </w:pPr>
          </w:p>
        </w:tc>
      </w:tr>
      <w:tr w:rsidR="00582EBC" w:rsidRPr="00C6075C" w:rsidTr="00A43D28">
        <w:tc>
          <w:tcPr>
            <w:tcW w:w="2840" w:type="dxa"/>
          </w:tcPr>
          <w:p w:rsidR="00582EBC" w:rsidRPr="00C6075C" w:rsidRDefault="00582EBC" w:rsidP="00A43D28">
            <w:pPr>
              <w:keepLines/>
              <w:widowControl w:val="0"/>
              <w:jc w:val="both"/>
              <w:rPr>
                <w:b/>
                <w:bCs/>
                <w:rtl/>
              </w:rPr>
            </w:pPr>
            <w:r w:rsidRPr="00C6075C">
              <w:rPr>
                <w:b/>
                <w:bCs/>
                <w:rtl/>
              </w:rPr>
              <w:t>לבין:</w:t>
            </w:r>
          </w:p>
        </w:tc>
        <w:tc>
          <w:tcPr>
            <w:tcW w:w="3447" w:type="dxa"/>
          </w:tcPr>
          <w:p w:rsidR="00582EBC" w:rsidRPr="00C6075C" w:rsidRDefault="00582EBC" w:rsidP="00A43D28">
            <w:pPr>
              <w:keepLines/>
              <w:widowControl w:val="0"/>
              <w:jc w:val="both"/>
              <w:rPr>
                <w:rtl/>
              </w:rPr>
            </w:pPr>
          </w:p>
        </w:tc>
        <w:tc>
          <w:tcPr>
            <w:tcW w:w="2233" w:type="dxa"/>
          </w:tcPr>
          <w:p w:rsidR="00582EBC" w:rsidRPr="00C6075C" w:rsidRDefault="00582EBC" w:rsidP="00A43D28">
            <w:pPr>
              <w:keepLines/>
              <w:widowControl w:val="0"/>
              <w:jc w:val="right"/>
              <w:rPr>
                <w:b/>
                <w:bCs/>
                <w:u w:val="single"/>
                <w:rtl/>
              </w:rPr>
            </w:pPr>
          </w:p>
        </w:tc>
      </w:tr>
      <w:tr w:rsidR="00582EBC" w:rsidRPr="00C6075C" w:rsidTr="00A43D28">
        <w:tc>
          <w:tcPr>
            <w:tcW w:w="2840" w:type="dxa"/>
          </w:tcPr>
          <w:p w:rsidR="00582EBC" w:rsidRPr="00C6075C" w:rsidRDefault="00582EBC" w:rsidP="00A43D28">
            <w:pPr>
              <w:keepLines/>
              <w:widowControl w:val="0"/>
              <w:jc w:val="both"/>
              <w:rPr>
                <w:b/>
                <w:bCs/>
                <w:u w:val="single"/>
                <w:rtl/>
              </w:rPr>
            </w:pPr>
          </w:p>
        </w:tc>
        <w:tc>
          <w:tcPr>
            <w:tcW w:w="3447" w:type="dxa"/>
            <w:tcBorders>
              <w:top w:val="single" w:sz="6" w:space="0" w:color="auto"/>
              <w:bottom w:val="single" w:sz="6" w:space="0" w:color="auto"/>
            </w:tcBorders>
          </w:tcPr>
          <w:p w:rsidR="00582EBC" w:rsidRPr="00C6075C" w:rsidRDefault="00582EBC" w:rsidP="00A43D28">
            <w:pPr>
              <w:keepLines/>
              <w:widowControl w:val="0"/>
              <w:jc w:val="both"/>
              <w:rPr>
                <w:rtl/>
              </w:rPr>
            </w:pPr>
          </w:p>
        </w:tc>
        <w:tc>
          <w:tcPr>
            <w:tcW w:w="2233" w:type="dxa"/>
          </w:tcPr>
          <w:p w:rsidR="00582EBC" w:rsidRPr="00C6075C" w:rsidRDefault="00582EBC" w:rsidP="00A43D28">
            <w:pPr>
              <w:keepLines/>
              <w:widowControl w:val="0"/>
              <w:jc w:val="right"/>
              <w:rPr>
                <w:b/>
                <w:bCs/>
                <w:u w:val="single"/>
                <w:rtl/>
              </w:rPr>
            </w:pPr>
          </w:p>
        </w:tc>
      </w:tr>
      <w:tr w:rsidR="00582EBC" w:rsidRPr="00C6075C" w:rsidTr="00A43D28">
        <w:tc>
          <w:tcPr>
            <w:tcW w:w="2840" w:type="dxa"/>
          </w:tcPr>
          <w:p w:rsidR="00582EBC" w:rsidRPr="00C6075C" w:rsidRDefault="00582EBC" w:rsidP="00A43D28">
            <w:pPr>
              <w:keepLines/>
              <w:widowControl w:val="0"/>
              <w:jc w:val="both"/>
              <w:rPr>
                <w:b/>
                <w:bCs/>
                <w:u w:val="single"/>
                <w:rtl/>
              </w:rPr>
            </w:pPr>
          </w:p>
        </w:tc>
        <w:tc>
          <w:tcPr>
            <w:tcW w:w="3447" w:type="dxa"/>
          </w:tcPr>
          <w:p w:rsidR="00582EBC" w:rsidRPr="00C6075C" w:rsidRDefault="00582EBC" w:rsidP="00A43D28">
            <w:pPr>
              <w:keepLines/>
              <w:widowControl w:val="0"/>
              <w:jc w:val="both"/>
              <w:rPr>
                <w:rtl/>
              </w:rPr>
            </w:pPr>
          </w:p>
        </w:tc>
        <w:tc>
          <w:tcPr>
            <w:tcW w:w="2233" w:type="dxa"/>
          </w:tcPr>
          <w:p w:rsidR="00582EBC" w:rsidRPr="00C6075C" w:rsidRDefault="00582EBC" w:rsidP="00A43D28">
            <w:pPr>
              <w:keepLines/>
              <w:widowControl w:val="0"/>
              <w:jc w:val="right"/>
              <w:rPr>
                <w:b/>
                <w:bCs/>
                <w:u w:val="single"/>
                <w:rtl/>
              </w:rPr>
            </w:pPr>
          </w:p>
        </w:tc>
      </w:tr>
      <w:tr w:rsidR="00582EBC" w:rsidRPr="00C6075C" w:rsidTr="00A43D28">
        <w:tc>
          <w:tcPr>
            <w:tcW w:w="2840" w:type="dxa"/>
          </w:tcPr>
          <w:p w:rsidR="00582EBC" w:rsidRPr="00C6075C" w:rsidRDefault="00582EBC" w:rsidP="00A43D28">
            <w:pPr>
              <w:keepLines/>
              <w:widowControl w:val="0"/>
              <w:jc w:val="both"/>
              <w:rPr>
                <w:b/>
                <w:bCs/>
                <w:u w:val="single"/>
                <w:rtl/>
              </w:rPr>
            </w:pPr>
          </w:p>
        </w:tc>
        <w:tc>
          <w:tcPr>
            <w:tcW w:w="3447" w:type="dxa"/>
            <w:tcBorders>
              <w:top w:val="single" w:sz="6" w:space="0" w:color="auto"/>
              <w:bottom w:val="single" w:sz="6" w:space="0" w:color="auto"/>
            </w:tcBorders>
          </w:tcPr>
          <w:p w:rsidR="00582EBC" w:rsidRPr="00C6075C" w:rsidRDefault="00582EBC" w:rsidP="00A43D28">
            <w:pPr>
              <w:keepLines/>
              <w:widowControl w:val="0"/>
              <w:jc w:val="both"/>
              <w:rPr>
                <w:rtl/>
              </w:rPr>
            </w:pPr>
          </w:p>
        </w:tc>
        <w:tc>
          <w:tcPr>
            <w:tcW w:w="2233" w:type="dxa"/>
          </w:tcPr>
          <w:p w:rsidR="00582EBC" w:rsidRPr="00C6075C" w:rsidRDefault="00582EBC" w:rsidP="00A43D28">
            <w:pPr>
              <w:keepLines/>
              <w:widowControl w:val="0"/>
              <w:jc w:val="right"/>
              <w:rPr>
                <w:b/>
                <w:bCs/>
                <w:u w:val="single"/>
                <w:rtl/>
              </w:rPr>
            </w:pPr>
          </w:p>
        </w:tc>
      </w:tr>
      <w:tr w:rsidR="00582EBC" w:rsidRPr="008A668F" w:rsidTr="00A43D28">
        <w:tc>
          <w:tcPr>
            <w:tcW w:w="2840" w:type="dxa"/>
          </w:tcPr>
          <w:p w:rsidR="00582EBC" w:rsidRPr="00C6075C" w:rsidRDefault="00582EBC" w:rsidP="00A43D28">
            <w:pPr>
              <w:keepLines/>
              <w:widowControl w:val="0"/>
              <w:jc w:val="both"/>
              <w:rPr>
                <w:b/>
                <w:bCs/>
                <w:u w:val="single"/>
                <w:rtl/>
              </w:rPr>
            </w:pPr>
          </w:p>
        </w:tc>
        <w:tc>
          <w:tcPr>
            <w:tcW w:w="3447" w:type="dxa"/>
          </w:tcPr>
          <w:p w:rsidR="00582EBC" w:rsidRPr="00C6075C" w:rsidRDefault="00582EBC" w:rsidP="00A43D28">
            <w:pPr>
              <w:keepLines/>
              <w:widowControl w:val="0"/>
              <w:jc w:val="both"/>
              <w:rPr>
                <w:rtl/>
              </w:rPr>
            </w:pPr>
            <w:r w:rsidRPr="00C6075C">
              <w:rPr>
                <w:rtl/>
              </w:rPr>
              <w:t>(להלן: "</w:t>
            </w:r>
            <w:r w:rsidRPr="00C6075C">
              <w:rPr>
                <w:rFonts w:hint="cs"/>
                <w:b/>
                <w:bCs/>
                <w:rtl/>
              </w:rPr>
              <w:t>החברה</w:t>
            </w:r>
            <w:r w:rsidRPr="00C6075C">
              <w:rPr>
                <w:rtl/>
              </w:rPr>
              <w:t>")</w:t>
            </w:r>
          </w:p>
        </w:tc>
        <w:tc>
          <w:tcPr>
            <w:tcW w:w="2233" w:type="dxa"/>
          </w:tcPr>
          <w:p w:rsidR="00582EBC" w:rsidRPr="00C6075C" w:rsidRDefault="00582EBC" w:rsidP="00A43D28">
            <w:pPr>
              <w:keepLines/>
              <w:widowControl w:val="0"/>
              <w:jc w:val="right"/>
              <w:rPr>
                <w:b/>
                <w:bCs/>
                <w:u w:val="single"/>
                <w:rtl/>
              </w:rPr>
            </w:pPr>
          </w:p>
          <w:p w:rsidR="00582EBC" w:rsidRPr="008A668F" w:rsidRDefault="00582EBC" w:rsidP="00A43D28">
            <w:pPr>
              <w:keepLines/>
              <w:widowControl w:val="0"/>
              <w:jc w:val="right"/>
              <w:rPr>
                <w:b/>
                <w:bCs/>
                <w:u w:val="single"/>
                <w:rtl/>
              </w:rPr>
            </w:pPr>
            <w:r w:rsidRPr="00C6075C">
              <w:rPr>
                <w:b/>
                <w:bCs/>
                <w:u w:val="single"/>
                <w:rtl/>
              </w:rPr>
              <w:t>מצד שני</w:t>
            </w:r>
          </w:p>
        </w:tc>
      </w:tr>
    </w:tbl>
    <w:p w:rsidR="00582EBC" w:rsidRPr="008A668F" w:rsidRDefault="00582EBC" w:rsidP="00582EBC">
      <w:pPr>
        <w:spacing w:line="360" w:lineRule="auto"/>
        <w:jc w:val="both"/>
        <w:rPr>
          <w:rtl/>
        </w:rPr>
      </w:pPr>
    </w:p>
    <w:p w:rsidR="00582EBC" w:rsidRPr="008A668F" w:rsidRDefault="00582EBC" w:rsidP="00582EBC">
      <w:pPr>
        <w:spacing w:line="360" w:lineRule="auto"/>
        <w:jc w:val="both"/>
        <w:rPr>
          <w:rtl/>
        </w:rPr>
      </w:pPr>
    </w:p>
    <w:p w:rsidR="00582EBC" w:rsidRPr="008A668F" w:rsidRDefault="00582EBC" w:rsidP="00582EBC">
      <w:pPr>
        <w:spacing w:line="360" w:lineRule="auto"/>
        <w:jc w:val="both"/>
        <w:rPr>
          <w:rtl/>
        </w:rPr>
      </w:pPr>
    </w:p>
    <w:p w:rsidR="00582EBC" w:rsidRPr="008A668F" w:rsidRDefault="00582EBC" w:rsidP="00582EBC">
      <w:pPr>
        <w:spacing w:line="360" w:lineRule="auto"/>
        <w:jc w:val="center"/>
        <w:rPr>
          <w:b/>
          <w:bCs/>
          <w:rtl/>
        </w:rPr>
      </w:pPr>
      <w:r w:rsidRPr="008A668F">
        <w:rPr>
          <w:b/>
          <w:bCs/>
          <w:u w:val="single"/>
          <w:rtl/>
        </w:rPr>
        <w:t>מבוא</w:t>
      </w:r>
    </w:p>
    <w:p w:rsidR="00582EBC" w:rsidRPr="008A668F" w:rsidRDefault="00582EBC" w:rsidP="00582EBC">
      <w:pPr>
        <w:spacing w:line="360" w:lineRule="auto"/>
        <w:jc w:val="both"/>
        <w:rPr>
          <w:rtl/>
        </w:rPr>
      </w:pPr>
    </w:p>
    <w:p w:rsidR="00582EBC" w:rsidRPr="008A668F" w:rsidRDefault="00582EBC" w:rsidP="00582EBC">
      <w:pPr>
        <w:spacing w:line="360" w:lineRule="auto"/>
        <w:jc w:val="both"/>
        <w:rPr>
          <w:rtl/>
        </w:rPr>
      </w:pPr>
    </w:p>
    <w:p w:rsidR="00582EBC" w:rsidRPr="008A668F" w:rsidRDefault="00582EBC" w:rsidP="00D0799D">
      <w:pPr>
        <w:spacing w:line="360" w:lineRule="auto"/>
        <w:ind w:left="1440" w:hanging="1440"/>
        <w:jc w:val="both"/>
        <w:rPr>
          <w:rtl/>
        </w:rPr>
      </w:pPr>
      <w:r w:rsidRPr="008A668F">
        <w:rPr>
          <w:b/>
          <w:bCs/>
          <w:rtl/>
        </w:rPr>
        <w:t>הואיל:</w:t>
      </w:r>
      <w:r w:rsidRPr="008A668F">
        <w:rPr>
          <w:rtl/>
        </w:rPr>
        <w:tab/>
        <w:t>והרשות פנ</w:t>
      </w:r>
      <w:r w:rsidRPr="008A668F">
        <w:rPr>
          <w:rFonts w:hint="cs"/>
          <w:rtl/>
        </w:rPr>
        <w:t>ת</w:t>
      </w:r>
      <w:r w:rsidRPr="008A668F">
        <w:rPr>
          <w:rtl/>
        </w:rPr>
        <w:t xml:space="preserve">ה במכרז פומבי מס' </w:t>
      </w:r>
      <w:r w:rsidR="00D0799D">
        <w:rPr>
          <w:rFonts w:hint="cs"/>
          <w:rtl/>
        </w:rPr>
        <w:t>2</w:t>
      </w:r>
      <w:r w:rsidR="004F5D39">
        <w:rPr>
          <w:rFonts w:hint="cs"/>
          <w:rtl/>
        </w:rPr>
        <w:t>/2014</w:t>
      </w:r>
      <w:r w:rsidRPr="008A668F">
        <w:rPr>
          <w:rtl/>
        </w:rPr>
        <w:t xml:space="preserve"> (להלן-"המכרז") בהזמנה לקבלת הצעת מחיר לרכישת</w:t>
      </w:r>
      <w:r w:rsidRPr="008A668F">
        <w:rPr>
          <w:rFonts w:hint="cs"/>
          <w:rtl/>
        </w:rPr>
        <w:t xml:space="preserve"> </w:t>
      </w:r>
      <w:r w:rsidR="003C44F3">
        <w:rPr>
          <w:rFonts w:hint="cs"/>
          <w:rtl/>
        </w:rPr>
        <w:t>6</w:t>
      </w:r>
      <w:r w:rsidR="003A6CBE">
        <w:rPr>
          <w:rFonts w:hint="cs"/>
          <w:rtl/>
        </w:rPr>
        <w:t xml:space="preserve"> משקפי </w:t>
      </w:r>
      <w:r w:rsidR="00FA6CA1" w:rsidRPr="008A668F">
        <w:t>X-RAY</w:t>
      </w:r>
      <w:r w:rsidR="003A6CBE">
        <w:rPr>
          <w:rFonts w:hint="cs"/>
          <w:rtl/>
        </w:rPr>
        <w:t xml:space="preserve"> </w:t>
      </w:r>
      <w:r w:rsidRPr="008A668F">
        <w:rPr>
          <w:rtl/>
        </w:rPr>
        <w:t>לבדיקת מטענים (להלן-</w:t>
      </w:r>
      <w:r w:rsidRPr="008A668F">
        <w:rPr>
          <w:rFonts w:hint="cs"/>
          <w:rtl/>
        </w:rPr>
        <w:t>"המערכ</w:t>
      </w:r>
      <w:r w:rsidR="003A6CBE">
        <w:rPr>
          <w:rFonts w:hint="cs"/>
          <w:rtl/>
        </w:rPr>
        <w:t>ו</w:t>
      </w:r>
      <w:r w:rsidRPr="008A668F">
        <w:rPr>
          <w:rFonts w:hint="cs"/>
          <w:rtl/>
        </w:rPr>
        <w:t xml:space="preserve">ת" או </w:t>
      </w:r>
      <w:r w:rsidRPr="008A668F">
        <w:rPr>
          <w:rtl/>
        </w:rPr>
        <w:t>"המכשיר</w:t>
      </w:r>
      <w:r w:rsidR="003A6CBE">
        <w:rPr>
          <w:rFonts w:hint="cs"/>
          <w:rtl/>
        </w:rPr>
        <w:t>ים</w:t>
      </w:r>
      <w:r w:rsidRPr="008A668F">
        <w:rPr>
          <w:rtl/>
        </w:rPr>
        <w:t>")</w:t>
      </w:r>
      <w:r w:rsidRPr="008A668F">
        <w:rPr>
          <w:rFonts w:hint="cs"/>
          <w:rtl/>
        </w:rPr>
        <w:t xml:space="preserve"> </w:t>
      </w:r>
      <w:r w:rsidRPr="008A668F">
        <w:rPr>
          <w:rtl/>
        </w:rPr>
        <w:t xml:space="preserve">עם אופציה לרכישת מערכות נוספות , בהתאם למפרט </w:t>
      </w:r>
      <w:r w:rsidRPr="008A668F">
        <w:rPr>
          <w:rFonts w:hint="cs"/>
          <w:rtl/>
        </w:rPr>
        <w:t xml:space="preserve">השירותים המצורף בזה </w:t>
      </w:r>
      <w:r w:rsidRPr="00C6075C">
        <w:rPr>
          <w:rFonts w:hint="cs"/>
          <w:rtl/>
        </w:rPr>
        <w:t>כנספח ג'</w:t>
      </w:r>
      <w:r w:rsidRPr="008A668F">
        <w:rPr>
          <w:rFonts w:hint="cs"/>
          <w:rtl/>
        </w:rPr>
        <w:t xml:space="preserve">  והמהווה חלק בלתי נפרד ממסמכי המכרז והסכם זה </w:t>
      </w:r>
      <w:r w:rsidRPr="008A668F">
        <w:rPr>
          <w:rtl/>
        </w:rPr>
        <w:t>(להלן-"המפרט") ולהספקת שירות תיקון ותחזוקה אשר יוסדרו בהסכם נפרד (להלן- "</w:t>
      </w:r>
      <w:r w:rsidRPr="008A668F">
        <w:rPr>
          <w:rFonts w:ascii="Narkisim" w:hAnsi="Narkisim" w:hint="cs"/>
          <w:rtl/>
        </w:rPr>
        <w:t xml:space="preserve"> הסכם שירות תיקון ותחזוקה</w:t>
      </w:r>
      <w:r w:rsidRPr="008A668F">
        <w:rPr>
          <w:rtl/>
        </w:rPr>
        <w:t xml:space="preserve"> ")</w:t>
      </w:r>
      <w:r w:rsidRPr="008A668F">
        <w:rPr>
          <w:rFonts w:hint="cs"/>
          <w:rtl/>
        </w:rPr>
        <w:t xml:space="preserve"> </w:t>
      </w:r>
      <w:proofErr w:type="spellStart"/>
      <w:r w:rsidRPr="00C6075C">
        <w:rPr>
          <w:rFonts w:hint="cs"/>
          <w:rtl/>
        </w:rPr>
        <w:t>המצ"ב</w:t>
      </w:r>
      <w:proofErr w:type="spellEnd"/>
      <w:r w:rsidRPr="00C6075C">
        <w:rPr>
          <w:rFonts w:hint="cs"/>
          <w:rtl/>
        </w:rPr>
        <w:t xml:space="preserve"> </w:t>
      </w:r>
      <w:r>
        <w:rPr>
          <w:rFonts w:hint="cs"/>
          <w:rtl/>
        </w:rPr>
        <w:t xml:space="preserve">כנספח א'1 </w:t>
      </w:r>
      <w:r w:rsidRPr="00C6075C">
        <w:rPr>
          <w:rtl/>
        </w:rPr>
        <w:t>והמהווה חלק בלתי נפרד מהסכם זה ואשר חתימה עליו תהווה תנאי לתוקפו של הסכם זה ;</w:t>
      </w:r>
    </w:p>
    <w:p w:rsidR="00582EBC" w:rsidRPr="008A668F" w:rsidRDefault="00582EBC" w:rsidP="00582EBC">
      <w:pPr>
        <w:spacing w:line="360" w:lineRule="auto"/>
        <w:ind w:left="1440" w:hanging="1440"/>
        <w:jc w:val="both"/>
        <w:rPr>
          <w:rtl/>
        </w:rPr>
      </w:pPr>
    </w:p>
    <w:p w:rsidR="00582EBC" w:rsidRPr="008A668F" w:rsidRDefault="00582EBC" w:rsidP="00582EBC">
      <w:pPr>
        <w:tabs>
          <w:tab w:val="left" w:pos="1502"/>
        </w:tabs>
        <w:spacing w:line="360" w:lineRule="auto"/>
        <w:ind w:left="1440" w:hanging="1440"/>
        <w:jc w:val="both"/>
        <w:rPr>
          <w:rtl/>
        </w:rPr>
      </w:pPr>
      <w:r w:rsidRPr="008A668F">
        <w:rPr>
          <w:b/>
          <w:bCs/>
          <w:rtl/>
        </w:rPr>
        <w:t>והואיל:</w:t>
      </w:r>
      <w:r w:rsidRPr="008A668F">
        <w:rPr>
          <w:rtl/>
        </w:rPr>
        <w:t xml:space="preserve">        </w:t>
      </w:r>
      <w:r>
        <w:rPr>
          <w:rFonts w:hint="cs"/>
          <w:rtl/>
        </w:rPr>
        <w:t xml:space="preserve"> </w:t>
      </w:r>
      <w:r>
        <w:rPr>
          <w:rFonts w:hint="cs"/>
          <w:rtl/>
        </w:rPr>
        <w:tab/>
      </w:r>
      <w:r w:rsidRPr="008A668F">
        <w:rPr>
          <w:rtl/>
        </w:rPr>
        <w:t xml:space="preserve">והחברה, לאחר שעיינה בכל </w:t>
      </w:r>
      <w:r w:rsidRPr="008A668F">
        <w:rPr>
          <w:rFonts w:hint="cs"/>
          <w:rtl/>
        </w:rPr>
        <w:t>ה</w:t>
      </w:r>
      <w:r w:rsidRPr="008A668F">
        <w:rPr>
          <w:rtl/>
        </w:rPr>
        <w:t>דרישות והוראות המכרז והמפרט, הגישה את הצעת</w:t>
      </w:r>
      <w:r>
        <w:t xml:space="preserve"> </w:t>
      </w:r>
      <w:r>
        <w:rPr>
          <w:rFonts w:hint="cs"/>
          <w:rtl/>
        </w:rPr>
        <w:t xml:space="preserve"> המחיר שלה</w:t>
      </w:r>
      <w:r w:rsidRPr="00A83C77">
        <w:rPr>
          <w:rFonts w:hint="cs"/>
          <w:rtl/>
        </w:rPr>
        <w:t xml:space="preserve"> </w:t>
      </w:r>
      <w:r w:rsidRPr="00CF173F">
        <w:rPr>
          <w:rFonts w:hint="cs"/>
          <w:rtl/>
        </w:rPr>
        <w:t>ל</w:t>
      </w:r>
      <w:r>
        <w:rPr>
          <w:rFonts w:hint="cs"/>
          <w:rtl/>
        </w:rPr>
        <w:t xml:space="preserve">רכישת </w:t>
      </w:r>
      <w:r w:rsidRPr="00CF173F">
        <w:rPr>
          <w:rFonts w:hint="cs"/>
          <w:rtl/>
        </w:rPr>
        <w:t>מערכת בידוק אדם</w:t>
      </w:r>
      <w:r w:rsidRPr="00CF173F">
        <w:rPr>
          <w:rtl/>
        </w:rPr>
        <w:t xml:space="preserve">  </w:t>
      </w:r>
      <w:r w:rsidRPr="00CF173F">
        <w:rPr>
          <w:rFonts w:hint="cs"/>
          <w:rtl/>
        </w:rPr>
        <w:t>ולקבלת שירות תיקון ותחזוקה שנתיים</w:t>
      </w:r>
      <w:r>
        <w:rPr>
          <w:rFonts w:hint="cs"/>
          <w:rtl/>
        </w:rPr>
        <w:t xml:space="preserve"> לתקופה של עד 10 שנים מתום שנת האחריות</w:t>
      </w:r>
      <w:r w:rsidRPr="008A668F">
        <w:rPr>
          <w:rtl/>
        </w:rPr>
        <w:t xml:space="preserve"> כשהיא מבוססת ומותאמת לדרישות המכרז והמפרט, והצעה זו מצורפת בזה כנספח ב' ומהווה חלק בלתי נפרד מהסכם זה (להלן- "הצעת החברה").</w:t>
      </w:r>
    </w:p>
    <w:p w:rsidR="00582EBC" w:rsidRPr="008A668F" w:rsidRDefault="00582EBC" w:rsidP="00582EBC">
      <w:pPr>
        <w:spacing w:line="360" w:lineRule="auto"/>
        <w:ind w:left="1440" w:hanging="1440"/>
        <w:jc w:val="both"/>
        <w:rPr>
          <w:rtl/>
        </w:rPr>
      </w:pPr>
    </w:p>
    <w:p w:rsidR="00582EBC" w:rsidRPr="008A668F" w:rsidRDefault="00582EBC" w:rsidP="00582EBC">
      <w:pPr>
        <w:spacing w:line="360" w:lineRule="auto"/>
        <w:ind w:left="1440" w:hanging="1440"/>
        <w:jc w:val="both"/>
        <w:rPr>
          <w:rtl/>
        </w:rPr>
      </w:pPr>
      <w:r w:rsidRPr="008A668F">
        <w:rPr>
          <w:b/>
          <w:bCs/>
          <w:rtl/>
        </w:rPr>
        <w:t>והואיל:</w:t>
      </w:r>
      <w:r w:rsidRPr="008A668F">
        <w:rPr>
          <w:rtl/>
        </w:rPr>
        <w:tab/>
      </w:r>
      <w:r w:rsidRPr="008A668F">
        <w:rPr>
          <w:rFonts w:hint="cs"/>
          <w:rtl/>
        </w:rPr>
        <w:t>והחברה</w:t>
      </w:r>
      <w:r w:rsidRPr="008A668F">
        <w:rPr>
          <w:rtl/>
        </w:rPr>
        <w:t xml:space="preserve"> מצהיר</w:t>
      </w:r>
      <w:r w:rsidRPr="008A668F">
        <w:rPr>
          <w:rFonts w:hint="cs"/>
          <w:rtl/>
        </w:rPr>
        <w:t>ה</w:t>
      </w:r>
      <w:r w:rsidRPr="008A668F">
        <w:rPr>
          <w:rtl/>
        </w:rPr>
        <w:t xml:space="preserve"> ומאשר</w:t>
      </w:r>
      <w:r w:rsidRPr="008A668F">
        <w:rPr>
          <w:rFonts w:hint="cs"/>
          <w:rtl/>
        </w:rPr>
        <w:t>ת</w:t>
      </w:r>
      <w:r w:rsidRPr="008A668F">
        <w:rPr>
          <w:rtl/>
        </w:rPr>
        <w:t xml:space="preserve"> בזאת כי בדק</w:t>
      </w:r>
      <w:r w:rsidRPr="008A668F">
        <w:rPr>
          <w:rFonts w:hint="cs"/>
          <w:rtl/>
        </w:rPr>
        <w:t>ה</w:t>
      </w:r>
      <w:r w:rsidRPr="008A668F">
        <w:rPr>
          <w:rtl/>
        </w:rPr>
        <w:t xml:space="preserve"> וכי ניתנה ביד</w:t>
      </w:r>
      <w:r w:rsidRPr="008A668F">
        <w:rPr>
          <w:rFonts w:hint="cs"/>
          <w:rtl/>
        </w:rPr>
        <w:t>ה</w:t>
      </w:r>
      <w:r w:rsidRPr="008A668F">
        <w:rPr>
          <w:rtl/>
        </w:rPr>
        <w:t xml:space="preserve"> הזדמנות נאותה לבדוק וכן כי בידי</w:t>
      </w:r>
      <w:r w:rsidRPr="008A668F">
        <w:rPr>
          <w:rFonts w:hint="cs"/>
          <w:rtl/>
        </w:rPr>
        <w:t>ה</w:t>
      </w:r>
      <w:r w:rsidRPr="008A668F">
        <w:rPr>
          <w:rtl/>
        </w:rPr>
        <w:t xml:space="preserve"> כל הנתונים העובדתיים והמשפטיים בקשר עם חתימת </w:t>
      </w:r>
      <w:r w:rsidRPr="008A668F">
        <w:rPr>
          <w:rtl/>
        </w:rPr>
        <w:lastRenderedPageBreak/>
        <w:t>הסכם זה וקבלת כל התחייבויותי</w:t>
      </w:r>
      <w:r w:rsidRPr="008A668F">
        <w:rPr>
          <w:rFonts w:hint="cs"/>
          <w:rtl/>
        </w:rPr>
        <w:t>ה</w:t>
      </w:r>
      <w:r w:rsidRPr="008A668F">
        <w:rPr>
          <w:rtl/>
        </w:rPr>
        <w:t xml:space="preserve"> על פיו, וכי לא </w:t>
      </w:r>
      <w:r w:rsidRPr="008A668F">
        <w:rPr>
          <w:rFonts w:hint="cs"/>
          <w:rtl/>
        </w:rPr>
        <w:t>ת</w:t>
      </w:r>
      <w:r w:rsidRPr="008A668F">
        <w:rPr>
          <w:rtl/>
        </w:rPr>
        <w:t xml:space="preserve">טען או </w:t>
      </w:r>
      <w:r w:rsidRPr="008A668F">
        <w:rPr>
          <w:rFonts w:hint="cs"/>
          <w:rtl/>
        </w:rPr>
        <w:t>ת</w:t>
      </w:r>
      <w:r w:rsidRPr="008A668F">
        <w:rPr>
          <w:rtl/>
        </w:rPr>
        <w:t>תגונן נגד תביעה בטענה כי כל אחד מהנתונים העובדתיים או המשפטיים מונעים ממנ</w:t>
      </w:r>
      <w:r w:rsidRPr="008A668F">
        <w:rPr>
          <w:rFonts w:hint="cs"/>
          <w:rtl/>
        </w:rPr>
        <w:t>ה</w:t>
      </w:r>
      <w:r w:rsidRPr="008A668F">
        <w:rPr>
          <w:rtl/>
        </w:rPr>
        <w:t xml:space="preserve"> או מעכבים בידי</w:t>
      </w:r>
      <w:r w:rsidRPr="008A668F">
        <w:rPr>
          <w:rFonts w:hint="cs"/>
          <w:rtl/>
        </w:rPr>
        <w:t>ה</w:t>
      </w:r>
      <w:r w:rsidRPr="008A668F">
        <w:rPr>
          <w:rtl/>
        </w:rPr>
        <w:t xml:space="preserve"> את מילוי כלל התחייבויותי</w:t>
      </w:r>
      <w:r w:rsidRPr="008A668F">
        <w:rPr>
          <w:rFonts w:hint="cs"/>
          <w:rtl/>
        </w:rPr>
        <w:t>ה</w:t>
      </w:r>
      <w:r w:rsidRPr="008A668F">
        <w:rPr>
          <w:rtl/>
        </w:rPr>
        <w:t xml:space="preserve"> על פי הסכם זה;</w:t>
      </w:r>
    </w:p>
    <w:p w:rsidR="00582EBC" w:rsidRPr="008A668F" w:rsidRDefault="00582EBC" w:rsidP="00582EBC">
      <w:pPr>
        <w:spacing w:line="360" w:lineRule="auto"/>
        <w:ind w:left="1440" w:hanging="1440"/>
        <w:jc w:val="both"/>
        <w:rPr>
          <w:rtl/>
        </w:rPr>
      </w:pPr>
    </w:p>
    <w:p w:rsidR="00582EBC" w:rsidRPr="008A668F" w:rsidRDefault="00582EBC" w:rsidP="00582EBC">
      <w:pPr>
        <w:spacing w:line="360" w:lineRule="auto"/>
        <w:ind w:left="1440" w:hanging="1440"/>
        <w:jc w:val="both"/>
        <w:rPr>
          <w:rtl/>
        </w:rPr>
      </w:pPr>
      <w:r w:rsidRPr="008A668F">
        <w:rPr>
          <w:b/>
          <w:bCs/>
          <w:rtl/>
        </w:rPr>
        <w:t>והואיל:</w:t>
      </w:r>
      <w:r w:rsidRPr="008A668F">
        <w:rPr>
          <w:b/>
          <w:bCs/>
          <w:rtl/>
        </w:rPr>
        <w:tab/>
      </w:r>
      <w:r w:rsidRPr="008A668F">
        <w:rPr>
          <w:rtl/>
        </w:rPr>
        <w:t xml:space="preserve">והוסכם בין הצדדים כי </w:t>
      </w:r>
      <w:r w:rsidRPr="008A668F">
        <w:rPr>
          <w:rFonts w:hint="cs"/>
          <w:rtl/>
        </w:rPr>
        <w:t>אספקת המכשיר</w:t>
      </w:r>
      <w:r w:rsidRPr="008A668F">
        <w:rPr>
          <w:rtl/>
        </w:rPr>
        <w:t xml:space="preserve"> </w:t>
      </w:r>
      <w:r w:rsidRPr="008A668F">
        <w:rPr>
          <w:rFonts w:hint="cs"/>
          <w:rtl/>
        </w:rPr>
        <w:t>ת</w:t>
      </w:r>
      <w:r w:rsidRPr="008A668F">
        <w:rPr>
          <w:rtl/>
        </w:rPr>
        <w:t>תבצע כאשר בין ה</w:t>
      </w:r>
      <w:r w:rsidRPr="008A668F">
        <w:rPr>
          <w:rFonts w:hint="cs"/>
          <w:rtl/>
        </w:rPr>
        <w:t>רשות</w:t>
      </w:r>
      <w:r w:rsidRPr="008A668F">
        <w:rPr>
          <w:rtl/>
        </w:rPr>
        <w:t xml:space="preserve"> לבין </w:t>
      </w:r>
      <w:r w:rsidRPr="008A668F">
        <w:rPr>
          <w:rFonts w:hint="cs"/>
          <w:rtl/>
        </w:rPr>
        <w:t>החברה</w:t>
      </w:r>
      <w:r w:rsidRPr="008A668F">
        <w:rPr>
          <w:rtl/>
        </w:rPr>
        <w:t xml:space="preserve"> לא יחולו יחסי עובד ומעביד, אלא כאשר </w:t>
      </w:r>
      <w:r w:rsidRPr="008A668F">
        <w:rPr>
          <w:rFonts w:hint="cs"/>
          <w:rtl/>
        </w:rPr>
        <w:t>החברה</w:t>
      </w:r>
      <w:r w:rsidRPr="008A668F">
        <w:rPr>
          <w:rtl/>
        </w:rPr>
        <w:t xml:space="preserve"> פועל</w:t>
      </w:r>
      <w:r w:rsidRPr="008A668F">
        <w:rPr>
          <w:rFonts w:hint="cs"/>
          <w:rtl/>
        </w:rPr>
        <w:t>ת</w:t>
      </w:r>
      <w:r w:rsidRPr="008A668F">
        <w:rPr>
          <w:rtl/>
        </w:rPr>
        <w:t xml:space="preserve"> כקבלן עצמאי.</w:t>
      </w:r>
    </w:p>
    <w:p w:rsidR="00582EBC" w:rsidRPr="008A668F" w:rsidRDefault="00582EBC" w:rsidP="00582EBC">
      <w:pPr>
        <w:keepLines/>
        <w:widowControl w:val="0"/>
        <w:spacing w:line="360" w:lineRule="auto"/>
        <w:ind w:left="1360" w:hanging="1360"/>
        <w:jc w:val="both"/>
        <w:rPr>
          <w:b/>
          <w:bCs/>
          <w:rtl/>
        </w:rPr>
      </w:pPr>
    </w:p>
    <w:p w:rsidR="00582EBC" w:rsidRPr="008A668F" w:rsidRDefault="00582EBC" w:rsidP="00582EBC">
      <w:pPr>
        <w:keepLines/>
        <w:widowControl w:val="0"/>
        <w:spacing w:line="360" w:lineRule="auto"/>
        <w:ind w:left="1360" w:hanging="1360"/>
        <w:jc w:val="both"/>
        <w:rPr>
          <w:rtl/>
        </w:rPr>
      </w:pPr>
      <w:r w:rsidRPr="008A668F">
        <w:rPr>
          <w:b/>
          <w:bCs/>
          <w:rtl/>
        </w:rPr>
        <w:t>והואיל:</w:t>
      </w:r>
      <w:r w:rsidRPr="008A668F">
        <w:rPr>
          <w:rtl/>
        </w:rPr>
        <w:t xml:space="preserve"> </w:t>
      </w:r>
      <w:r w:rsidRPr="008A668F">
        <w:rPr>
          <w:rtl/>
        </w:rPr>
        <w:tab/>
      </w:r>
      <w:r w:rsidRPr="008A668F">
        <w:rPr>
          <w:rFonts w:hint="cs"/>
          <w:rtl/>
        </w:rPr>
        <w:t xml:space="preserve">והחברה </w:t>
      </w:r>
      <w:r w:rsidRPr="008A668F">
        <w:rPr>
          <w:rtl/>
        </w:rPr>
        <w:t>מצהיר</w:t>
      </w:r>
      <w:r w:rsidRPr="008A668F">
        <w:rPr>
          <w:rFonts w:hint="cs"/>
          <w:rtl/>
        </w:rPr>
        <w:t>ה</w:t>
      </w:r>
      <w:r w:rsidRPr="008A668F">
        <w:rPr>
          <w:rtl/>
        </w:rPr>
        <w:t xml:space="preserve"> בזאת כי ה</w:t>
      </w:r>
      <w:r w:rsidRPr="008A668F">
        <w:rPr>
          <w:rFonts w:hint="cs"/>
          <w:rtl/>
        </w:rPr>
        <w:t>י</w:t>
      </w:r>
      <w:r w:rsidRPr="008A668F">
        <w:rPr>
          <w:rtl/>
        </w:rPr>
        <w:t>א בעל</w:t>
      </w:r>
      <w:r w:rsidRPr="008A668F">
        <w:rPr>
          <w:rFonts w:hint="cs"/>
          <w:rtl/>
        </w:rPr>
        <w:t>ת</w:t>
      </w:r>
      <w:r w:rsidRPr="008A668F">
        <w:rPr>
          <w:rtl/>
        </w:rPr>
        <w:t xml:space="preserve"> מקצוע מיומן ומנוסה, בעל</w:t>
      </w:r>
      <w:r w:rsidRPr="008A668F">
        <w:rPr>
          <w:rFonts w:hint="cs"/>
          <w:rtl/>
        </w:rPr>
        <w:t>ת</w:t>
      </w:r>
      <w:r w:rsidRPr="008A668F">
        <w:rPr>
          <w:rtl/>
        </w:rPr>
        <w:t xml:space="preserve"> יכולת, ידע, ציוד</w:t>
      </w:r>
      <w:r w:rsidRPr="008A668F">
        <w:rPr>
          <w:rFonts w:hint="cs"/>
          <w:rtl/>
        </w:rPr>
        <w:t xml:space="preserve"> </w:t>
      </w:r>
      <w:proofErr w:type="spellStart"/>
      <w:r w:rsidRPr="008A668F">
        <w:rPr>
          <w:rFonts w:hint="cs"/>
          <w:rtl/>
        </w:rPr>
        <w:t>וכח</w:t>
      </w:r>
      <w:proofErr w:type="spellEnd"/>
      <w:r w:rsidRPr="008A668F">
        <w:rPr>
          <w:rFonts w:hint="cs"/>
          <w:rtl/>
        </w:rPr>
        <w:t xml:space="preserve"> אדם מתאימים</w:t>
      </w:r>
      <w:r w:rsidRPr="008A668F">
        <w:rPr>
          <w:rtl/>
        </w:rPr>
        <w:t xml:space="preserve"> ואמצעים כספיים המתאימים מכל הבחינות לעמוד בכל תנאי הסכם זה, תוך מילוי הוראות ה</w:t>
      </w:r>
      <w:r w:rsidRPr="008A668F">
        <w:rPr>
          <w:rFonts w:hint="cs"/>
          <w:rtl/>
        </w:rPr>
        <w:t>רשות</w:t>
      </w:r>
      <w:r w:rsidRPr="008A668F">
        <w:rPr>
          <w:rtl/>
        </w:rPr>
        <w:t>, שמירת המועדים הנקובים בהסכם זה ושמירה על רמת ביצוע נאותה כמפורט בהסכם</w:t>
      </w:r>
      <w:r w:rsidRPr="008A668F">
        <w:rPr>
          <w:rFonts w:hint="cs"/>
          <w:rtl/>
        </w:rPr>
        <w:t xml:space="preserve"> ובמפרט</w:t>
      </w:r>
      <w:r w:rsidRPr="008A668F">
        <w:rPr>
          <w:rtl/>
        </w:rPr>
        <w:t>;</w:t>
      </w:r>
    </w:p>
    <w:p w:rsidR="00582EBC" w:rsidRPr="008A668F" w:rsidRDefault="00582EBC" w:rsidP="00582EBC">
      <w:pPr>
        <w:keepLines/>
        <w:widowControl w:val="0"/>
        <w:spacing w:line="360" w:lineRule="auto"/>
        <w:ind w:left="1360" w:hanging="1360"/>
        <w:jc w:val="both"/>
        <w:rPr>
          <w:rtl/>
        </w:rPr>
      </w:pPr>
    </w:p>
    <w:p w:rsidR="00582EBC" w:rsidRPr="008A668F" w:rsidRDefault="00582EBC" w:rsidP="00582EBC">
      <w:pPr>
        <w:spacing w:line="360" w:lineRule="auto"/>
        <w:jc w:val="both"/>
        <w:rPr>
          <w:rtl/>
        </w:rPr>
      </w:pPr>
      <w:r w:rsidRPr="008A668F">
        <w:rPr>
          <w:b/>
          <w:bCs/>
          <w:rtl/>
        </w:rPr>
        <w:t>והואיל:</w:t>
      </w:r>
      <w:r w:rsidRPr="008A668F">
        <w:rPr>
          <w:rtl/>
        </w:rPr>
        <w:tab/>
      </w:r>
      <w:r w:rsidRPr="008A668F">
        <w:rPr>
          <w:rFonts w:hint="cs"/>
          <w:rtl/>
        </w:rPr>
        <w:t xml:space="preserve">          </w:t>
      </w:r>
      <w:r w:rsidRPr="008A668F">
        <w:rPr>
          <w:rtl/>
        </w:rPr>
        <w:t xml:space="preserve">ולאחר בדיקה ובחינה של הצעת החברה ועל בסיס נכונות הצהרותיה            </w:t>
      </w:r>
      <w:r w:rsidRPr="008A668F">
        <w:rPr>
          <w:rFonts w:hint="cs"/>
          <w:rtl/>
        </w:rPr>
        <w:t xml:space="preserve">  </w:t>
      </w:r>
      <w:r w:rsidRPr="008A668F">
        <w:rPr>
          <w:rtl/>
        </w:rPr>
        <w:br/>
      </w:r>
      <w:r w:rsidRPr="008A668F">
        <w:rPr>
          <w:rFonts w:hint="cs"/>
          <w:rtl/>
        </w:rPr>
        <w:t xml:space="preserve">                        </w:t>
      </w:r>
      <w:r w:rsidRPr="008A668F">
        <w:rPr>
          <w:rtl/>
        </w:rPr>
        <w:t>ובהתבסס על הנתונים שבהצעתה הסכי</w:t>
      </w:r>
      <w:r w:rsidRPr="008A668F">
        <w:rPr>
          <w:rFonts w:hint="cs"/>
          <w:rtl/>
        </w:rPr>
        <w:t>מה</w:t>
      </w:r>
      <w:r w:rsidRPr="008A668F">
        <w:rPr>
          <w:rtl/>
        </w:rPr>
        <w:t xml:space="preserve"> הרשות לקבל את הצעת </w:t>
      </w:r>
      <w:r w:rsidRPr="008A668F">
        <w:rPr>
          <w:rtl/>
        </w:rPr>
        <w:br/>
        <w:t xml:space="preserve">                       החברה בכפוף לאמור להלן;</w:t>
      </w:r>
    </w:p>
    <w:p w:rsidR="00582EBC" w:rsidRPr="008A668F" w:rsidRDefault="00582EBC" w:rsidP="00582EBC">
      <w:pPr>
        <w:spacing w:line="360" w:lineRule="auto"/>
        <w:jc w:val="both"/>
        <w:rPr>
          <w:rtl/>
        </w:rPr>
      </w:pPr>
    </w:p>
    <w:p w:rsidR="00582EBC" w:rsidRPr="008A668F" w:rsidRDefault="00582EBC" w:rsidP="00582EBC">
      <w:pPr>
        <w:spacing w:line="360" w:lineRule="auto"/>
        <w:ind w:left="1440" w:hanging="1440"/>
        <w:jc w:val="both"/>
        <w:rPr>
          <w:rtl/>
        </w:rPr>
      </w:pPr>
      <w:r w:rsidRPr="008A668F">
        <w:rPr>
          <w:b/>
          <w:bCs/>
          <w:rtl/>
        </w:rPr>
        <w:t>והואיל:</w:t>
      </w:r>
      <w:r w:rsidRPr="008A668F">
        <w:rPr>
          <w:rtl/>
        </w:rPr>
        <w:tab/>
        <w:t>והצדדים מעוניינים להעלות על הכתב את הסכמותיהם, זכויותיהם וחיוביהם בקשר עם רכישת המכשיר והנובע מכך;</w:t>
      </w:r>
    </w:p>
    <w:p w:rsidR="00582EBC" w:rsidRPr="008A668F" w:rsidRDefault="00582EBC" w:rsidP="00582EBC">
      <w:pPr>
        <w:spacing w:line="360" w:lineRule="auto"/>
        <w:ind w:left="1440" w:hanging="1440"/>
        <w:jc w:val="both"/>
        <w:rPr>
          <w:rtl/>
        </w:rPr>
      </w:pPr>
    </w:p>
    <w:p w:rsidR="00582EBC" w:rsidRPr="008A668F" w:rsidRDefault="00582EBC" w:rsidP="00582EBC">
      <w:pPr>
        <w:spacing w:line="360" w:lineRule="auto"/>
        <w:ind w:left="1440" w:hanging="1440"/>
        <w:jc w:val="both"/>
        <w:rPr>
          <w:b/>
          <w:bCs/>
          <w:u w:val="single"/>
          <w:rtl/>
        </w:rPr>
      </w:pPr>
      <w:r w:rsidRPr="008A668F">
        <w:rPr>
          <w:b/>
          <w:bCs/>
          <w:u w:val="single"/>
          <w:rtl/>
        </w:rPr>
        <w:t>לפיכך הוצהר, הותנה והוסכם בין הצדדים כדלקמן:</w:t>
      </w:r>
    </w:p>
    <w:p w:rsidR="00582EBC" w:rsidRPr="008A668F" w:rsidRDefault="00582EBC" w:rsidP="00582EBC">
      <w:pPr>
        <w:spacing w:line="360" w:lineRule="auto"/>
        <w:ind w:left="1440" w:hanging="1440"/>
        <w:jc w:val="both"/>
        <w:rPr>
          <w:b/>
          <w:bCs/>
          <w:u w:val="single"/>
          <w:rtl/>
        </w:rPr>
      </w:pPr>
    </w:p>
    <w:p w:rsidR="00582EBC" w:rsidRPr="008A668F" w:rsidRDefault="00582EBC" w:rsidP="00582EBC">
      <w:pPr>
        <w:numPr>
          <w:ilvl w:val="0"/>
          <w:numId w:val="11"/>
        </w:numPr>
        <w:spacing w:line="360" w:lineRule="auto"/>
        <w:jc w:val="both"/>
      </w:pPr>
      <w:r w:rsidRPr="008A668F">
        <w:rPr>
          <w:rFonts w:hint="cs"/>
          <w:b/>
          <w:bCs/>
          <w:u w:val="single"/>
          <w:rtl/>
        </w:rPr>
        <w:t>מבוא</w:t>
      </w:r>
    </w:p>
    <w:p w:rsidR="00582EBC" w:rsidRPr="008A668F" w:rsidRDefault="00582EBC" w:rsidP="00582EBC">
      <w:pPr>
        <w:numPr>
          <w:ilvl w:val="1"/>
          <w:numId w:val="11"/>
        </w:numPr>
        <w:spacing w:line="360" w:lineRule="auto"/>
        <w:jc w:val="both"/>
      </w:pPr>
      <w:r w:rsidRPr="008A668F">
        <w:rPr>
          <w:rtl/>
        </w:rPr>
        <w:t xml:space="preserve">המבוא להסכם זה על כל הצהרותיו וקביעותיו מהווה חלק בלתי  </w:t>
      </w:r>
      <w:r w:rsidRPr="008A668F">
        <w:rPr>
          <w:rtl/>
        </w:rPr>
        <w:br/>
        <w:t>נפרד מהסכם זה ויקרא עמו בד בבד.</w:t>
      </w:r>
    </w:p>
    <w:p w:rsidR="00582EBC" w:rsidRPr="008A668F" w:rsidRDefault="00582EBC" w:rsidP="00582EBC">
      <w:pPr>
        <w:spacing w:line="360" w:lineRule="auto"/>
        <w:ind w:left="567"/>
        <w:jc w:val="both"/>
        <w:rPr>
          <w:rtl/>
        </w:rPr>
      </w:pPr>
    </w:p>
    <w:p w:rsidR="00582EBC" w:rsidRDefault="00582EBC" w:rsidP="00582EBC">
      <w:pPr>
        <w:numPr>
          <w:ilvl w:val="1"/>
          <w:numId w:val="11"/>
        </w:numPr>
        <w:spacing w:line="360" w:lineRule="auto"/>
        <w:jc w:val="both"/>
      </w:pPr>
      <w:r w:rsidRPr="008A668F">
        <w:rPr>
          <w:rtl/>
        </w:rPr>
        <w:t>להסכם זה מצורפים הנספחים המפורטים להלן:</w:t>
      </w:r>
    </w:p>
    <w:p w:rsidR="00582EBC" w:rsidRPr="006E13AB" w:rsidRDefault="00582EBC" w:rsidP="00582EBC">
      <w:pPr>
        <w:spacing w:line="360" w:lineRule="auto"/>
        <w:ind w:left="935"/>
        <w:jc w:val="both"/>
        <w:rPr>
          <w:rtl/>
        </w:rPr>
      </w:pPr>
      <w:r w:rsidRPr="006E13AB">
        <w:rPr>
          <w:rtl/>
        </w:rPr>
        <w:t xml:space="preserve">נספח א' – </w:t>
      </w:r>
      <w:r w:rsidRPr="006E13AB">
        <w:rPr>
          <w:rFonts w:hint="eastAsia"/>
          <w:rtl/>
        </w:rPr>
        <w:t>מסמכי</w:t>
      </w:r>
      <w:r w:rsidRPr="006E13AB">
        <w:rPr>
          <w:rtl/>
        </w:rPr>
        <w:t xml:space="preserve"> המכרז </w:t>
      </w:r>
    </w:p>
    <w:p w:rsidR="00582EBC" w:rsidRPr="006E13AB" w:rsidRDefault="00582EBC" w:rsidP="00582EBC">
      <w:pPr>
        <w:spacing w:line="360" w:lineRule="auto"/>
        <w:ind w:left="935"/>
        <w:jc w:val="both"/>
        <w:rPr>
          <w:rtl/>
        </w:rPr>
      </w:pPr>
      <w:r w:rsidRPr="006E13AB">
        <w:rPr>
          <w:rFonts w:hint="eastAsia"/>
          <w:rtl/>
        </w:rPr>
        <w:t>נספח</w:t>
      </w:r>
      <w:r w:rsidRPr="006E13AB">
        <w:rPr>
          <w:rtl/>
        </w:rPr>
        <w:t xml:space="preserve"> </w:t>
      </w:r>
      <w:r w:rsidRPr="006E13AB">
        <w:rPr>
          <w:rFonts w:hint="eastAsia"/>
          <w:rtl/>
        </w:rPr>
        <w:t>א</w:t>
      </w:r>
      <w:r w:rsidRPr="006E13AB">
        <w:rPr>
          <w:rtl/>
        </w:rPr>
        <w:t>'1</w:t>
      </w:r>
      <w:r>
        <w:rPr>
          <w:rFonts w:hint="cs"/>
          <w:rtl/>
        </w:rPr>
        <w:t xml:space="preserve"> להסכם רכישה</w:t>
      </w:r>
      <w:r w:rsidRPr="006E13AB">
        <w:rPr>
          <w:rtl/>
        </w:rPr>
        <w:t xml:space="preserve"> -  </w:t>
      </w:r>
      <w:r w:rsidRPr="006E13AB">
        <w:rPr>
          <w:rFonts w:hint="eastAsia"/>
          <w:rtl/>
        </w:rPr>
        <w:t>הסכם</w:t>
      </w:r>
      <w:r w:rsidRPr="006E13AB">
        <w:rPr>
          <w:rtl/>
        </w:rPr>
        <w:t xml:space="preserve"> </w:t>
      </w:r>
      <w:r w:rsidRPr="006E13AB">
        <w:rPr>
          <w:rFonts w:hint="eastAsia"/>
          <w:rtl/>
        </w:rPr>
        <w:t>שירות</w:t>
      </w:r>
      <w:r w:rsidRPr="006E13AB">
        <w:rPr>
          <w:rtl/>
        </w:rPr>
        <w:t xml:space="preserve"> </w:t>
      </w:r>
      <w:r w:rsidRPr="006E13AB">
        <w:rPr>
          <w:rFonts w:hint="eastAsia"/>
          <w:rtl/>
        </w:rPr>
        <w:t>תיקון</w:t>
      </w:r>
      <w:r w:rsidRPr="006E13AB">
        <w:rPr>
          <w:rtl/>
        </w:rPr>
        <w:t xml:space="preserve"> </w:t>
      </w:r>
      <w:r w:rsidRPr="006E13AB">
        <w:rPr>
          <w:rFonts w:hint="eastAsia"/>
          <w:rtl/>
        </w:rPr>
        <w:t>ותחזוקה</w:t>
      </w:r>
      <w:r w:rsidRPr="006E13AB">
        <w:rPr>
          <w:rtl/>
        </w:rPr>
        <w:t xml:space="preserve"> </w:t>
      </w:r>
      <w:r>
        <w:rPr>
          <w:rFonts w:hint="cs"/>
          <w:rtl/>
        </w:rPr>
        <w:t>על נספחיו</w:t>
      </w:r>
      <w:r w:rsidRPr="006E13AB">
        <w:rPr>
          <w:rtl/>
        </w:rPr>
        <w:t xml:space="preserve"> </w:t>
      </w:r>
    </w:p>
    <w:p w:rsidR="00582EBC" w:rsidRPr="006E13AB" w:rsidRDefault="00582EBC" w:rsidP="00FA6CA1">
      <w:pPr>
        <w:spacing w:line="360" w:lineRule="auto"/>
        <w:ind w:left="935" w:hanging="1466"/>
        <w:jc w:val="both"/>
        <w:rPr>
          <w:rtl/>
        </w:rPr>
      </w:pPr>
      <w:r w:rsidRPr="006E13AB">
        <w:rPr>
          <w:rtl/>
        </w:rPr>
        <w:t xml:space="preserve">                        </w:t>
      </w:r>
      <w:r w:rsidR="004F5D39">
        <w:rPr>
          <w:rFonts w:hint="cs"/>
          <w:rtl/>
        </w:rPr>
        <w:t xml:space="preserve">   </w:t>
      </w:r>
      <w:r w:rsidRPr="006E13AB">
        <w:rPr>
          <w:rtl/>
        </w:rPr>
        <w:t xml:space="preserve">נספח ב'- הצעת </w:t>
      </w:r>
      <w:r>
        <w:rPr>
          <w:rFonts w:hint="cs"/>
          <w:rtl/>
        </w:rPr>
        <w:t xml:space="preserve">מחיר לרכישת </w:t>
      </w:r>
      <w:r w:rsidR="003A6CBE">
        <w:rPr>
          <w:rFonts w:hint="cs"/>
          <w:rtl/>
        </w:rPr>
        <w:t xml:space="preserve">משקפי </w:t>
      </w:r>
      <w:r w:rsidR="00FA6CA1" w:rsidRPr="00632272">
        <w:t>X-RAY</w:t>
      </w:r>
      <w:r w:rsidRPr="00632272">
        <w:rPr>
          <w:rtl/>
        </w:rPr>
        <w:t xml:space="preserve"> לבדיקת מטענים </w:t>
      </w:r>
      <w:r w:rsidRPr="00CF173F">
        <w:rPr>
          <w:rFonts w:hint="cs"/>
          <w:rtl/>
        </w:rPr>
        <w:t>ולקבלת שירות תיקון ותחזוקה שנתיים</w:t>
      </w:r>
      <w:r>
        <w:rPr>
          <w:rFonts w:hint="cs"/>
          <w:rtl/>
        </w:rPr>
        <w:t xml:space="preserve"> לתקופה של עד 10 שנים מתום שנת האחריות</w:t>
      </w:r>
      <w:r w:rsidRPr="00632272">
        <w:rPr>
          <w:rtl/>
        </w:rPr>
        <w:t xml:space="preserve"> </w:t>
      </w:r>
      <w:r w:rsidRPr="006E13AB">
        <w:rPr>
          <w:rtl/>
        </w:rPr>
        <w:t>.</w:t>
      </w:r>
    </w:p>
    <w:p w:rsidR="00582EBC" w:rsidRPr="006E13AB" w:rsidRDefault="00582EBC" w:rsidP="00582EBC">
      <w:pPr>
        <w:spacing w:line="360" w:lineRule="auto"/>
        <w:ind w:left="935" w:hanging="1466"/>
        <w:jc w:val="both"/>
        <w:rPr>
          <w:rtl/>
        </w:rPr>
      </w:pPr>
      <w:r w:rsidRPr="006E13AB">
        <w:rPr>
          <w:rtl/>
        </w:rPr>
        <w:t xml:space="preserve">                        נספח ג'</w:t>
      </w:r>
      <w:r>
        <w:rPr>
          <w:rFonts w:hint="cs"/>
          <w:rtl/>
        </w:rPr>
        <w:t xml:space="preserve"> להסכם רכישה ולהסכם שירות תיקון ותחזוקה</w:t>
      </w:r>
      <w:r w:rsidRPr="006E13AB">
        <w:rPr>
          <w:rtl/>
        </w:rPr>
        <w:t xml:space="preserve"> – </w:t>
      </w:r>
      <w:r w:rsidRPr="006E13AB">
        <w:rPr>
          <w:rFonts w:hint="eastAsia"/>
          <w:rtl/>
        </w:rPr>
        <w:t>מפרט</w:t>
      </w:r>
      <w:r w:rsidRPr="006E13AB">
        <w:rPr>
          <w:rtl/>
        </w:rPr>
        <w:t xml:space="preserve"> </w:t>
      </w:r>
      <w:r w:rsidRPr="006E13AB">
        <w:rPr>
          <w:rFonts w:hint="eastAsia"/>
          <w:rtl/>
        </w:rPr>
        <w:t>השירותים</w:t>
      </w:r>
    </w:p>
    <w:p w:rsidR="00582EBC" w:rsidRDefault="00582EBC" w:rsidP="00582EBC">
      <w:pPr>
        <w:spacing w:line="360" w:lineRule="auto"/>
        <w:ind w:left="935" w:hanging="1436"/>
        <w:jc w:val="both"/>
        <w:rPr>
          <w:b/>
          <w:bCs/>
          <w:rtl/>
        </w:rPr>
      </w:pPr>
      <w:r w:rsidRPr="006E13AB">
        <w:rPr>
          <w:rtl/>
        </w:rPr>
        <w:t xml:space="preserve">                          </w:t>
      </w:r>
      <w:r>
        <w:rPr>
          <w:rFonts w:hint="cs"/>
          <w:rtl/>
        </w:rPr>
        <w:t xml:space="preserve"> </w:t>
      </w:r>
      <w:r w:rsidRPr="006E13AB">
        <w:rPr>
          <w:rtl/>
        </w:rPr>
        <w:t xml:space="preserve">נספח </w:t>
      </w:r>
      <w:r w:rsidRPr="006E13AB">
        <w:rPr>
          <w:rFonts w:hint="eastAsia"/>
          <w:rtl/>
        </w:rPr>
        <w:t>ד</w:t>
      </w:r>
      <w:r w:rsidRPr="006E13AB">
        <w:rPr>
          <w:rtl/>
        </w:rPr>
        <w:t>' להסכם רכישה ו</w:t>
      </w:r>
      <w:r w:rsidRPr="006E13AB">
        <w:rPr>
          <w:rFonts w:hint="eastAsia"/>
          <w:rtl/>
        </w:rPr>
        <w:t>להסכם</w:t>
      </w:r>
      <w:r w:rsidRPr="006E13AB">
        <w:rPr>
          <w:rtl/>
        </w:rPr>
        <w:t xml:space="preserve"> </w:t>
      </w:r>
      <w:r w:rsidRPr="006E13AB">
        <w:rPr>
          <w:rFonts w:hint="eastAsia"/>
          <w:rtl/>
        </w:rPr>
        <w:t>שירות</w:t>
      </w:r>
      <w:r w:rsidRPr="006E13AB">
        <w:rPr>
          <w:rtl/>
        </w:rPr>
        <w:t xml:space="preserve"> </w:t>
      </w:r>
      <w:r w:rsidRPr="006E13AB">
        <w:rPr>
          <w:rFonts w:hint="eastAsia"/>
          <w:rtl/>
        </w:rPr>
        <w:t>תיקון</w:t>
      </w:r>
      <w:r w:rsidRPr="006E13AB">
        <w:rPr>
          <w:rtl/>
        </w:rPr>
        <w:t xml:space="preserve"> </w:t>
      </w:r>
      <w:r w:rsidRPr="006E13AB">
        <w:rPr>
          <w:rFonts w:hint="eastAsia"/>
          <w:rtl/>
        </w:rPr>
        <w:t>ותחזוקה</w:t>
      </w:r>
      <w:r w:rsidRPr="006E13AB">
        <w:rPr>
          <w:rtl/>
        </w:rPr>
        <w:t xml:space="preserve"> – התחייבות לשמירת סודיות </w:t>
      </w:r>
    </w:p>
    <w:p w:rsidR="00582EBC" w:rsidRPr="006E13AB" w:rsidRDefault="00582EBC" w:rsidP="00582EBC">
      <w:pPr>
        <w:spacing w:line="360" w:lineRule="auto"/>
        <w:ind w:left="935"/>
        <w:jc w:val="both"/>
        <w:rPr>
          <w:rtl/>
        </w:rPr>
      </w:pPr>
      <w:r w:rsidRPr="00BC61E4">
        <w:rPr>
          <w:rtl/>
        </w:rPr>
        <w:t>נספח</w:t>
      </w:r>
      <w:r>
        <w:rPr>
          <w:rFonts w:hint="cs"/>
          <w:rtl/>
        </w:rPr>
        <w:t xml:space="preserve"> ה'</w:t>
      </w:r>
      <w:r w:rsidRPr="00BC61E4">
        <w:rPr>
          <w:rFonts w:hint="cs"/>
          <w:rtl/>
        </w:rPr>
        <w:t xml:space="preserve"> להסכם רכישה ולהסכם שירות תיקון ותחזוקה - </w:t>
      </w:r>
      <w:r w:rsidRPr="00BC61E4">
        <w:rPr>
          <w:rtl/>
        </w:rPr>
        <w:t>הצהרה להעדר ניגוד עניינים</w:t>
      </w:r>
    </w:p>
    <w:p w:rsidR="00582EBC" w:rsidRPr="006E13AB" w:rsidRDefault="00582EBC" w:rsidP="00582EBC">
      <w:pPr>
        <w:spacing w:line="360" w:lineRule="auto"/>
        <w:ind w:left="935" w:hanging="386"/>
        <w:jc w:val="both"/>
        <w:rPr>
          <w:rtl/>
        </w:rPr>
      </w:pPr>
      <w:r>
        <w:rPr>
          <w:rFonts w:hint="cs"/>
          <w:rtl/>
        </w:rPr>
        <w:t xml:space="preserve">      </w:t>
      </w:r>
      <w:r w:rsidRPr="006E13AB">
        <w:rPr>
          <w:rtl/>
        </w:rPr>
        <w:t xml:space="preserve">נספח </w:t>
      </w:r>
      <w:r>
        <w:rPr>
          <w:rFonts w:hint="cs"/>
          <w:rtl/>
        </w:rPr>
        <w:t>ו</w:t>
      </w:r>
      <w:r w:rsidRPr="006E13AB">
        <w:rPr>
          <w:rtl/>
        </w:rPr>
        <w:t xml:space="preserve">' להסכם רכישה </w:t>
      </w:r>
      <w:r w:rsidRPr="006E13AB">
        <w:rPr>
          <w:rFonts w:hint="eastAsia"/>
          <w:rtl/>
        </w:rPr>
        <w:t>ולהסכם</w:t>
      </w:r>
      <w:r w:rsidRPr="006E13AB">
        <w:rPr>
          <w:rtl/>
        </w:rPr>
        <w:t xml:space="preserve"> </w:t>
      </w:r>
      <w:r w:rsidRPr="006E13AB">
        <w:rPr>
          <w:rFonts w:hint="eastAsia"/>
          <w:rtl/>
        </w:rPr>
        <w:t>שירות</w:t>
      </w:r>
      <w:r w:rsidRPr="006E13AB">
        <w:rPr>
          <w:rtl/>
        </w:rPr>
        <w:t xml:space="preserve"> תיקון ותחזוקה - </w:t>
      </w:r>
      <w:r w:rsidRPr="006E13AB">
        <w:rPr>
          <w:rFonts w:hint="eastAsia"/>
          <w:rtl/>
        </w:rPr>
        <w:t>נוסח</w:t>
      </w:r>
      <w:r w:rsidRPr="006E13AB">
        <w:rPr>
          <w:rtl/>
        </w:rPr>
        <w:t xml:space="preserve"> </w:t>
      </w:r>
      <w:r w:rsidRPr="006E13AB">
        <w:rPr>
          <w:rFonts w:hint="eastAsia"/>
          <w:rtl/>
        </w:rPr>
        <w:t>ה</w:t>
      </w:r>
      <w:r w:rsidRPr="006E13AB">
        <w:rPr>
          <w:rtl/>
        </w:rPr>
        <w:t xml:space="preserve">ערבות </w:t>
      </w:r>
    </w:p>
    <w:p w:rsidR="00582EBC" w:rsidRDefault="00582EBC" w:rsidP="00582EBC">
      <w:pPr>
        <w:spacing w:line="360" w:lineRule="auto"/>
        <w:ind w:left="935" w:hanging="1466"/>
        <w:jc w:val="both"/>
        <w:rPr>
          <w:rtl/>
        </w:rPr>
      </w:pPr>
      <w:r w:rsidRPr="006E13AB">
        <w:rPr>
          <w:rtl/>
        </w:rPr>
        <w:tab/>
      </w:r>
      <w:r w:rsidRPr="006E13AB">
        <w:rPr>
          <w:rFonts w:hint="eastAsia"/>
          <w:rtl/>
        </w:rPr>
        <w:t>נספח</w:t>
      </w:r>
      <w:r w:rsidRPr="006E13AB">
        <w:rPr>
          <w:rtl/>
        </w:rPr>
        <w:t xml:space="preserve"> </w:t>
      </w:r>
      <w:r>
        <w:rPr>
          <w:rFonts w:hint="cs"/>
          <w:rtl/>
        </w:rPr>
        <w:t>ז</w:t>
      </w:r>
      <w:r w:rsidRPr="006E13AB">
        <w:rPr>
          <w:rtl/>
        </w:rPr>
        <w:t xml:space="preserve">' </w:t>
      </w:r>
      <w:r w:rsidRPr="006E13AB">
        <w:rPr>
          <w:rFonts w:hint="eastAsia"/>
          <w:rtl/>
        </w:rPr>
        <w:t>להסכם</w:t>
      </w:r>
      <w:r w:rsidRPr="006E13AB">
        <w:rPr>
          <w:rtl/>
        </w:rPr>
        <w:t xml:space="preserve"> </w:t>
      </w:r>
      <w:r w:rsidRPr="006E13AB">
        <w:rPr>
          <w:rFonts w:hint="eastAsia"/>
          <w:rtl/>
        </w:rPr>
        <w:t>רכישה</w:t>
      </w:r>
      <w:r w:rsidRPr="006E13AB">
        <w:rPr>
          <w:rtl/>
        </w:rPr>
        <w:t xml:space="preserve"> </w:t>
      </w:r>
      <w:r w:rsidRPr="006E13AB">
        <w:rPr>
          <w:rFonts w:hint="eastAsia"/>
          <w:rtl/>
        </w:rPr>
        <w:t>ולהסכם</w:t>
      </w:r>
      <w:r w:rsidRPr="006E13AB">
        <w:rPr>
          <w:rtl/>
        </w:rPr>
        <w:t xml:space="preserve"> </w:t>
      </w:r>
      <w:r w:rsidRPr="006E13AB">
        <w:rPr>
          <w:rFonts w:hint="eastAsia"/>
          <w:rtl/>
        </w:rPr>
        <w:t>שירות</w:t>
      </w:r>
      <w:r w:rsidRPr="006E13AB">
        <w:rPr>
          <w:rtl/>
        </w:rPr>
        <w:t xml:space="preserve"> תיקון ותחזוקה</w:t>
      </w:r>
      <w:r>
        <w:rPr>
          <w:rFonts w:hint="cs"/>
          <w:rtl/>
        </w:rPr>
        <w:t>- תצהיר בדבר שימוש בתוכנות מקוריות.</w:t>
      </w:r>
    </w:p>
    <w:p w:rsidR="00582EBC" w:rsidRPr="00E049EB" w:rsidRDefault="00582EBC" w:rsidP="00582EBC">
      <w:pPr>
        <w:tabs>
          <w:tab w:val="center" w:pos="4202"/>
        </w:tabs>
        <w:spacing w:line="360" w:lineRule="auto"/>
        <w:ind w:left="793"/>
        <w:jc w:val="both"/>
        <w:rPr>
          <w:rtl/>
        </w:rPr>
      </w:pPr>
      <w:r>
        <w:rPr>
          <w:rFonts w:hint="cs"/>
          <w:rtl/>
        </w:rPr>
        <w:tab/>
        <w:t xml:space="preserve">  </w:t>
      </w:r>
      <w:r w:rsidRPr="00E049EB">
        <w:rPr>
          <w:rFonts w:hint="cs"/>
          <w:rtl/>
        </w:rPr>
        <w:t>נספח ח</w:t>
      </w:r>
      <w:r>
        <w:rPr>
          <w:rFonts w:hint="cs"/>
          <w:rtl/>
        </w:rPr>
        <w:t>'</w:t>
      </w:r>
      <w:r w:rsidRPr="00E049EB">
        <w:rPr>
          <w:rFonts w:hint="cs"/>
          <w:rtl/>
        </w:rPr>
        <w:t xml:space="preserve"> להסכם רכישה ולהסכם שירות תיקון ותחזוקה - אישור רואה חשבון או עורך </w:t>
      </w:r>
      <w:r>
        <w:rPr>
          <w:rFonts w:hint="cs"/>
          <w:rtl/>
        </w:rPr>
        <w:t xml:space="preserve">  </w:t>
      </w:r>
      <w:r>
        <w:rPr>
          <w:rtl/>
        </w:rPr>
        <w:br/>
      </w:r>
      <w:r>
        <w:rPr>
          <w:rFonts w:hint="cs"/>
          <w:rtl/>
        </w:rPr>
        <w:t xml:space="preserve">  </w:t>
      </w:r>
      <w:r w:rsidRPr="00E049EB">
        <w:rPr>
          <w:rFonts w:hint="cs"/>
          <w:rtl/>
        </w:rPr>
        <w:t>דין על פרטים אודות המציע</w:t>
      </w:r>
    </w:p>
    <w:p w:rsidR="00582EBC" w:rsidRPr="00F85AD9" w:rsidRDefault="00582EBC" w:rsidP="00582EBC">
      <w:pPr>
        <w:spacing w:line="360" w:lineRule="auto"/>
        <w:ind w:left="1106" w:hanging="1466"/>
        <w:jc w:val="both"/>
        <w:rPr>
          <w:rtl/>
        </w:rPr>
      </w:pPr>
      <w:r>
        <w:rPr>
          <w:rFonts w:hint="cs"/>
          <w:rtl/>
        </w:rPr>
        <w:lastRenderedPageBreak/>
        <w:t xml:space="preserve">                     </w:t>
      </w:r>
      <w:r w:rsidRPr="00F85AD9">
        <w:rPr>
          <w:rFonts w:hint="eastAsia"/>
          <w:rtl/>
        </w:rPr>
        <w:t>נספח</w:t>
      </w:r>
      <w:r w:rsidRPr="00F85AD9">
        <w:rPr>
          <w:rtl/>
        </w:rPr>
        <w:t xml:space="preserve"> </w:t>
      </w:r>
      <w:r>
        <w:rPr>
          <w:rFonts w:hint="cs"/>
          <w:rtl/>
        </w:rPr>
        <w:t>ח'</w:t>
      </w:r>
      <w:r w:rsidRPr="00F85AD9">
        <w:rPr>
          <w:rtl/>
        </w:rPr>
        <w:t xml:space="preserve"> </w:t>
      </w:r>
      <w:r w:rsidRPr="00F85AD9">
        <w:rPr>
          <w:rFonts w:hint="eastAsia"/>
          <w:rtl/>
        </w:rPr>
        <w:t>להסכם</w:t>
      </w:r>
      <w:r w:rsidRPr="00F85AD9">
        <w:rPr>
          <w:rtl/>
        </w:rPr>
        <w:t xml:space="preserve"> </w:t>
      </w:r>
      <w:r w:rsidRPr="00F85AD9">
        <w:rPr>
          <w:rFonts w:hint="eastAsia"/>
          <w:rtl/>
        </w:rPr>
        <w:t>רכישה</w:t>
      </w:r>
      <w:r w:rsidRPr="00F85AD9">
        <w:rPr>
          <w:rtl/>
        </w:rPr>
        <w:t xml:space="preserve"> – אישור</w:t>
      </w:r>
      <w:r>
        <w:rPr>
          <w:rFonts w:hint="cs"/>
          <w:rtl/>
        </w:rPr>
        <w:t xml:space="preserve"> עריכת</w:t>
      </w:r>
      <w:r w:rsidRPr="00F85AD9">
        <w:rPr>
          <w:rtl/>
        </w:rPr>
        <w:t xml:space="preserve"> ביטוח</w:t>
      </w:r>
    </w:p>
    <w:p w:rsidR="00582EBC" w:rsidRPr="008A668F" w:rsidRDefault="00582EBC" w:rsidP="00A47596">
      <w:pPr>
        <w:spacing w:line="360" w:lineRule="auto"/>
        <w:ind w:left="1106" w:hanging="1466"/>
        <w:jc w:val="both"/>
        <w:rPr>
          <w:rtl/>
        </w:rPr>
      </w:pPr>
      <w:r>
        <w:rPr>
          <w:rFonts w:hint="cs"/>
          <w:rtl/>
        </w:rPr>
        <w:t xml:space="preserve">                     </w:t>
      </w:r>
      <w:r w:rsidRPr="00F85AD9">
        <w:rPr>
          <w:rFonts w:hint="eastAsia"/>
          <w:rtl/>
        </w:rPr>
        <w:t>נספח</w:t>
      </w:r>
      <w:r w:rsidRPr="00F85AD9">
        <w:rPr>
          <w:rtl/>
        </w:rPr>
        <w:t xml:space="preserve"> </w:t>
      </w:r>
      <w:r>
        <w:rPr>
          <w:rFonts w:hint="cs"/>
          <w:rtl/>
        </w:rPr>
        <w:t xml:space="preserve">ט' </w:t>
      </w:r>
      <w:r w:rsidRPr="00F85AD9">
        <w:rPr>
          <w:rFonts w:hint="eastAsia"/>
          <w:rtl/>
        </w:rPr>
        <w:t>להסכם</w:t>
      </w:r>
      <w:r w:rsidRPr="00F85AD9">
        <w:rPr>
          <w:rtl/>
        </w:rPr>
        <w:t xml:space="preserve"> </w:t>
      </w:r>
      <w:r w:rsidRPr="00F85AD9">
        <w:rPr>
          <w:rFonts w:hint="eastAsia"/>
          <w:rtl/>
        </w:rPr>
        <w:t>רכישה</w:t>
      </w:r>
      <w:r w:rsidRPr="00F85AD9">
        <w:rPr>
          <w:rtl/>
        </w:rPr>
        <w:t xml:space="preserve">- </w:t>
      </w:r>
      <w:r w:rsidR="00A47596">
        <w:rPr>
          <w:rFonts w:hint="cs"/>
          <w:rtl/>
        </w:rPr>
        <w:t>מבוטל</w:t>
      </w:r>
      <w:r w:rsidRPr="00F85AD9">
        <w:rPr>
          <w:rtl/>
        </w:rPr>
        <w:t>.</w:t>
      </w:r>
    </w:p>
    <w:p w:rsidR="00582EBC" w:rsidRDefault="00582EBC" w:rsidP="00582EBC">
      <w:pPr>
        <w:pStyle w:val="a8"/>
        <w:rPr>
          <w:rtl/>
        </w:rPr>
      </w:pPr>
    </w:p>
    <w:tbl>
      <w:tblPr>
        <w:bidiVisual/>
        <w:tblW w:w="0" w:type="auto"/>
        <w:tblLook w:val="0000" w:firstRow="0" w:lastRow="0" w:firstColumn="0" w:lastColumn="0" w:noHBand="0" w:noVBand="0"/>
      </w:tblPr>
      <w:tblGrid>
        <w:gridCol w:w="796"/>
        <w:gridCol w:w="6697"/>
        <w:gridCol w:w="14"/>
      </w:tblGrid>
      <w:tr w:rsidR="00582EBC" w:rsidRPr="008A668F" w:rsidTr="00A43D28">
        <w:tc>
          <w:tcPr>
            <w:tcW w:w="7507" w:type="dxa"/>
            <w:gridSpan w:val="3"/>
          </w:tcPr>
          <w:p w:rsidR="00582EBC" w:rsidRPr="00E049EB" w:rsidRDefault="00582EBC" w:rsidP="00A43D28">
            <w:pPr>
              <w:pStyle w:val="a8"/>
              <w:keepLines/>
              <w:widowControl w:val="0"/>
              <w:numPr>
                <w:ilvl w:val="1"/>
                <w:numId w:val="11"/>
              </w:numPr>
              <w:spacing w:after="60" w:line="312" w:lineRule="auto"/>
              <w:jc w:val="both"/>
              <w:rPr>
                <w:rFonts w:cs="David"/>
                <w:sz w:val="24"/>
                <w:szCs w:val="24"/>
                <w:rtl/>
              </w:rPr>
            </w:pPr>
            <w:r w:rsidRPr="00E049EB">
              <w:rPr>
                <w:rFonts w:cs="David" w:hint="cs"/>
                <w:sz w:val="24"/>
                <w:szCs w:val="24"/>
                <w:rtl/>
              </w:rPr>
              <w:t>בהסכם זה יהיו למונחים המפורטים להלן הפירוש המופיע לצדן אלא אם נאמר אחרת:</w:t>
            </w:r>
          </w:p>
          <w:tbl>
            <w:tblPr>
              <w:bidiVisual/>
              <w:tblW w:w="6215" w:type="dxa"/>
              <w:tblInd w:w="1076" w:type="dxa"/>
              <w:tblLook w:val="01E0" w:firstRow="1" w:lastRow="1" w:firstColumn="1" w:lastColumn="1" w:noHBand="0" w:noVBand="0"/>
            </w:tblPr>
            <w:tblGrid>
              <w:gridCol w:w="2328"/>
              <w:gridCol w:w="3887"/>
            </w:tblGrid>
            <w:tr w:rsidR="00582EBC" w:rsidRPr="008A668F" w:rsidTr="00A43D28">
              <w:tc>
                <w:tcPr>
                  <w:tcW w:w="1927" w:type="dxa"/>
                </w:tcPr>
                <w:p w:rsidR="00582EBC" w:rsidRPr="008A668F" w:rsidRDefault="00582EBC" w:rsidP="00A43D28">
                  <w:pPr>
                    <w:keepLines/>
                    <w:widowControl w:val="0"/>
                    <w:spacing w:after="60" w:line="312" w:lineRule="auto"/>
                    <w:ind w:left="509" w:hanging="509"/>
                    <w:jc w:val="both"/>
                  </w:pPr>
                  <w:r w:rsidRPr="008A668F">
                    <w:rPr>
                      <w:rFonts w:hint="cs"/>
                      <w:b/>
                      <w:bCs/>
                      <w:rtl/>
                    </w:rPr>
                    <w:t>"</w:t>
                  </w:r>
                  <w:r w:rsidRPr="00632272">
                    <w:rPr>
                      <w:rFonts w:hint="cs"/>
                      <w:b/>
                      <w:bCs/>
                      <w:rtl/>
                    </w:rPr>
                    <w:t>הרשות"</w:t>
                  </w:r>
                  <w:r w:rsidRPr="00F22CEE">
                    <w:rPr>
                      <w:rFonts w:hint="cs"/>
                      <w:b/>
                      <w:bCs/>
                      <w:rtl/>
                    </w:rPr>
                    <w:t xml:space="preserve"> </w:t>
                  </w:r>
                  <w:r w:rsidRPr="00F22CEE">
                    <w:rPr>
                      <w:b/>
                      <w:bCs/>
                      <w:rtl/>
                    </w:rPr>
                    <w:t>–</w:t>
                  </w:r>
                  <w:r w:rsidRPr="00F22CEE">
                    <w:rPr>
                      <w:rFonts w:hint="cs"/>
                      <w:b/>
                      <w:bCs/>
                      <w:rtl/>
                    </w:rPr>
                    <w:t xml:space="preserve"> "המזמין"</w:t>
                  </w:r>
                </w:p>
              </w:tc>
              <w:tc>
                <w:tcPr>
                  <w:tcW w:w="4288" w:type="dxa"/>
                </w:tcPr>
                <w:p w:rsidR="00582EBC" w:rsidRPr="008A668F" w:rsidRDefault="00582EBC" w:rsidP="00A43D28">
                  <w:pPr>
                    <w:keepLines/>
                    <w:widowControl w:val="0"/>
                    <w:spacing w:after="60" w:line="312" w:lineRule="auto"/>
                    <w:ind w:left="509" w:hanging="509"/>
                    <w:jc w:val="both"/>
                  </w:pPr>
                  <w:r w:rsidRPr="008A668F">
                    <w:rPr>
                      <w:rFonts w:hint="cs"/>
                      <w:rtl/>
                    </w:rPr>
                    <w:t xml:space="preserve">ממשלת ישראל בשם מדינת ישראל, משרד האוצר - רשות המסים בישראל </w:t>
                  </w:r>
                </w:p>
              </w:tc>
            </w:tr>
            <w:tr w:rsidR="00582EBC" w:rsidRPr="008A668F" w:rsidTr="00A43D28">
              <w:tc>
                <w:tcPr>
                  <w:tcW w:w="1927" w:type="dxa"/>
                </w:tcPr>
                <w:p w:rsidR="00582EBC" w:rsidRPr="008A668F" w:rsidRDefault="00582EBC" w:rsidP="00A43D28">
                  <w:pPr>
                    <w:keepLines/>
                    <w:widowControl w:val="0"/>
                    <w:spacing w:after="60" w:line="312" w:lineRule="auto"/>
                    <w:ind w:left="509" w:hanging="509"/>
                    <w:jc w:val="both"/>
                    <w:rPr>
                      <w:b/>
                      <w:bCs/>
                      <w:rtl/>
                    </w:rPr>
                  </w:pPr>
                  <w:r w:rsidRPr="008A668F">
                    <w:rPr>
                      <w:rFonts w:hint="cs"/>
                      <w:b/>
                      <w:bCs/>
                      <w:rtl/>
                    </w:rPr>
                    <w:t>"המכשיר</w:t>
                  </w:r>
                  <w:r w:rsidR="003A6CBE">
                    <w:rPr>
                      <w:rFonts w:hint="cs"/>
                      <w:b/>
                      <w:bCs/>
                      <w:rtl/>
                    </w:rPr>
                    <w:t>ים</w:t>
                  </w:r>
                  <w:r w:rsidRPr="008A668F">
                    <w:rPr>
                      <w:rFonts w:hint="cs"/>
                      <w:b/>
                      <w:bCs/>
                      <w:rtl/>
                    </w:rPr>
                    <w:t>" "המערכ</w:t>
                  </w:r>
                  <w:r w:rsidR="003A6CBE">
                    <w:rPr>
                      <w:rFonts w:hint="cs"/>
                      <w:b/>
                      <w:bCs/>
                      <w:rtl/>
                    </w:rPr>
                    <w:t>ו</w:t>
                  </w:r>
                  <w:r w:rsidRPr="008A668F">
                    <w:rPr>
                      <w:rFonts w:hint="cs"/>
                      <w:b/>
                      <w:bCs/>
                      <w:rtl/>
                    </w:rPr>
                    <w:t>ת"</w:t>
                  </w:r>
                </w:p>
              </w:tc>
              <w:tc>
                <w:tcPr>
                  <w:tcW w:w="4288" w:type="dxa"/>
                </w:tcPr>
                <w:p w:rsidR="00582EBC" w:rsidRPr="008A668F" w:rsidRDefault="003A6CBE" w:rsidP="00D0799D">
                  <w:pPr>
                    <w:keepLines/>
                    <w:widowControl w:val="0"/>
                    <w:spacing w:after="60" w:line="312" w:lineRule="auto"/>
                    <w:jc w:val="both"/>
                    <w:rPr>
                      <w:noProof/>
                      <w:rtl/>
                      <w:lang w:eastAsia="he-IL"/>
                    </w:rPr>
                  </w:pPr>
                  <w:r w:rsidRPr="008A668F">
                    <w:rPr>
                      <w:rFonts w:hint="cs"/>
                      <w:rtl/>
                    </w:rPr>
                    <w:t>משק</w:t>
                  </w:r>
                  <w:r>
                    <w:rPr>
                      <w:rFonts w:hint="cs"/>
                      <w:rtl/>
                    </w:rPr>
                    <w:t xml:space="preserve">פי </w:t>
                  </w:r>
                  <w:r w:rsidR="00FA6CA1" w:rsidRPr="008A668F">
                    <w:t>X-RAY</w:t>
                  </w:r>
                  <w:r w:rsidR="00FA6CA1" w:rsidDel="00FA6CA1">
                    <w:rPr>
                      <w:rFonts w:hint="cs"/>
                      <w:rtl/>
                    </w:rPr>
                    <w:t xml:space="preserve"> </w:t>
                  </w:r>
                  <w:r w:rsidR="00582EBC" w:rsidRPr="008A668F">
                    <w:rPr>
                      <w:rFonts w:hint="cs"/>
                      <w:rtl/>
                    </w:rPr>
                    <w:t xml:space="preserve"> </w:t>
                  </w:r>
                  <w:r w:rsidR="00582EBC" w:rsidRPr="008A668F">
                    <w:rPr>
                      <w:rtl/>
                    </w:rPr>
                    <w:t xml:space="preserve">לבדיקת מטענים </w:t>
                  </w:r>
                  <w:r w:rsidR="00582EBC" w:rsidRPr="008A668F">
                    <w:rPr>
                      <w:rFonts w:hint="cs"/>
                      <w:rtl/>
                    </w:rPr>
                    <w:t>שנרכש</w:t>
                  </w:r>
                  <w:r>
                    <w:rPr>
                      <w:rFonts w:hint="cs"/>
                      <w:rtl/>
                    </w:rPr>
                    <w:t>ו</w:t>
                  </w:r>
                  <w:r w:rsidR="00582EBC" w:rsidRPr="008A668F">
                    <w:rPr>
                      <w:rFonts w:hint="cs"/>
                      <w:rtl/>
                    </w:rPr>
                    <w:t xml:space="preserve"> ע"י הרשות במסגרת מכרז מס' </w:t>
                  </w:r>
                  <w:r w:rsidR="00D0799D">
                    <w:rPr>
                      <w:rFonts w:hint="cs"/>
                      <w:rtl/>
                    </w:rPr>
                    <w:t>2</w:t>
                  </w:r>
                  <w:r w:rsidR="004F5D39">
                    <w:rPr>
                      <w:rFonts w:hint="cs"/>
                      <w:rtl/>
                    </w:rPr>
                    <w:t xml:space="preserve">/2014 </w:t>
                  </w:r>
                  <w:r w:rsidR="00582EBC" w:rsidRPr="008A668F">
                    <w:rPr>
                      <w:rFonts w:hint="cs"/>
                      <w:rtl/>
                    </w:rPr>
                    <w:t xml:space="preserve">ובהתאם להסכם רכישה מיום______  שנחתם בין החברה לבין הרשות </w:t>
                  </w:r>
                </w:p>
              </w:tc>
            </w:tr>
            <w:tr w:rsidR="00582EBC" w:rsidRPr="008A668F" w:rsidTr="00A43D28">
              <w:tc>
                <w:tcPr>
                  <w:tcW w:w="1927" w:type="dxa"/>
                </w:tcPr>
                <w:p w:rsidR="00582EBC" w:rsidRPr="008A668F" w:rsidRDefault="00582EBC" w:rsidP="00A43D28">
                  <w:pPr>
                    <w:keepLines/>
                    <w:widowControl w:val="0"/>
                    <w:spacing w:after="60" w:line="312" w:lineRule="auto"/>
                    <w:ind w:left="509" w:hanging="509"/>
                    <w:jc w:val="both"/>
                  </w:pPr>
                  <w:r w:rsidRPr="008A668F">
                    <w:rPr>
                      <w:rFonts w:hint="cs"/>
                      <w:b/>
                      <w:bCs/>
                      <w:rtl/>
                    </w:rPr>
                    <w:t>"ההסכם"</w:t>
                  </w:r>
                </w:p>
              </w:tc>
              <w:tc>
                <w:tcPr>
                  <w:tcW w:w="4288" w:type="dxa"/>
                </w:tcPr>
                <w:p w:rsidR="00582EBC" w:rsidRPr="008A668F" w:rsidRDefault="00582EBC" w:rsidP="00A43D28">
                  <w:pPr>
                    <w:keepLines/>
                    <w:widowControl w:val="0"/>
                    <w:spacing w:after="60" w:line="312" w:lineRule="auto"/>
                    <w:jc w:val="both"/>
                  </w:pPr>
                  <w:r w:rsidRPr="008A668F">
                    <w:rPr>
                      <w:rFonts w:hint="cs"/>
                      <w:rtl/>
                    </w:rPr>
                    <w:t>הסכם זה על נספחיו</w:t>
                  </w:r>
                </w:p>
              </w:tc>
            </w:tr>
            <w:tr w:rsidR="00582EBC" w:rsidRPr="008A668F" w:rsidTr="00A43D28">
              <w:tc>
                <w:tcPr>
                  <w:tcW w:w="1927" w:type="dxa"/>
                </w:tcPr>
                <w:p w:rsidR="00582EBC" w:rsidRPr="008A668F" w:rsidRDefault="00582EBC" w:rsidP="00A43D28">
                  <w:pPr>
                    <w:keepLines/>
                    <w:widowControl w:val="0"/>
                    <w:spacing w:after="60" w:line="312" w:lineRule="auto"/>
                    <w:ind w:left="509" w:hanging="509"/>
                    <w:jc w:val="both"/>
                  </w:pPr>
                  <w:r w:rsidRPr="008A668F">
                    <w:rPr>
                      <w:rFonts w:hint="cs"/>
                      <w:b/>
                      <w:bCs/>
                      <w:rtl/>
                    </w:rPr>
                    <w:t>"החברה"</w:t>
                  </w:r>
                  <w:r>
                    <w:rPr>
                      <w:rFonts w:hint="cs"/>
                      <w:rtl/>
                    </w:rPr>
                    <w:t xml:space="preserve"> </w:t>
                  </w:r>
                  <w:r w:rsidRPr="00F22CEE">
                    <w:rPr>
                      <w:b/>
                      <w:bCs/>
                      <w:rtl/>
                    </w:rPr>
                    <w:t>–</w:t>
                  </w:r>
                  <w:r w:rsidRPr="00F22CEE">
                    <w:rPr>
                      <w:rFonts w:hint="cs"/>
                      <w:b/>
                      <w:bCs/>
                      <w:rtl/>
                    </w:rPr>
                    <w:t xml:space="preserve"> "הספק"</w:t>
                  </w:r>
                </w:p>
              </w:tc>
              <w:tc>
                <w:tcPr>
                  <w:tcW w:w="4288" w:type="dxa"/>
                </w:tcPr>
                <w:p w:rsidR="00582EBC" w:rsidRPr="008A668F" w:rsidRDefault="00582EBC" w:rsidP="00A43D28">
                  <w:pPr>
                    <w:keepLines/>
                    <w:widowControl w:val="0"/>
                    <w:spacing w:after="60" w:line="312" w:lineRule="auto"/>
                    <w:jc w:val="both"/>
                  </w:pPr>
                  <w:r w:rsidRPr="008A668F">
                    <w:rPr>
                      <w:rFonts w:hint="cs"/>
                      <w:rtl/>
                    </w:rPr>
                    <w:t xml:space="preserve">לרבות נציגיה של החברה, עובדיה </w:t>
                  </w:r>
                  <w:proofErr w:type="spellStart"/>
                  <w:r w:rsidRPr="008A668F">
                    <w:rPr>
                      <w:rFonts w:hint="cs"/>
                      <w:rtl/>
                    </w:rPr>
                    <w:t>ומורשיה</w:t>
                  </w:r>
                  <w:proofErr w:type="spellEnd"/>
                  <w:r w:rsidRPr="008A668F">
                    <w:rPr>
                      <w:rFonts w:hint="cs"/>
                      <w:rtl/>
                    </w:rPr>
                    <w:t xml:space="preserve"> המוסמכים.</w:t>
                  </w:r>
                </w:p>
              </w:tc>
            </w:tr>
            <w:tr w:rsidR="00582EBC" w:rsidRPr="008A668F" w:rsidTr="00A43D28">
              <w:tc>
                <w:tcPr>
                  <w:tcW w:w="1927" w:type="dxa"/>
                </w:tcPr>
                <w:p w:rsidR="00582EBC" w:rsidRPr="008A668F" w:rsidRDefault="00582EBC" w:rsidP="00A43D28">
                  <w:pPr>
                    <w:keepLines/>
                    <w:widowControl w:val="0"/>
                    <w:spacing w:after="60" w:line="312" w:lineRule="auto"/>
                    <w:ind w:left="509" w:hanging="509"/>
                    <w:jc w:val="both"/>
                    <w:rPr>
                      <w:b/>
                      <w:bCs/>
                    </w:rPr>
                  </w:pPr>
                  <w:r>
                    <w:rPr>
                      <w:rFonts w:hint="cs"/>
                      <w:b/>
                      <w:bCs/>
                      <w:rtl/>
                    </w:rPr>
                    <w:t>"</w:t>
                  </w:r>
                  <w:proofErr w:type="spellStart"/>
                  <w:r>
                    <w:rPr>
                      <w:rFonts w:hint="cs"/>
                      <w:b/>
                      <w:bCs/>
                      <w:rtl/>
                    </w:rPr>
                    <w:t>השירות"</w:t>
                  </w:r>
                  <w:r w:rsidRPr="008A668F">
                    <w:rPr>
                      <w:rFonts w:hint="cs"/>
                      <w:b/>
                      <w:bCs/>
                      <w:rtl/>
                    </w:rPr>
                    <w:t>"השירותים</w:t>
                  </w:r>
                  <w:proofErr w:type="spellEnd"/>
                  <w:r w:rsidRPr="008A668F">
                    <w:rPr>
                      <w:rFonts w:hint="cs"/>
                      <w:b/>
                      <w:bCs/>
                      <w:rtl/>
                    </w:rPr>
                    <w:t>"</w:t>
                  </w:r>
                </w:p>
              </w:tc>
              <w:tc>
                <w:tcPr>
                  <w:tcW w:w="4288" w:type="dxa"/>
                </w:tcPr>
                <w:p w:rsidR="00582EBC" w:rsidRPr="008A668F" w:rsidRDefault="00582EBC" w:rsidP="00A43D28">
                  <w:pPr>
                    <w:keepLines/>
                    <w:widowControl w:val="0"/>
                    <w:spacing w:after="60" w:line="312" w:lineRule="auto"/>
                    <w:jc w:val="both"/>
                  </w:pPr>
                  <w:r w:rsidRPr="008A668F">
                    <w:rPr>
                      <w:rFonts w:hint="cs"/>
                      <w:rtl/>
                    </w:rPr>
                    <w:t>הפעולות ו\או כל חלק מהן אשר מתחייבת החברה לבצע על פי הסכם זה.</w:t>
                  </w:r>
                </w:p>
              </w:tc>
            </w:tr>
            <w:tr w:rsidR="00582EBC" w:rsidRPr="008A668F" w:rsidTr="00A43D28">
              <w:tc>
                <w:tcPr>
                  <w:tcW w:w="1927" w:type="dxa"/>
                </w:tcPr>
                <w:p w:rsidR="00582EBC" w:rsidRPr="008A668F" w:rsidRDefault="00582EBC" w:rsidP="00A43D28">
                  <w:pPr>
                    <w:keepLines/>
                    <w:widowControl w:val="0"/>
                    <w:spacing w:after="60" w:line="312" w:lineRule="auto"/>
                    <w:ind w:left="509" w:hanging="509"/>
                    <w:jc w:val="both"/>
                    <w:rPr>
                      <w:b/>
                      <w:bCs/>
                      <w:rtl/>
                    </w:rPr>
                  </w:pPr>
                </w:p>
              </w:tc>
              <w:tc>
                <w:tcPr>
                  <w:tcW w:w="4288" w:type="dxa"/>
                </w:tcPr>
                <w:p w:rsidR="00582EBC" w:rsidRPr="008A668F" w:rsidRDefault="00582EBC" w:rsidP="00A43D28">
                  <w:pPr>
                    <w:keepLines/>
                    <w:widowControl w:val="0"/>
                    <w:spacing w:after="60" w:line="312" w:lineRule="auto"/>
                    <w:ind w:left="509" w:hanging="509"/>
                    <w:jc w:val="both"/>
                    <w:rPr>
                      <w:rtl/>
                    </w:rPr>
                  </w:pPr>
                </w:p>
              </w:tc>
            </w:tr>
            <w:tr w:rsidR="00582EBC" w:rsidRPr="008A668F" w:rsidTr="00A43D28">
              <w:tc>
                <w:tcPr>
                  <w:tcW w:w="1927" w:type="dxa"/>
                </w:tcPr>
                <w:p w:rsidR="00582EBC" w:rsidRPr="008A668F" w:rsidRDefault="00582EBC" w:rsidP="00A43D28">
                  <w:pPr>
                    <w:keepLines/>
                    <w:widowControl w:val="0"/>
                    <w:spacing w:after="60" w:line="312" w:lineRule="auto"/>
                    <w:ind w:left="509" w:hanging="509"/>
                    <w:jc w:val="both"/>
                    <w:rPr>
                      <w:b/>
                      <w:bCs/>
                      <w:rtl/>
                    </w:rPr>
                  </w:pPr>
                  <w:r w:rsidRPr="008A668F">
                    <w:rPr>
                      <w:rFonts w:hint="cs"/>
                      <w:b/>
                      <w:bCs/>
                      <w:rtl/>
                    </w:rPr>
                    <w:t xml:space="preserve">"הוראות </w:t>
                  </w:r>
                  <w:proofErr w:type="spellStart"/>
                  <w:r w:rsidRPr="008A668F">
                    <w:rPr>
                      <w:rFonts w:hint="cs"/>
                      <w:b/>
                      <w:bCs/>
                      <w:rtl/>
                    </w:rPr>
                    <w:t>התכ"מ</w:t>
                  </w:r>
                  <w:proofErr w:type="spellEnd"/>
                  <w:r w:rsidRPr="008A668F">
                    <w:rPr>
                      <w:rFonts w:hint="cs"/>
                      <w:b/>
                      <w:bCs/>
                      <w:rtl/>
                    </w:rPr>
                    <w:t>"</w:t>
                  </w:r>
                  <w:r w:rsidRPr="008A668F">
                    <w:rPr>
                      <w:rFonts w:hint="cs"/>
                      <w:rtl/>
                    </w:rPr>
                    <w:t xml:space="preserve">   </w:t>
                  </w:r>
                </w:p>
              </w:tc>
              <w:tc>
                <w:tcPr>
                  <w:tcW w:w="4288" w:type="dxa"/>
                </w:tcPr>
                <w:p w:rsidR="00582EBC" w:rsidRPr="008A668F" w:rsidRDefault="00582EBC" w:rsidP="00A43D28">
                  <w:pPr>
                    <w:keepLines/>
                    <w:widowControl w:val="0"/>
                    <w:spacing w:after="60" w:line="312" w:lineRule="auto"/>
                    <w:jc w:val="both"/>
                    <w:rPr>
                      <w:u w:val="single"/>
                      <w:rtl/>
                    </w:rPr>
                  </w:pPr>
                  <w:r w:rsidRPr="008A668F">
                    <w:rPr>
                      <w:rFonts w:hint="cs"/>
                      <w:rtl/>
                    </w:rPr>
                    <w:t>תקנות כספים ומשק המתפרסמות מטעם החשב הכללי של משרד האוצר.</w:t>
                  </w:r>
                </w:p>
                <w:p w:rsidR="00582EBC" w:rsidRPr="008A668F" w:rsidRDefault="00582EBC" w:rsidP="00A43D28">
                  <w:pPr>
                    <w:keepLines/>
                    <w:widowControl w:val="0"/>
                    <w:spacing w:after="60" w:line="312" w:lineRule="auto"/>
                    <w:ind w:left="509" w:hanging="509"/>
                    <w:jc w:val="both"/>
                    <w:rPr>
                      <w:u w:val="single"/>
                      <w:rtl/>
                    </w:rPr>
                  </w:pPr>
                </w:p>
              </w:tc>
            </w:tr>
          </w:tbl>
          <w:p w:rsidR="00582EBC" w:rsidRDefault="00582EBC" w:rsidP="00A43D28">
            <w:pPr>
              <w:keepLines/>
              <w:widowControl w:val="0"/>
              <w:tabs>
                <w:tab w:val="left" w:pos="-2326"/>
              </w:tabs>
              <w:spacing w:after="60" w:line="312" w:lineRule="auto"/>
              <w:ind w:left="3486" w:hanging="2268"/>
              <w:jc w:val="both"/>
              <w:rPr>
                <w:rtl/>
              </w:rPr>
            </w:pPr>
            <w:r w:rsidRPr="009E09DE">
              <w:rPr>
                <w:b/>
                <w:bCs/>
                <w:rtl/>
              </w:rPr>
              <w:t xml:space="preserve">" </w:t>
            </w:r>
            <w:r w:rsidRPr="009E09DE">
              <w:rPr>
                <w:rFonts w:hint="eastAsia"/>
                <w:b/>
                <w:bCs/>
                <w:rtl/>
              </w:rPr>
              <w:t>נציג</w:t>
            </w:r>
            <w:r w:rsidRPr="009E09DE">
              <w:rPr>
                <w:b/>
                <w:bCs/>
                <w:rtl/>
              </w:rPr>
              <w:t xml:space="preserve"> </w:t>
            </w:r>
            <w:r w:rsidRPr="009E09DE">
              <w:rPr>
                <w:rFonts w:hint="eastAsia"/>
                <w:b/>
                <w:bCs/>
                <w:rtl/>
              </w:rPr>
              <w:t>הרשות</w:t>
            </w:r>
            <w:r w:rsidRPr="009E09DE">
              <w:rPr>
                <w:b/>
                <w:bCs/>
                <w:rtl/>
              </w:rPr>
              <w:t>"</w:t>
            </w:r>
            <w:r w:rsidRPr="008A668F">
              <w:rPr>
                <w:rFonts w:hint="cs"/>
                <w:b/>
                <w:bCs/>
                <w:rtl/>
              </w:rPr>
              <w:t xml:space="preserve">      </w:t>
            </w:r>
            <w:r>
              <w:rPr>
                <w:rFonts w:hint="cs"/>
                <w:b/>
                <w:bCs/>
                <w:rtl/>
              </w:rPr>
              <w:t xml:space="preserve">      </w:t>
            </w:r>
            <w:r>
              <w:rPr>
                <w:rFonts w:hint="cs"/>
                <w:rtl/>
              </w:rPr>
              <w:t xml:space="preserve"> </w:t>
            </w:r>
            <w:r w:rsidR="004F5D39">
              <w:rPr>
                <w:rFonts w:hint="cs"/>
                <w:rtl/>
              </w:rPr>
              <w:t xml:space="preserve"> </w:t>
            </w:r>
            <w:r>
              <w:rPr>
                <w:rFonts w:hint="cs"/>
                <w:rtl/>
              </w:rPr>
              <w:t xml:space="preserve">נציג </w:t>
            </w:r>
            <w:r w:rsidRPr="009E09DE">
              <w:rPr>
                <w:rtl/>
              </w:rPr>
              <w:t xml:space="preserve">הרשות לצורך הסכם זה הינו </w:t>
            </w:r>
            <w:r w:rsidRPr="008A668F">
              <w:rPr>
                <w:rtl/>
              </w:rPr>
              <w:t xml:space="preserve">ממונה בטחון </w:t>
            </w:r>
            <w:r w:rsidRPr="008A668F">
              <w:rPr>
                <w:rFonts w:hint="cs"/>
                <w:rtl/>
              </w:rPr>
              <w:t xml:space="preserve"> </w:t>
            </w:r>
            <w:r w:rsidRPr="008A668F">
              <w:rPr>
                <w:rtl/>
              </w:rPr>
              <w:t>ארצי של רשות הרשות או מי שמונה מטעמ</w:t>
            </w:r>
            <w:r w:rsidRPr="008A668F">
              <w:rPr>
                <w:rFonts w:hint="cs"/>
                <w:rtl/>
              </w:rPr>
              <w:t>ה</w:t>
            </w:r>
            <w:r w:rsidRPr="008A668F">
              <w:rPr>
                <w:rtl/>
              </w:rPr>
              <w:t xml:space="preserve"> בכתב</w:t>
            </w:r>
          </w:p>
          <w:p w:rsidR="00582EBC" w:rsidRPr="008A668F" w:rsidRDefault="00582EBC" w:rsidP="00A43D28">
            <w:pPr>
              <w:keepLines/>
              <w:widowControl w:val="0"/>
              <w:tabs>
                <w:tab w:val="left" w:pos="-2326"/>
              </w:tabs>
              <w:spacing w:after="60" w:line="312" w:lineRule="auto"/>
              <w:ind w:left="3486" w:hanging="2268"/>
              <w:jc w:val="both"/>
              <w:rPr>
                <w:rtl/>
              </w:rPr>
            </w:pPr>
            <w:r w:rsidRPr="00C55A5E">
              <w:rPr>
                <w:b/>
                <w:bCs/>
                <w:rtl/>
              </w:rPr>
              <w:t>"הנכס"</w:t>
            </w:r>
            <w:r>
              <w:rPr>
                <w:rFonts w:hint="cs"/>
                <w:rtl/>
              </w:rPr>
              <w:t xml:space="preserve">                            </w:t>
            </w:r>
            <w:r w:rsidRPr="003E2B05">
              <w:rPr>
                <w:rFonts w:hint="cs"/>
                <w:rtl/>
              </w:rPr>
              <w:t xml:space="preserve">המבנה ו\או </w:t>
            </w:r>
            <w:r>
              <w:rPr>
                <w:rFonts w:hint="cs"/>
                <w:rtl/>
              </w:rPr>
              <w:t xml:space="preserve">האתר ו/או </w:t>
            </w:r>
            <w:r w:rsidRPr="003E2B05">
              <w:rPr>
                <w:rFonts w:hint="cs"/>
                <w:rtl/>
              </w:rPr>
              <w:t xml:space="preserve">השטח ו\או כל רכוש </w:t>
            </w:r>
            <w:r>
              <w:rPr>
                <w:rFonts w:hint="cs"/>
                <w:rtl/>
              </w:rPr>
              <w:t xml:space="preserve"> </w:t>
            </w:r>
            <w:r>
              <w:rPr>
                <w:rtl/>
              </w:rPr>
              <w:br/>
            </w:r>
            <w:r w:rsidRPr="003E2B05">
              <w:rPr>
                <w:rFonts w:hint="cs"/>
                <w:rtl/>
              </w:rPr>
              <w:t>אחר אשר בו או לגביו מתבצע מתן השירותים.</w:t>
            </w:r>
          </w:p>
          <w:p w:rsidR="00582EBC" w:rsidRPr="008A668F" w:rsidRDefault="00582EBC" w:rsidP="00A43D28">
            <w:pPr>
              <w:spacing w:line="360" w:lineRule="auto"/>
              <w:jc w:val="both"/>
              <w:rPr>
                <w:rtl/>
              </w:rPr>
            </w:pPr>
          </w:p>
        </w:tc>
      </w:tr>
      <w:tr w:rsidR="00582EBC" w:rsidRPr="008A668F" w:rsidTr="00A43D28">
        <w:trPr>
          <w:gridAfter w:val="1"/>
          <w:wAfter w:w="14" w:type="dxa"/>
        </w:trPr>
        <w:tc>
          <w:tcPr>
            <w:tcW w:w="796" w:type="dxa"/>
          </w:tcPr>
          <w:p w:rsidR="00582EBC" w:rsidRPr="008A668F" w:rsidRDefault="00582EBC" w:rsidP="00A43D28">
            <w:pPr>
              <w:spacing w:line="360" w:lineRule="auto"/>
              <w:jc w:val="both"/>
              <w:rPr>
                <w:rtl/>
              </w:rPr>
            </w:pPr>
          </w:p>
        </w:tc>
        <w:tc>
          <w:tcPr>
            <w:tcW w:w="6697" w:type="dxa"/>
          </w:tcPr>
          <w:p w:rsidR="00582EBC" w:rsidRPr="008A668F" w:rsidRDefault="00582EBC" w:rsidP="00A43D28">
            <w:pPr>
              <w:spacing w:line="360" w:lineRule="auto"/>
              <w:jc w:val="both"/>
              <w:rPr>
                <w:rtl/>
              </w:rPr>
            </w:pPr>
          </w:p>
        </w:tc>
      </w:tr>
      <w:tr w:rsidR="00582EBC" w:rsidRPr="008A668F" w:rsidTr="00A43D28">
        <w:trPr>
          <w:gridAfter w:val="1"/>
          <w:wAfter w:w="14" w:type="dxa"/>
        </w:trPr>
        <w:tc>
          <w:tcPr>
            <w:tcW w:w="796" w:type="dxa"/>
          </w:tcPr>
          <w:p w:rsidR="00582EBC" w:rsidRPr="008A668F" w:rsidRDefault="00582EBC" w:rsidP="00A43D28">
            <w:pPr>
              <w:spacing w:line="360" w:lineRule="auto"/>
              <w:jc w:val="both"/>
              <w:rPr>
                <w:rtl/>
              </w:rPr>
            </w:pPr>
          </w:p>
        </w:tc>
        <w:tc>
          <w:tcPr>
            <w:tcW w:w="6697" w:type="dxa"/>
          </w:tcPr>
          <w:p w:rsidR="00582EBC" w:rsidRPr="008A668F" w:rsidRDefault="00582EBC" w:rsidP="00A43D28">
            <w:pPr>
              <w:keepLines/>
              <w:widowControl w:val="0"/>
              <w:spacing w:after="60" w:line="312" w:lineRule="auto"/>
              <w:ind w:left="1981"/>
              <w:jc w:val="both"/>
              <w:rPr>
                <w:rtl/>
              </w:rPr>
            </w:pPr>
          </w:p>
        </w:tc>
      </w:tr>
    </w:tbl>
    <w:p w:rsidR="00582EBC" w:rsidRPr="00E049EF" w:rsidRDefault="00582EBC" w:rsidP="00582EBC">
      <w:pPr>
        <w:pStyle w:val="a8"/>
        <w:numPr>
          <w:ilvl w:val="0"/>
          <w:numId w:val="11"/>
        </w:numPr>
        <w:spacing w:line="360" w:lineRule="auto"/>
        <w:jc w:val="both"/>
        <w:rPr>
          <w:b/>
          <w:bCs/>
          <w:u w:val="single"/>
        </w:rPr>
      </w:pPr>
      <w:r w:rsidRPr="00E049EF">
        <w:rPr>
          <w:rFonts w:cs="David" w:hint="cs"/>
          <w:b/>
          <w:bCs/>
          <w:sz w:val="24"/>
          <w:szCs w:val="24"/>
          <w:u w:val="single"/>
          <w:rtl/>
        </w:rPr>
        <w:t>תקופת ההסכם</w:t>
      </w:r>
    </w:p>
    <w:p w:rsidR="00582EBC" w:rsidRDefault="00582EBC" w:rsidP="00582EBC">
      <w:pPr>
        <w:pStyle w:val="a8"/>
        <w:spacing w:line="360" w:lineRule="auto"/>
        <w:ind w:left="999"/>
        <w:jc w:val="both"/>
        <w:rPr>
          <w:rFonts w:cs="David"/>
          <w:sz w:val="24"/>
          <w:szCs w:val="24"/>
          <w:rtl/>
        </w:rPr>
      </w:pPr>
      <w:r w:rsidRPr="00E25E61">
        <w:rPr>
          <w:rFonts w:cs="David" w:hint="cs"/>
          <w:sz w:val="24"/>
          <w:szCs w:val="24"/>
          <w:rtl/>
        </w:rPr>
        <w:t>החל מיום חתימת הסכם זה ועד לסיום שנת האחריות של המכשיר.</w:t>
      </w:r>
    </w:p>
    <w:p w:rsidR="00C546F6" w:rsidRDefault="00C546F6" w:rsidP="00582EBC">
      <w:pPr>
        <w:pStyle w:val="a8"/>
        <w:spacing w:line="360" w:lineRule="auto"/>
        <w:ind w:left="999"/>
        <w:jc w:val="both"/>
        <w:rPr>
          <w:rFonts w:cs="David"/>
          <w:sz w:val="24"/>
          <w:szCs w:val="24"/>
          <w:rtl/>
        </w:rPr>
      </w:pPr>
    </w:p>
    <w:p w:rsidR="00C546F6" w:rsidRPr="00E25E61" w:rsidRDefault="00C546F6" w:rsidP="00582EBC">
      <w:pPr>
        <w:pStyle w:val="a8"/>
        <w:spacing w:line="360" w:lineRule="auto"/>
        <w:ind w:left="999"/>
        <w:jc w:val="both"/>
        <w:rPr>
          <w:rFonts w:cs="David"/>
          <w:sz w:val="24"/>
          <w:szCs w:val="24"/>
        </w:rPr>
      </w:pPr>
    </w:p>
    <w:p w:rsidR="00582EBC" w:rsidRPr="008A668F" w:rsidRDefault="00582EBC" w:rsidP="00582EBC">
      <w:pPr>
        <w:numPr>
          <w:ilvl w:val="0"/>
          <w:numId w:val="11"/>
        </w:numPr>
        <w:spacing w:line="360" w:lineRule="auto"/>
        <w:jc w:val="both"/>
        <w:rPr>
          <w:rtl/>
        </w:rPr>
      </w:pPr>
      <w:r w:rsidRPr="008A668F">
        <w:rPr>
          <w:b/>
          <w:bCs/>
          <w:u w:val="single"/>
          <w:rtl/>
        </w:rPr>
        <w:t>הצהרות החברה</w:t>
      </w:r>
    </w:p>
    <w:p w:rsidR="00582EBC" w:rsidRPr="008A668F" w:rsidRDefault="00582EBC" w:rsidP="00582EBC">
      <w:pPr>
        <w:spacing w:line="360" w:lineRule="auto"/>
        <w:ind w:left="1440" w:hanging="1440"/>
        <w:jc w:val="both"/>
        <w:rPr>
          <w:rtl/>
        </w:rPr>
      </w:pPr>
      <w:r w:rsidRPr="008A668F">
        <w:rPr>
          <w:rtl/>
        </w:rPr>
        <w:tab/>
      </w:r>
    </w:p>
    <w:p w:rsidR="00582EBC" w:rsidRPr="008A668F" w:rsidRDefault="00582EBC" w:rsidP="00582EBC">
      <w:pPr>
        <w:spacing w:line="360" w:lineRule="auto"/>
        <w:ind w:left="1440" w:hanging="1080"/>
        <w:jc w:val="both"/>
        <w:rPr>
          <w:vertAlign w:val="superscript"/>
          <w:rtl/>
        </w:rPr>
      </w:pPr>
      <w:r w:rsidRPr="008A668F">
        <w:rPr>
          <w:rtl/>
        </w:rPr>
        <w:t>החברה מצהירה בזאת כדלקמן:</w:t>
      </w:r>
    </w:p>
    <w:p w:rsidR="00582EBC" w:rsidRPr="008A668F" w:rsidRDefault="00582EBC" w:rsidP="00582EBC">
      <w:pPr>
        <w:spacing w:line="360" w:lineRule="auto"/>
        <w:ind w:left="1440" w:hanging="1440"/>
        <w:jc w:val="both"/>
        <w:rPr>
          <w:rtl/>
        </w:rPr>
      </w:pPr>
    </w:p>
    <w:p w:rsidR="00582EBC" w:rsidRPr="008A668F" w:rsidRDefault="00582EBC" w:rsidP="00582EBC">
      <w:pPr>
        <w:numPr>
          <w:ilvl w:val="1"/>
          <w:numId w:val="11"/>
        </w:numPr>
        <w:spacing w:line="360" w:lineRule="auto"/>
        <w:jc w:val="both"/>
      </w:pPr>
      <w:r w:rsidRPr="008A668F">
        <w:rPr>
          <w:rtl/>
        </w:rPr>
        <w:t>כי ה</w:t>
      </w:r>
      <w:r w:rsidRPr="008A668F">
        <w:rPr>
          <w:rFonts w:hint="cs"/>
          <w:rtl/>
        </w:rPr>
        <w:t>י</w:t>
      </w:r>
      <w:r w:rsidRPr="008A668F">
        <w:rPr>
          <w:rtl/>
        </w:rPr>
        <w:t>א חת</w:t>
      </w:r>
      <w:r w:rsidRPr="008A668F">
        <w:rPr>
          <w:rFonts w:hint="cs"/>
          <w:rtl/>
        </w:rPr>
        <w:t>מה</w:t>
      </w:r>
      <w:r w:rsidRPr="008A668F">
        <w:rPr>
          <w:rtl/>
        </w:rPr>
        <w:t xml:space="preserve"> על הסכם זה </w:t>
      </w:r>
      <w:r w:rsidRPr="008A668F">
        <w:rPr>
          <w:rFonts w:hint="cs"/>
          <w:rtl/>
        </w:rPr>
        <w:t xml:space="preserve">על נספחיו </w:t>
      </w:r>
      <w:r w:rsidRPr="008A668F">
        <w:rPr>
          <w:rtl/>
        </w:rPr>
        <w:t>לאחר שבח</w:t>
      </w:r>
      <w:r w:rsidRPr="008A668F">
        <w:rPr>
          <w:rFonts w:hint="cs"/>
          <w:rtl/>
        </w:rPr>
        <w:t>נה אותם והבינם.</w:t>
      </w:r>
    </w:p>
    <w:p w:rsidR="00582EBC" w:rsidRPr="008A668F" w:rsidRDefault="00582EBC" w:rsidP="00582EBC">
      <w:pPr>
        <w:numPr>
          <w:ilvl w:val="1"/>
          <w:numId w:val="11"/>
        </w:numPr>
        <w:spacing w:line="360" w:lineRule="auto"/>
        <w:jc w:val="both"/>
      </w:pPr>
      <w:r w:rsidRPr="008A668F">
        <w:rPr>
          <w:rtl/>
        </w:rPr>
        <w:lastRenderedPageBreak/>
        <w:t>כי ה</w:t>
      </w:r>
      <w:r w:rsidRPr="008A668F">
        <w:rPr>
          <w:rFonts w:hint="cs"/>
          <w:rtl/>
        </w:rPr>
        <w:t>י</w:t>
      </w:r>
      <w:r w:rsidRPr="008A668F">
        <w:rPr>
          <w:rtl/>
        </w:rPr>
        <w:t>א נושא</w:t>
      </w:r>
      <w:r w:rsidRPr="008A668F">
        <w:rPr>
          <w:rFonts w:hint="cs"/>
          <w:rtl/>
        </w:rPr>
        <w:t>ת</w:t>
      </w:r>
      <w:r w:rsidRPr="008A668F">
        <w:rPr>
          <w:rtl/>
        </w:rPr>
        <w:t xml:space="preserve"> באחריות המלאה והבלעדית כלפי ה</w:t>
      </w:r>
      <w:r w:rsidRPr="008A668F">
        <w:rPr>
          <w:rFonts w:hint="cs"/>
          <w:rtl/>
        </w:rPr>
        <w:t>רשות</w:t>
      </w:r>
      <w:r w:rsidRPr="008A668F">
        <w:rPr>
          <w:rtl/>
        </w:rPr>
        <w:t xml:space="preserve"> בכל הנוגע ל</w:t>
      </w:r>
      <w:r w:rsidRPr="008A668F">
        <w:rPr>
          <w:rFonts w:hint="cs"/>
          <w:rtl/>
        </w:rPr>
        <w:t>ביצוע התחייבויותיה על פי ההסכם.</w:t>
      </w:r>
    </w:p>
    <w:p w:rsidR="00582EBC" w:rsidRPr="008A668F" w:rsidRDefault="00582EBC" w:rsidP="00582EBC">
      <w:pPr>
        <w:numPr>
          <w:ilvl w:val="1"/>
          <w:numId w:val="11"/>
        </w:numPr>
        <w:spacing w:line="360" w:lineRule="auto"/>
        <w:jc w:val="both"/>
      </w:pPr>
      <w:r w:rsidRPr="008A668F">
        <w:rPr>
          <w:rtl/>
        </w:rPr>
        <w:t>אין כל מניעה שהיא לקיום התחייבויותיה לפי הסכם זה לרבות, אך לא רק, לעניין איכות המכשיר וטיב ביצועי</w:t>
      </w:r>
      <w:r w:rsidRPr="008A668F">
        <w:rPr>
          <w:rFonts w:hint="cs"/>
          <w:rtl/>
        </w:rPr>
        <w:t>ו</w:t>
      </w:r>
      <w:r w:rsidRPr="008A668F">
        <w:rPr>
          <w:rtl/>
        </w:rPr>
        <w:t xml:space="preserve"> ולעניין מועדי ההספקה כמפורט בהסכם זה.</w:t>
      </w:r>
    </w:p>
    <w:p w:rsidR="00582EBC" w:rsidRPr="008A668F" w:rsidRDefault="00582EBC" w:rsidP="00582EBC">
      <w:pPr>
        <w:numPr>
          <w:ilvl w:val="1"/>
          <w:numId w:val="11"/>
        </w:numPr>
        <w:spacing w:line="360" w:lineRule="auto"/>
        <w:jc w:val="both"/>
      </w:pPr>
      <w:r w:rsidRPr="008A668F">
        <w:rPr>
          <w:rtl/>
        </w:rPr>
        <w:t>המכשיר</w:t>
      </w:r>
      <w:r w:rsidR="003A6CBE">
        <w:rPr>
          <w:rFonts w:hint="cs"/>
          <w:rtl/>
        </w:rPr>
        <w:t>ים</w:t>
      </w:r>
      <w:r w:rsidRPr="008A668F">
        <w:rPr>
          <w:rtl/>
        </w:rPr>
        <w:t xml:space="preserve"> ייוצר</w:t>
      </w:r>
      <w:r w:rsidR="003A6CBE">
        <w:rPr>
          <w:rFonts w:hint="cs"/>
          <w:rtl/>
        </w:rPr>
        <w:t>ו</w:t>
      </w:r>
      <w:r w:rsidRPr="008A668F">
        <w:rPr>
          <w:rtl/>
        </w:rPr>
        <w:t xml:space="preserve"> באיכות וברמה מקצועית גבוהה העומדת בכל התקנים והדרישות המחייבים והמקובלים בישראל, למכשיר</w:t>
      </w:r>
      <w:r w:rsidRPr="008A668F">
        <w:rPr>
          <w:rFonts w:hint="cs"/>
          <w:rtl/>
        </w:rPr>
        <w:t>ים</w:t>
      </w:r>
      <w:r w:rsidRPr="008A668F">
        <w:rPr>
          <w:rtl/>
        </w:rPr>
        <w:t xml:space="preserve"> מסוג זה.</w:t>
      </w:r>
    </w:p>
    <w:p w:rsidR="00582EBC" w:rsidRPr="008A668F" w:rsidRDefault="00582EBC" w:rsidP="00582EBC">
      <w:pPr>
        <w:numPr>
          <w:ilvl w:val="1"/>
          <w:numId w:val="11"/>
        </w:numPr>
        <w:spacing w:line="360" w:lineRule="auto"/>
        <w:jc w:val="both"/>
      </w:pPr>
      <w:r w:rsidRPr="008A668F">
        <w:rPr>
          <w:rtl/>
        </w:rPr>
        <w:t>המכשיר</w:t>
      </w:r>
      <w:r w:rsidR="003A6CBE">
        <w:rPr>
          <w:rFonts w:hint="cs"/>
          <w:rtl/>
        </w:rPr>
        <w:t>ים</w:t>
      </w:r>
      <w:r w:rsidRPr="008A668F">
        <w:rPr>
          <w:rtl/>
        </w:rPr>
        <w:t xml:space="preserve"> ש</w:t>
      </w:r>
      <w:r w:rsidRPr="008A668F">
        <w:rPr>
          <w:rFonts w:hint="cs"/>
          <w:rtl/>
        </w:rPr>
        <w:t>ת</w:t>
      </w:r>
      <w:r w:rsidRPr="008A668F">
        <w:rPr>
          <w:rtl/>
        </w:rPr>
        <w:t xml:space="preserve">רכוש הרשות על פי הסכם זה, עומדים בכל תנאי </w:t>
      </w:r>
      <w:r w:rsidRPr="008A668F">
        <w:rPr>
          <w:rFonts w:hint="cs"/>
          <w:rtl/>
        </w:rPr>
        <w:t>מסמכי המכרז ו</w:t>
      </w:r>
      <w:r w:rsidRPr="008A668F">
        <w:rPr>
          <w:rtl/>
        </w:rPr>
        <w:t xml:space="preserve">המפרט </w:t>
      </w:r>
      <w:proofErr w:type="spellStart"/>
      <w:r w:rsidRPr="008A668F">
        <w:rPr>
          <w:rtl/>
        </w:rPr>
        <w:t>המצ"ב</w:t>
      </w:r>
      <w:proofErr w:type="spellEnd"/>
      <w:r w:rsidRPr="008A668F">
        <w:rPr>
          <w:rtl/>
        </w:rPr>
        <w:t xml:space="preserve"> </w:t>
      </w:r>
      <w:r w:rsidRPr="00F85AD9">
        <w:rPr>
          <w:rtl/>
        </w:rPr>
        <w:t>כנספח</w:t>
      </w:r>
      <w:r w:rsidRPr="00F85AD9">
        <w:rPr>
          <w:rFonts w:hint="eastAsia"/>
          <w:rtl/>
        </w:rPr>
        <w:t>ים</w:t>
      </w:r>
      <w:r w:rsidRPr="00F85AD9">
        <w:rPr>
          <w:rtl/>
        </w:rPr>
        <w:t xml:space="preserve"> א'</w:t>
      </w:r>
      <w:r w:rsidRPr="008A668F">
        <w:rPr>
          <w:rFonts w:hint="cs"/>
          <w:rtl/>
        </w:rPr>
        <w:t xml:space="preserve"> ו-ג'</w:t>
      </w:r>
      <w:r w:rsidRPr="008A668F">
        <w:rPr>
          <w:rtl/>
        </w:rPr>
        <w:t xml:space="preserve"> והמהווה חלק בלתי נפרד מהסכם זה .</w:t>
      </w:r>
    </w:p>
    <w:p w:rsidR="00582EBC" w:rsidRPr="008A668F" w:rsidRDefault="00582EBC" w:rsidP="00582EBC">
      <w:pPr>
        <w:numPr>
          <w:ilvl w:val="1"/>
          <w:numId w:val="11"/>
        </w:numPr>
        <w:spacing w:line="360" w:lineRule="auto"/>
        <w:jc w:val="both"/>
      </w:pPr>
      <w:r w:rsidRPr="008A668F">
        <w:rPr>
          <w:rtl/>
        </w:rPr>
        <w:t xml:space="preserve">החברה מעסיקה, ומתחייבת להעסיק במשך כל זמן תוקפו של הסכם זה לרבות למשך תקופת האחריות על פי הסכם זה ולרבות למשך כל תקופת תחולתו של </w:t>
      </w:r>
      <w:r w:rsidRPr="008A668F">
        <w:rPr>
          <w:rFonts w:ascii="Narkisim" w:hAnsi="Narkisim" w:hint="cs"/>
          <w:rtl/>
        </w:rPr>
        <w:t>הסכם שירות תיקון ותחזוקה</w:t>
      </w:r>
      <w:r w:rsidRPr="008A668F">
        <w:rPr>
          <w:rtl/>
        </w:rPr>
        <w:t xml:space="preserve">, </w:t>
      </w:r>
      <w:proofErr w:type="spellStart"/>
      <w:r w:rsidRPr="008A668F">
        <w:rPr>
          <w:rtl/>
        </w:rPr>
        <w:t>כח</w:t>
      </w:r>
      <w:proofErr w:type="spellEnd"/>
      <w:r w:rsidRPr="008A668F">
        <w:rPr>
          <w:rtl/>
        </w:rPr>
        <w:t xml:space="preserve"> אדם מיומן בכמות ובאיכות שיבטיחו את יכולתה למלא את כל התחייבויותיה על פי הסכם זה</w:t>
      </w:r>
      <w:r w:rsidRPr="008A668F">
        <w:rPr>
          <w:rFonts w:hint="cs"/>
          <w:rtl/>
        </w:rPr>
        <w:t xml:space="preserve"> על נספחיו</w:t>
      </w:r>
      <w:r w:rsidRPr="008A668F">
        <w:rPr>
          <w:rtl/>
        </w:rPr>
        <w:t xml:space="preserve"> ועל פי </w:t>
      </w:r>
      <w:r w:rsidRPr="008A668F">
        <w:rPr>
          <w:rFonts w:ascii="Narkisim" w:hAnsi="Narkisim" w:hint="cs"/>
          <w:rtl/>
        </w:rPr>
        <w:t>הסכם שירות תיקון ותחזוקה</w:t>
      </w:r>
      <w:r w:rsidRPr="008A668F">
        <w:rPr>
          <w:rtl/>
        </w:rPr>
        <w:t xml:space="preserve"> </w:t>
      </w:r>
      <w:proofErr w:type="spellStart"/>
      <w:r w:rsidRPr="008A668F">
        <w:rPr>
          <w:rtl/>
        </w:rPr>
        <w:t>המצ"ב</w:t>
      </w:r>
      <w:proofErr w:type="spellEnd"/>
      <w:r w:rsidRPr="008A668F">
        <w:rPr>
          <w:rtl/>
        </w:rPr>
        <w:t xml:space="preserve"> </w:t>
      </w:r>
      <w:r>
        <w:rPr>
          <w:rFonts w:hint="cs"/>
          <w:rtl/>
        </w:rPr>
        <w:t>כנספח א'1 ו</w:t>
      </w:r>
      <w:r w:rsidRPr="008A668F">
        <w:rPr>
          <w:rtl/>
        </w:rPr>
        <w:t>המהווה חלק בלתי נפרד מהסכם זה.</w:t>
      </w:r>
    </w:p>
    <w:p w:rsidR="00582EBC" w:rsidRPr="008A668F" w:rsidRDefault="00582EBC" w:rsidP="00582EBC">
      <w:pPr>
        <w:numPr>
          <w:ilvl w:val="1"/>
          <w:numId w:val="11"/>
        </w:numPr>
        <w:spacing w:line="360" w:lineRule="auto"/>
        <w:jc w:val="both"/>
      </w:pPr>
      <w:r w:rsidRPr="008A668F">
        <w:rPr>
          <w:rtl/>
        </w:rPr>
        <w:t>החברה מחזיקה ומתחייבת להחזיק לתקופה של 11 שנים ממועד אספקת המכשיר מלאי חלקי חילוף באיכות ובכמות שיבטיחו את יכולתה למלא אחר התחייבויותיה על פי הסכם זה</w:t>
      </w:r>
      <w:r w:rsidRPr="008A668F">
        <w:rPr>
          <w:rFonts w:hint="cs"/>
          <w:rtl/>
        </w:rPr>
        <w:t xml:space="preserve"> ועל פי הסכם שירות תיקון ותחזוקה</w:t>
      </w:r>
      <w:r w:rsidRPr="008A668F">
        <w:rPr>
          <w:rtl/>
        </w:rPr>
        <w:t xml:space="preserve"> </w:t>
      </w:r>
      <w:proofErr w:type="spellStart"/>
      <w:r>
        <w:rPr>
          <w:rFonts w:hint="cs"/>
          <w:rtl/>
        </w:rPr>
        <w:t>המצ"ב</w:t>
      </w:r>
      <w:proofErr w:type="spellEnd"/>
      <w:r>
        <w:rPr>
          <w:rFonts w:hint="cs"/>
          <w:rtl/>
        </w:rPr>
        <w:t xml:space="preserve"> כנספח א'1</w:t>
      </w:r>
      <w:r w:rsidRPr="008A668F">
        <w:rPr>
          <w:rtl/>
        </w:rPr>
        <w:t>.</w:t>
      </w:r>
    </w:p>
    <w:p w:rsidR="00582EBC" w:rsidRPr="008A668F" w:rsidRDefault="00582EBC" w:rsidP="00582EBC">
      <w:pPr>
        <w:numPr>
          <w:ilvl w:val="1"/>
          <w:numId w:val="11"/>
        </w:numPr>
        <w:spacing w:line="360" w:lineRule="auto"/>
        <w:jc w:val="both"/>
      </w:pPr>
      <w:r w:rsidRPr="008A668F">
        <w:rPr>
          <w:rtl/>
        </w:rPr>
        <w:t xml:space="preserve">כי פרטיה המופיעים בשמות הצדדים לעיל הנם </w:t>
      </w:r>
      <w:r w:rsidRPr="008A668F">
        <w:rPr>
          <w:rFonts w:hint="cs"/>
          <w:rtl/>
        </w:rPr>
        <w:t>נכונים</w:t>
      </w:r>
      <w:r w:rsidRPr="008A668F">
        <w:rPr>
          <w:rtl/>
        </w:rPr>
        <w:t>.</w:t>
      </w:r>
    </w:p>
    <w:p w:rsidR="00582EBC" w:rsidRPr="008A668F" w:rsidRDefault="00582EBC" w:rsidP="00582EBC">
      <w:pPr>
        <w:numPr>
          <w:ilvl w:val="1"/>
          <w:numId w:val="11"/>
        </w:numPr>
        <w:spacing w:line="360" w:lineRule="auto"/>
        <w:jc w:val="both"/>
      </w:pPr>
      <w:r w:rsidRPr="008A668F">
        <w:rPr>
          <w:rtl/>
        </w:rPr>
        <w:t xml:space="preserve">כי בעת אספקת השירות לרשות לא הפרה ו/או תפר זכויות יוצרים ו/או פטנט ו/או סוד מסחרי כלשהוא,  ולא תפגע בזכות כלשהי של צד ג'.  אם יתברר כי החברה הפרה או פגעה בזכות כלשהיא כאמור,  </w:t>
      </w:r>
      <w:proofErr w:type="spellStart"/>
      <w:r w:rsidRPr="008A668F">
        <w:rPr>
          <w:rtl/>
        </w:rPr>
        <w:t>תשא</w:t>
      </w:r>
      <w:proofErr w:type="spellEnd"/>
      <w:r w:rsidRPr="008A668F">
        <w:rPr>
          <w:rtl/>
        </w:rPr>
        <w:t xml:space="preserve"> החברה במלוא התוצאות הנובעות מכך,  לרבות תשלום כל פיצוי שייקבע בגין ההפרה או הפגיעה,  וכן מתחייבת החברה לשפות את הרשות ו/או מי הפועל מטעמ</w:t>
      </w:r>
      <w:r w:rsidRPr="008A668F">
        <w:rPr>
          <w:rFonts w:hint="cs"/>
          <w:rtl/>
        </w:rPr>
        <w:t>ה</w:t>
      </w:r>
      <w:r w:rsidRPr="008A668F">
        <w:rPr>
          <w:rtl/>
        </w:rPr>
        <w:t xml:space="preserve"> בגין כל דרישה או תביעה,  לרבות תביעה כספית,  ו/או בגין כל הוצאה,  שתופנה אל הרשות ו/או מי הפועל מטעמ</w:t>
      </w:r>
      <w:r w:rsidRPr="008A668F">
        <w:rPr>
          <w:rFonts w:hint="cs"/>
          <w:rtl/>
        </w:rPr>
        <w:t>ה</w:t>
      </w:r>
      <w:r w:rsidRPr="008A668F">
        <w:rPr>
          <w:rtl/>
        </w:rPr>
        <w:t xml:space="preserve"> בגין הפרה או פגיעה בזכות כאמור,  לרבות שכר טרחה והוצאות בקשר עם הליך שהרשות ו/או מי הפועל מטעמ</w:t>
      </w:r>
      <w:r w:rsidRPr="008A668F">
        <w:rPr>
          <w:rFonts w:hint="cs"/>
          <w:rtl/>
        </w:rPr>
        <w:t>ה</w:t>
      </w:r>
      <w:r w:rsidRPr="008A668F">
        <w:rPr>
          <w:rtl/>
        </w:rPr>
        <w:t xml:space="preserve"> יהא צד לו.  חתימה על הסכם זה כמוה כחתימה על כתב התחייבות לשיפוי. התחייבויות החברה לפי סעיף קטן זה הן בלתי חוזרות ותעמודנה בתוקף ללא הגבלת זמן גם לאחר סיום תוקפו של הסכם זה,  מכל סיבה</w:t>
      </w:r>
      <w:r w:rsidRPr="008A668F">
        <w:rPr>
          <w:rFonts w:hint="cs"/>
          <w:rtl/>
        </w:rPr>
        <w:t xml:space="preserve"> </w:t>
      </w:r>
      <w:r w:rsidRPr="008A668F">
        <w:rPr>
          <w:rtl/>
        </w:rPr>
        <w:t>שהיא.</w:t>
      </w:r>
    </w:p>
    <w:p w:rsidR="00582EBC" w:rsidRPr="008A668F" w:rsidRDefault="00582EBC" w:rsidP="00582EBC">
      <w:pPr>
        <w:spacing w:line="360" w:lineRule="auto"/>
        <w:ind w:left="567"/>
        <w:jc w:val="both"/>
        <w:rPr>
          <w:rtl/>
        </w:rPr>
      </w:pPr>
    </w:p>
    <w:p w:rsidR="00582EBC" w:rsidRDefault="00582EBC" w:rsidP="00582EBC">
      <w:pPr>
        <w:spacing w:line="360" w:lineRule="auto"/>
        <w:jc w:val="both"/>
        <w:rPr>
          <w:rtl/>
        </w:rPr>
      </w:pPr>
      <w:r w:rsidRPr="008A668F">
        <w:rPr>
          <w:b/>
          <w:bCs/>
          <w:rtl/>
        </w:rPr>
        <w:t>סעיף זה הנו תנאי מהותי, והפרתו תהווה הפרה יסודית של ההסכם.</w:t>
      </w:r>
    </w:p>
    <w:p w:rsidR="00C546F6" w:rsidRDefault="00C546F6" w:rsidP="00582EBC">
      <w:pPr>
        <w:spacing w:line="360" w:lineRule="auto"/>
        <w:jc w:val="both"/>
        <w:rPr>
          <w:rtl/>
        </w:rPr>
      </w:pPr>
    </w:p>
    <w:p w:rsidR="00C546F6" w:rsidRDefault="00C546F6" w:rsidP="00582EBC">
      <w:pPr>
        <w:spacing w:line="360" w:lineRule="auto"/>
        <w:jc w:val="both"/>
        <w:rPr>
          <w:rtl/>
        </w:rPr>
      </w:pPr>
    </w:p>
    <w:p w:rsidR="009E66BA" w:rsidRDefault="009E66BA" w:rsidP="00582EBC">
      <w:pPr>
        <w:spacing w:line="360" w:lineRule="auto"/>
        <w:jc w:val="both"/>
        <w:rPr>
          <w:rtl/>
        </w:rPr>
      </w:pPr>
    </w:p>
    <w:p w:rsidR="009E66BA" w:rsidRDefault="009E66BA" w:rsidP="00582EBC">
      <w:pPr>
        <w:spacing w:line="360" w:lineRule="auto"/>
        <w:jc w:val="both"/>
        <w:rPr>
          <w:rtl/>
        </w:rPr>
      </w:pPr>
    </w:p>
    <w:p w:rsidR="009E66BA" w:rsidRDefault="009E66BA" w:rsidP="00582EBC">
      <w:pPr>
        <w:spacing w:line="360" w:lineRule="auto"/>
        <w:jc w:val="both"/>
        <w:rPr>
          <w:rtl/>
        </w:rPr>
      </w:pPr>
    </w:p>
    <w:p w:rsidR="009E66BA" w:rsidRDefault="009E66BA" w:rsidP="00582EBC">
      <w:pPr>
        <w:spacing w:line="360" w:lineRule="auto"/>
        <w:jc w:val="both"/>
        <w:rPr>
          <w:rtl/>
        </w:rPr>
      </w:pPr>
    </w:p>
    <w:p w:rsidR="009E66BA" w:rsidRDefault="009E66BA" w:rsidP="00582EBC">
      <w:pPr>
        <w:spacing w:line="360" w:lineRule="auto"/>
        <w:jc w:val="both"/>
        <w:rPr>
          <w:rtl/>
        </w:rPr>
      </w:pPr>
    </w:p>
    <w:p w:rsidR="009E66BA" w:rsidRPr="008A668F" w:rsidRDefault="009E66BA" w:rsidP="00582EBC">
      <w:pPr>
        <w:spacing w:line="360" w:lineRule="auto"/>
        <w:jc w:val="both"/>
        <w:rPr>
          <w:rtl/>
        </w:rPr>
      </w:pPr>
    </w:p>
    <w:p w:rsidR="00582EBC" w:rsidRPr="008A668F" w:rsidRDefault="00582EBC" w:rsidP="00582EBC">
      <w:pPr>
        <w:spacing w:line="360" w:lineRule="auto"/>
        <w:ind w:left="1440" w:hanging="1440"/>
        <w:jc w:val="both"/>
        <w:rPr>
          <w:rtl/>
        </w:rPr>
      </w:pPr>
    </w:p>
    <w:p w:rsidR="00582EBC" w:rsidRPr="008A668F" w:rsidRDefault="00582EBC" w:rsidP="00582EBC">
      <w:pPr>
        <w:numPr>
          <w:ilvl w:val="0"/>
          <w:numId w:val="11"/>
        </w:numPr>
        <w:spacing w:line="360" w:lineRule="auto"/>
        <w:jc w:val="both"/>
        <w:rPr>
          <w:rtl/>
        </w:rPr>
      </w:pPr>
      <w:r w:rsidRPr="008A668F">
        <w:rPr>
          <w:b/>
          <w:bCs/>
          <w:u w:val="single"/>
          <w:rtl/>
        </w:rPr>
        <w:lastRenderedPageBreak/>
        <w:t>התחייבויות החברה</w:t>
      </w:r>
    </w:p>
    <w:p w:rsidR="00582EBC" w:rsidRPr="008A668F" w:rsidRDefault="00582EBC" w:rsidP="00582EBC">
      <w:pPr>
        <w:spacing w:line="360" w:lineRule="auto"/>
        <w:ind w:left="1440" w:hanging="1440"/>
        <w:jc w:val="both"/>
        <w:rPr>
          <w:rtl/>
        </w:rPr>
      </w:pPr>
    </w:p>
    <w:p w:rsidR="00582EBC" w:rsidRPr="008A668F" w:rsidRDefault="00582EBC" w:rsidP="00582EBC">
      <w:pPr>
        <w:spacing w:line="360" w:lineRule="auto"/>
        <w:ind w:left="1440" w:hanging="1080"/>
        <w:jc w:val="both"/>
        <w:rPr>
          <w:rtl/>
        </w:rPr>
      </w:pPr>
      <w:r w:rsidRPr="008A668F">
        <w:rPr>
          <w:rtl/>
        </w:rPr>
        <w:t>החברה מתחייבת בזאת כלפי הרשות כדלקמן:</w:t>
      </w:r>
    </w:p>
    <w:p w:rsidR="00582EBC" w:rsidRPr="008A668F" w:rsidRDefault="00582EBC" w:rsidP="00582EBC">
      <w:pPr>
        <w:spacing w:line="360" w:lineRule="auto"/>
        <w:ind w:left="1440" w:hanging="1440"/>
        <w:jc w:val="both"/>
        <w:rPr>
          <w:b/>
          <w:bCs/>
          <w:u w:val="single"/>
          <w:rtl/>
        </w:rPr>
      </w:pPr>
    </w:p>
    <w:p w:rsidR="00582EBC" w:rsidRPr="008A668F" w:rsidRDefault="00582EBC" w:rsidP="00FA6CA1">
      <w:pPr>
        <w:numPr>
          <w:ilvl w:val="1"/>
          <w:numId w:val="11"/>
        </w:numPr>
        <w:spacing w:line="360" w:lineRule="auto"/>
        <w:jc w:val="both"/>
      </w:pPr>
      <w:r w:rsidRPr="00E049EF">
        <w:rPr>
          <w:rtl/>
        </w:rPr>
        <w:t>לייצר, למכור ולספק לרשות, מכשיר</w:t>
      </w:r>
      <w:r w:rsidR="003A6CBE">
        <w:rPr>
          <w:rFonts w:hint="cs"/>
          <w:rtl/>
        </w:rPr>
        <w:t>י</w:t>
      </w:r>
      <w:r w:rsidRPr="00E049EF">
        <w:rPr>
          <w:rtl/>
        </w:rPr>
        <w:t xml:space="preserve"> </w:t>
      </w:r>
      <w:r w:rsidR="00FA6CA1" w:rsidRPr="00E049EF">
        <w:t>X-RAY</w:t>
      </w:r>
      <w:r w:rsidR="00FA6CA1" w:rsidRPr="00E049EF">
        <w:rPr>
          <w:rtl/>
        </w:rPr>
        <w:t xml:space="preserve"> </w:t>
      </w:r>
      <w:r w:rsidR="00FA6CA1">
        <w:rPr>
          <w:rFonts w:hint="cs"/>
          <w:rtl/>
        </w:rPr>
        <w:t>ל</w:t>
      </w:r>
      <w:r w:rsidRPr="00E049EF">
        <w:rPr>
          <w:rtl/>
        </w:rPr>
        <w:t>שיקוף</w:t>
      </w:r>
      <w:r w:rsidR="00FA6CA1">
        <w:rPr>
          <w:rFonts w:hint="cs"/>
          <w:rtl/>
        </w:rPr>
        <w:t xml:space="preserve"> מטענים</w:t>
      </w:r>
      <w:r w:rsidRPr="00E049EF">
        <w:rPr>
          <w:rtl/>
        </w:rPr>
        <w:t xml:space="preserve"> מסוג חדש</w:t>
      </w:r>
      <w:r w:rsidR="003A6CBE">
        <w:rPr>
          <w:rFonts w:hint="cs"/>
          <w:rtl/>
        </w:rPr>
        <w:t>ים</w:t>
      </w:r>
      <w:r w:rsidRPr="008A668F">
        <w:rPr>
          <w:rtl/>
        </w:rPr>
        <w:t xml:space="preserve"> מקו הייצור, </w:t>
      </w:r>
      <w:r w:rsidRPr="008A668F">
        <w:rPr>
          <w:rFonts w:hint="cs"/>
          <w:rtl/>
        </w:rPr>
        <w:t>העומד</w:t>
      </w:r>
      <w:r w:rsidR="003A6CBE">
        <w:rPr>
          <w:rFonts w:hint="cs"/>
          <w:rtl/>
        </w:rPr>
        <w:t>ים</w:t>
      </w:r>
      <w:r w:rsidRPr="008A668F">
        <w:rPr>
          <w:rFonts w:hint="cs"/>
          <w:rtl/>
        </w:rPr>
        <w:t xml:space="preserve"> בכל הדרישות ו/או התנאים המפורטים</w:t>
      </w:r>
      <w:r w:rsidRPr="008A668F">
        <w:rPr>
          <w:rtl/>
        </w:rPr>
        <w:t xml:space="preserve"> ב</w:t>
      </w:r>
      <w:r w:rsidRPr="008A668F">
        <w:rPr>
          <w:rFonts w:hint="cs"/>
          <w:rtl/>
        </w:rPr>
        <w:t>מסמכי המכרז וה</w:t>
      </w:r>
      <w:r w:rsidRPr="008A668F">
        <w:rPr>
          <w:rtl/>
        </w:rPr>
        <w:t xml:space="preserve">מפרט </w:t>
      </w:r>
      <w:r w:rsidRPr="008A668F">
        <w:rPr>
          <w:rFonts w:hint="cs"/>
          <w:rtl/>
        </w:rPr>
        <w:t xml:space="preserve">השירותים </w:t>
      </w:r>
      <w:proofErr w:type="spellStart"/>
      <w:r w:rsidRPr="008A668F">
        <w:rPr>
          <w:rtl/>
        </w:rPr>
        <w:t>המצ"ב</w:t>
      </w:r>
      <w:proofErr w:type="spellEnd"/>
      <w:r w:rsidRPr="008A668F">
        <w:rPr>
          <w:rtl/>
        </w:rPr>
        <w:t xml:space="preserve"> כנספח </w:t>
      </w:r>
      <w:r w:rsidRPr="008A668F">
        <w:rPr>
          <w:rFonts w:hint="cs"/>
          <w:rtl/>
        </w:rPr>
        <w:t>ג</w:t>
      </w:r>
      <w:r w:rsidRPr="008A668F">
        <w:rPr>
          <w:rtl/>
        </w:rPr>
        <w:t xml:space="preserve">' והמהווה חלק בלתי נפרד מהסכם זה ולהצעת החברה </w:t>
      </w:r>
      <w:proofErr w:type="spellStart"/>
      <w:r w:rsidRPr="008A668F">
        <w:rPr>
          <w:rtl/>
        </w:rPr>
        <w:t>המצ"ב</w:t>
      </w:r>
      <w:proofErr w:type="spellEnd"/>
      <w:r w:rsidRPr="008A668F">
        <w:rPr>
          <w:rtl/>
        </w:rPr>
        <w:t xml:space="preserve"> כנספח ב' והמהווה חלק בלתי נפרד מהסכם זה</w:t>
      </w:r>
      <w:r w:rsidRPr="008A668F">
        <w:rPr>
          <w:rFonts w:hint="cs"/>
          <w:rtl/>
        </w:rPr>
        <w:t>.</w:t>
      </w:r>
    </w:p>
    <w:p w:rsidR="00582EBC" w:rsidRPr="008A668F" w:rsidRDefault="00582EBC" w:rsidP="00582EBC">
      <w:pPr>
        <w:numPr>
          <w:ilvl w:val="1"/>
          <w:numId w:val="11"/>
        </w:numPr>
        <w:spacing w:line="360" w:lineRule="auto"/>
        <w:jc w:val="both"/>
      </w:pPr>
      <w:r w:rsidRPr="008A668F">
        <w:rPr>
          <w:rFonts w:hint="cs"/>
          <w:rtl/>
        </w:rPr>
        <w:t xml:space="preserve">החברה מתחייבת לעמוד </w:t>
      </w:r>
      <w:r w:rsidRPr="008A668F">
        <w:rPr>
          <w:rtl/>
        </w:rPr>
        <w:t>ב</w:t>
      </w:r>
      <w:r w:rsidRPr="008A668F">
        <w:rPr>
          <w:rFonts w:hint="cs"/>
          <w:rtl/>
        </w:rPr>
        <w:t>כל ה</w:t>
      </w:r>
      <w:r w:rsidRPr="008A668F">
        <w:rPr>
          <w:rtl/>
        </w:rPr>
        <w:t>מועדים המפורטים</w:t>
      </w:r>
      <w:r w:rsidRPr="008A668F">
        <w:rPr>
          <w:rFonts w:hint="cs"/>
          <w:rtl/>
        </w:rPr>
        <w:t xml:space="preserve"> בהסכם זה על נספחיו לרבות נספח ג'</w:t>
      </w:r>
      <w:r w:rsidRPr="008A668F">
        <w:rPr>
          <w:rtl/>
        </w:rPr>
        <w:t>.</w:t>
      </w:r>
    </w:p>
    <w:p w:rsidR="00582EBC" w:rsidRPr="008A668F" w:rsidRDefault="00582EBC" w:rsidP="00582EBC">
      <w:pPr>
        <w:numPr>
          <w:ilvl w:val="1"/>
          <w:numId w:val="11"/>
        </w:numPr>
        <w:spacing w:line="360" w:lineRule="auto"/>
        <w:jc w:val="both"/>
      </w:pPr>
      <w:r w:rsidRPr="008A668F">
        <w:rPr>
          <w:rtl/>
        </w:rPr>
        <w:t>כי המכשיר</w:t>
      </w:r>
      <w:r w:rsidR="003A6CBE">
        <w:rPr>
          <w:rFonts w:hint="cs"/>
          <w:rtl/>
        </w:rPr>
        <w:t>ים</w:t>
      </w:r>
      <w:r w:rsidRPr="008A668F">
        <w:rPr>
          <w:rtl/>
        </w:rPr>
        <w:t xml:space="preserve"> שיסופק</w:t>
      </w:r>
      <w:r w:rsidR="003A6CBE">
        <w:rPr>
          <w:rFonts w:hint="cs"/>
          <w:rtl/>
        </w:rPr>
        <w:t>ו</w:t>
      </w:r>
      <w:r w:rsidRPr="008A668F">
        <w:rPr>
          <w:rtl/>
        </w:rPr>
        <w:t xml:space="preserve"> לרשות ייוצר</w:t>
      </w:r>
      <w:r w:rsidR="003A6CBE">
        <w:rPr>
          <w:rFonts w:hint="cs"/>
          <w:rtl/>
        </w:rPr>
        <w:t>ו</w:t>
      </w:r>
      <w:r w:rsidRPr="008A668F">
        <w:rPr>
          <w:rtl/>
        </w:rPr>
        <w:t xml:space="preserve"> מחומרים באיכות מעולה ותחת נוהלי בקרת איכות מסוג 9000 </w:t>
      </w:r>
      <w:r w:rsidRPr="008A668F">
        <w:t>ISO</w:t>
      </w:r>
      <w:r w:rsidRPr="008A668F">
        <w:rPr>
          <w:rtl/>
        </w:rPr>
        <w:t xml:space="preserve"> או שווה ערך שיאפשרו עמידתם בדרישות הטיב ורמת הביצועים המפורטים ב</w:t>
      </w:r>
      <w:r w:rsidRPr="008A668F">
        <w:rPr>
          <w:rFonts w:hint="cs"/>
          <w:rtl/>
        </w:rPr>
        <w:t>מסמכי המכרז וה</w:t>
      </w:r>
      <w:r w:rsidRPr="008A668F">
        <w:rPr>
          <w:rtl/>
        </w:rPr>
        <w:t xml:space="preserve">מפרט </w:t>
      </w:r>
      <w:r w:rsidRPr="008A668F">
        <w:rPr>
          <w:rFonts w:hint="cs"/>
          <w:rtl/>
        </w:rPr>
        <w:t>השירותים</w:t>
      </w:r>
      <w:r w:rsidRPr="008A668F">
        <w:rPr>
          <w:rtl/>
        </w:rPr>
        <w:t xml:space="preserve"> </w:t>
      </w:r>
      <w:proofErr w:type="spellStart"/>
      <w:r w:rsidRPr="008A668F">
        <w:rPr>
          <w:rtl/>
        </w:rPr>
        <w:t>המצ"ב</w:t>
      </w:r>
      <w:proofErr w:type="spellEnd"/>
      <w:r w:rsidRPr="008A668F">
        <w:rPr>
          <w:rtl/>
        </w:rPr>
        <w:t xml:space="preserve"> כנספח </w:t>
      </w:r>
      <w:r w:rsidRPr="008A668F">
        <w:rPr>
          <w:rFonts w:hint="cs"/>
          <w:rtl/>
        </w:rPr>
        <w:t>ג'</w:t>
      </w:r>
      <w:r w:rsidRPr="008A668F">
        <w:rPr>
          <w:rtl/>
        </w:rPr>
        <w:t xml:space="preserve"> והמהווה חלק בלתי נפרד מהסכם זה.</w:t>
      </w:r>
    </w:p>
    <w:p w:rsidR="00582EBC" w:rsidRPr="008A668F" w:rsidRDefault="00582EBC" w:rsidP="00582EBC">
      <w:pPr>
        <w:numPr>
          <w:ilvl w:val="1"/>
          <w:numId w:val="11"/>
        </w:numPr>
        <w:spacing w:line="360" w:lineRule="auto"/>
        <w:jc w:val="both"/>
      </w:pPr>
      <w:r w:rsidRPr="008A668F">
        <w:rPr>
          <w:rtl/>
        </w:rPr>
        <w:t>לארוז ולשלוח את המכשיר</w:t>
      </w:r>
      <w:r w:rsidR="003A6CBE">
        <w:rPr>
          <w:rFonts w:hint="cs"/>
          <w:rtl/>
        </w:rPr>
        <w:t>ים</w:t>
      </w:r>
      <w:r w:rsidRPr="008A668F">
        <w:rPr>
          <w:rtl/>
        </w:rPr>
        <w:t xml:space="preserve"> מהמפעל לאתר ההתקנה במיומנות ובאמצעים אשר ימנעו כל פגיעה במכשיר כתוצאה מהמשלוח באריזה לקויה. כל פגיעה או נזק שיגרם כתוצאה מההובלה יתוקן על ידי החברה ועל חשבונה.</w:t>
      </w:r>
    </w:p>
    <w:p w:rsidR="00582EBC" w:rsidRPr="008A668F" w:rsidRDefault="00582EBC" w:rsidP="003A6CBE">
      <w:pPr>
        <w:numPr>
          <w:ilvl w:val="1"/>
          <w:numId w:val="11"/>
        </w:numPr>
        <w:spacing w:line="360" w:lineRule="auto"/>
        <w:jc w:val="both"/>
      </w:pPr>
      <w:r w:rsidRPr="008A668F">
        <w:rPr>
          <w:rtl/>
        </w:rPr>
        <w:t>לפתוח את אריזות המשלוח של המכשיר</w:t>
      </w:r>
      <w:r w:rsidR="003A6CBE">
        <w:rPr>
          <w:rFonts w:hint="cs"/>
          <w:rtl/>
        </w:rPr>
        <w:t>ים</w:t>
      </w:r>
      <w:r w:rsidRPr="008A668F">
        <w:rPr>
          <w:rtl/>
        </w:rPr>
        <w:t>, לפרוק את המכשיר</w:t>
      </w:r>
      <w:r w:rsidR="003A6CBE">
        <w:rPr>
          <w:rFonts w:hint="cs"/>
          <w:rtl/>
        </w:rPr>
        <w:t>ים</w:t>
      </w:r>
      <w:r w:rsidRPr="008A668F">
        <w:rPr>
          <w:rtl/>
        </w:rPr>
        <w:t xml:space="preserve"> מתוכם </w:t>
      </w:r>
      <w:r w:rsidR="003A6CBE" w:rsidRPr="008A668F">
        <w:rPr>
          <w:rtl/>
        </w:rPr>
        <w:t>ולהציב</w:t>
      </w:r>
      <w:r w:rsidR="003A6CBE">
        <w:rPr>
          <w:rFonts w:hint="cs"/>
          <w:rtl/>
        </w:rPr>
        <w:t>ם</w:t>
      </w:r>
      <w:r w:rsidR="003A6CBE" w:rsidRPr="008A668F">
        <w:rPr>
          <w:rtl/>
        </w:rPr>
        <w:t xml:space="preserve"> </w:t>
      </w:r>
      <w:r w:rsidRPr="008A668F">
        <w:rPr>
          <w:rtl/>
        </w:rPr>
        <w:t>באתר ההתקנה. פתיחת אריזות המשלוח תעשה אך ורק ע"י נציגי החברה ובפיקוח נציג הרשות. התחייבות זו של החברה מותנת בהתייצבות נציג הרשות במקום וזאת לאחר שהחברה הודיעה בכתב לרשות 7 ימים מראש על מועד ההגעה המתוכנן.</w:t>
      </w:r>
    </w:p>
    <w:p w:rsidR="00582EBC" w:rsidRPr="008A668F" w:rsidRDefault="00582EBC" w:rsidP="003A6CBE">
      <w:pPr>
        <w:numPr>
          <w:ilvl w:val="1"/>
          <w:numId w:val="11"/>
        </w:numPr>
        <w:spacing w:line="360" w:lineRule="auto"/>
        <w:jc w:val="both"/>
      </w:pPr>
      <w:r w:rsidRPr="008A668F">
        <w:rPr>
          <w:rtl/>
        </w:rPr>
        <w:t>להציב ולהתקין את המכשיר</w:t>
      </w:r>
      <w:r w:rsidR="003A6CBE">
        <w:rPr>
          <w:rFonts w:hint="cs"/>
          <w:rtl/>
        </w:rPr>
        <w:t>ים</w:t>
      </w:r>
      <w:r w:rsidRPr="008A668F">
        <w:rPr>
          <w:rtl/>
        </w:rPr>
        <w:t xml:space="preserve"> במועד המפורט להלן בהסכם זה, באתר </w:t>
      </w:r>
      <w:r w:rsidRPr="008A668F">
        <w:rPr>
          <w:rFonts w:hint="cs"/>
          <w:rtl/>
        </w:rPr>
        <w:t xml:space="preserve"> </w:t>
      </w:r>
      <w:r w:rsidRPr="008A668F">
        <w:rPr>
          <w:rtl/>
        </w:rPr>
        <w:t>ההפעלה</w:t>
      </w:r>
      <w:r w:rsidRPr="008A668F">
        <w:rPr>
          <w:rFonts w:hint="cs"/>
          <w:rtl/>
        </w:rPr>
        <w:t xml:space="preserve"> </w:t>
      </w:r>
      <w:r w:rsidRPr="008A668F">
        <w:rPr>
          <w:rtl/>
        </w:rPr>
        <w:t xml:space="preserve">כפי שיורה נציג הרשות, החברה </w:t>
      </w:r>
      <w:proofErr w:type="spellStart"/>
      <w:r w:rsidRPr="008A668F">
        <w:rPr>
          <w:rtl/>
        </w:rPr>
        <w:t>תשא</w:t>
      </w:r>
      <w:proofErr w:type="spellEnd"/>
      <w:r w:rsidRPr="008A668F">
        <w:rPr>
          <w:rtl/>
        </w:rPr>
        <w:t xml:space="preserve"> בכל עלויות התקנת המכשיר באתר העבודה לרבות עלות העבודה, החומרים והציוד הנדרש לביצוע ההתקנה של המכשיר עצמ</w:t>
      </w:r>
      <w:r w:rsidRPr="008A668F">
        <w:rPr>
          <w:rFonts w:hint="cs"/>
          <w:rtl/>
        </w:rPr>
        <w:t>ו</w:t>
      </w:r>
      <w:r w:rsidRPr="008A668F">
        <w:rPr>
          <w:rtl/>
        </w:rPr>
        <w:t>, ולמעט תשתיות באם ידרשו.</w:t>
      </w:r>
    </w:p>
    <w:p w:rsidR="00582EBC" w:rsidRPr="008A668F" w:rsidRDefault="00582EBC" w:rsidP="00582EBC">
      <w:pPr>
        <w:numPr>
          <w:ilvl w:val="1"/>
          <w:numId w:val="11"/>
        </w:numPr>
        <w:spacing w:line="360" w:lineRule="auto"/>
        <w:jc w:val="both"/>
      </w:pPr>
      <w:r w:rsidRPr="008A668F">
        <w:rPr>
          <w:rtl/>
        </w:rPr>
        <w:t>להעביר את המכשיר</w:t>
      </w:r>
      <w:r w:rsidR="003A6CBE">
        <w:rPr>
          <w:rFonts w:hint="cs"/>
          <w:rtl/>
        </w:rPr>
        <w:t>ים</w:t>
      </w:r>
      <w:r w:rsidRPr="008A668F">
        <w:rPr>
          <w:rtl/>
        </w:rPr>
        <w:t xml:space="preserve"> בכל הבדיקות הנדרשות בישראל על פי כל דין, להפעלת מכשירי קרינה. החברה ת</w:t>
      </w:r>
      <w:r w:rsidR="004F5D39">
        <w:rPr>
          <w:rFonts w:hint="cs"/>
          <w:rtl/>
        </w:rPr>
        <w:t>י</w:t>
      </w:r>
      <w:r w:rsidRPr="008A668F">
        <w:rPr>
          <w:rtl/>
        </w:rPr>
        <w:t>שא בעלות הבדיקה בלבד.</w:t>
      </w:r>
    </w:p>
    <w:p w:rsidR="00582EBC" w:rsidRPr="008A668F" w:rsidRDefault="00582EBC" w:rsidP="00582EBC">
      <w:pPr>
        <w:numPr>
          <w:ilvl w:val="1"/>
          <w:numId w:val="11"/>
        </w:numPr>
        <w:spacing w:line="360" w:lineRule="auto"/>
        <w:jc w:val="both"/>
      </w:pPr>
      <w:r w:rsidRPr="008A668F">
        <w:rPr>
          <w:rtl/>
        </w:rPr>
        <w:t>להדריך את מפעילי המכשיר</w:t>
      </w:r>
      <w:r w:rsidR="003A6CBE">
        <w:rPr>
          <w:rFonts w:hint="cs"/>
          <w:rtl/>
        </w:rPr>
        <w:t>ים</w:t>
      </w:r>
      <w:r w:rsidRPr="008A668F">
        <w:rPr>
          <w:rtl/>
        </w:rPr>
        <w:t xml:space="preserve"> מטעם הרשות הדרכה עיונית ומעשית כדי להכשירם להפעלת המכשיר ולביצוע פעולות תחזוקה מונעות ברמת המפעיל. ההדרכה תינתן בעברית ותבוצע באתר ההפעלה של המכשיר. החברה תדריך בכל אתר קבוצה אחת של מפעילים המונה עד 20 איש.</w:t>
      </w:r>
    </w:p>
    <w:p w:rsidR="00582EBC" w:rsidRPr="008A668F" w:rsidRDefault="00582EBC" w:rsidP="00582EBC">
      <w:pPr>
        <w:numPr>
          <w:ilvl w:val="1"/>
          <w:numId w:val="11"/>
        </w:numPr>
        <w:spacing w:line="360" w:lineRule="auto"/>
        <w:jc w:val="both"/>
      </w:pPr>
      <w:r w:rsidRPr="008A668F">
        <w:rPr>
          <w:rtl/>
        </w:rPr>
        <w:t xml:space="preserve">לספק ערכת תיעוד של המכשיר, כנדרש </w:t>
      </w:r>
      <w:r w:rsidRPr="008A668F">
        <w:rPr>
          <w:rFonts w:hint="cs"/>
          <w:rtl/>
        </w:rPr>
        <w:t>בהסכם זה על נספחיו</w:t>
      </w:r>
      <w:r w:rsidRPr="008A668F">
        <w:rPr>
          <w:rtl/>
        </w:rPr>
        <w:t xml:space="preserve"> .לכל מכשיר תהיה ערכת תיעוד אשר תכלול:</w:t>
      </w:r>
    </w:p>
    <w:p w:rsidR="00582EBC" w:rsidRPr="008A668F" w:rsidRDefault="00582EBC" w:rsidP="00582EBC">
      <w:pPr>
        <w:numPr>
          <w:ilvl w:val="0"/>
          <w:numId w:val="13"/>
        </w:numPr>
        <w:tabs>
          <w:tab w:val="clear" w:pos="2880"/>
          <w:tab w:val="num" w:pos="1826"/>
        </w:tabs>
        <w:spacing w:line="360" w:lineRule="auto"/>
        <w:ind w:left="1826" w:hanging="720"/>
        <w:jc w:val="both"/>
      </w:pPr>
      <w:r w:rsidRPr="008A668F">
        <w:rPr>
          <w:rtl/>
        </w:rPr>
        <w:t>ת</w:t>
      </w:r>
      <w:r w:rsidRPr="008A668F">
        <w:rPr>
          <w:rFonts w:hint="cs"/>
          <w:rtl/>
        </w:rPr>
        <w:t>י</w:t>
      </w:r>
      <w:r w:rsidRPr="008A668F">
        <w:rPr>
          <w:rtl/>
        </w:rPr>
        <w:t xml:space="preserve">אור </w:t>
      </w:r>
      <w:r w:rsidRPr="008A668F">
        <w:rPr>
          <w:rFonts w:hint="cs"/>
          <w:rtl/>
        </w:rPr>
        <w:t>המכשיר</w:t>
      </w:r>
      <w:r w:rsidRPr="008A668F">
        <w:rPr>
          <w:rtl/>
        </w:rPr>
        <w:t xml:space="preserve"> ועקרון פעולת</w:t>
      </w:r>
      <w:r w:rsidRPr="008A668F">
        <w:rPr>
          <w:rFonts w:hint="cs"/>
          <w:rtl/>
        </w:rPr>
        <w:t>ו</w:t>
      </w:r>
      <w:r w:rsidRPr="008A668F">
        <w:rPr>
          <w:rtl/>
        </w:rPr>
        <w:t xml:space="preserve"> כולל מפרט טכני.</w:t>
      </w:r>
    </w:p>
    <w:p w:rsidR="00582EBC" w:rsidRPr="008A668F" w:rsidRDefault="00582EBC" w:rsidP="00582EBC">
      <w:pPr>
        <w:numPr>
          <w:ilvl w:val="0"/>
          <w:numId w:val="13"/>
        </w:numPr>
        <w:tabs>
          <w:tab w:val="clear" w:pos="2880"/>
          <w:tab w:val="num" w:pos="1826"/>
        </w:tabs>
        <w:spacing w:line="360" w:lineRule="auto"/>
        <w:ind w:left="1826" w:hanging="720"/>
        <w:jc w:val="both"/>
      </w:pPr>
      <w:r w:rsidRPr="008A668F">
        <w:rPr>
          <w:rtl/>
        </w:rPr>
        <w:t>הוראות הפעלה, תחזוקה מונעת ואיתור תקלות ברמת מפעיל.</w:t>
      </w:r>
    </w:p>
    <w:p w:rsidR="00582EBC" w:rsidRPr="008A668F" w:rsidRDefault="00582EBC" w:rsidP="00582EBC">
      <w:pPr>
        <w:numPr>
          <w:ilvl w:val="0"/>
          <w:numId w:val="13"/>
        </w:numPr>
        <w:tabs>
          <w:tab w:val="clear" w:pos="2880"/>
          <w:tab w:val="num" w:pos="1826"/>
        </w:tabs>
        <w:spacing w:line="360" w:lineRule="auto"/>
        <w:ind w:left="1826" w:hanging="720"/>
        <w:jc w:val="both"/>
      </w:pPr>
      <w:r w:rsidRPr="008A668F">
        <w:rPr>
          <w:rtl/>
        </w:rPr>
        <w:t>הוראות אחזקה מונעת, איתור ותיקון תקלות מפורטות לכל תת-מערכת, כולל רשימת חלקי חילוף מומלצים.</w:t>
      </w:r>
    </w:p>
    <w:p w:rsidR="00582EBC" w:rsidRPr="008A668F" w:rsidRDefault="00582EBC" w:rsidP="00582EBC">
      <w:pPr>
        <w:numPr>
          <w:ilvl w:val="0"/>
          <w:numId w:val="13"/>
        </w:numPr>
        <w:tabs>
          <w:tab w:val="clear" w:pos="2880"/>
          <w:tab w:val="num" w:pos="1826"/>
        </w:tabs>
        <w:spacing w:line="360" w:lineRule="auto"/>
        <w:ind w:left="1826" w:hanging="720"/>
        <w:jc w:val="both"/>
      </w:pPr>
      <w:r w:rsidRPr="008A668F">
        <w:rPr>
          <w:rtl/>
        </w:rPr>
        <w:lastRenderedPageBreak/>
        <w:t>הוראות בטיחות.</w:t>
      </w:r>
    </w:p>
    <w:p w:rsidR="00582EBC" w:rsidRPr="008A668F" w:rsidRDefault="00582EBC" w:rsidP="00582EBC">
      <w:pPr>
        <w:numPr>
          <w:ilvl w:val="0"/>
          <w:numId w:val="13"/>
        </w:numPr>
        <w:tabs>
          <w:tab w:val="clear" w:pos="2880"/>
          <w:tab w:val="num" w:pos="1826"/>
        </w:tabs>
        <w:spacing w:line="360" w:lineRule="auto"/>
        <w:ind w:left="1826" w:hanging="720"/>
        <w:jc w:val="both"/>
        <w:rPr>
          <w:rtl/>
        </w:rPr>
      </w:pPr>
      <w:r w:rsidRPr="008A668F">
        <w:rPr>
          <w:rtl/>
        </w:rPr>
        <w:t>כל התיעוד ייכתב בעברית.</w:t>
      </w:r>
    </w:p>
    <w:p w:rsidR="00582EBC" w:rsidRPr="008A668F" w:rsidRDefault="00582EBC" w:rsidP="00582EBC">
      <w:pPr>
        <w:spacing w:line="360" w:lineRule="auto"/>
        <w:jc w:val="both"/>
        <w:rPr>
          <w:rtl/>
        </w:rPr>
      </w:pPr>
    </w:p>
    <w:p w:rsidR="00582EBC" w:rsidRPr="00E049EF" w:rsidRDefault="00582EBC" w:rsidP="00582EBC">
      <w:pPr>
        <w:numPr>
          <w:ilvl w:val="1"/>
          <w:numId w:val="11"/>
        </w:numPr>
        <w:spacing w:line="360" w:lineRule="auto"/>
        <w:jc w:val="both"/>
      </w:pPr>
      <w:r w:rsidRPr="00E049EF">
        <w:rPr>
          <w:rtl/>
        </w:rPr>
        <w:t xml:space="preserve">להעביר </w:t>
      </w:r>
      <w:r w:rsidRPr="00E049EF">
        <w:rPr>
          <w:rFonts w:hint="eastAsia"/>
          <w:rtl/>
        </w:rPr>
        <w:t>בהצלחה</w:t>
      </w:r>
      <w:r w:rsidRPr="00E049EF">
        <w:rPr>
          <w:rtl/>
        </w:rPr>
        <w:t xml:space="preserve"> את המכשיר</w:t>
      </w:r>
      <w:r w:rsidR="003A6CBE">
        <w:rPr>
          <w:rFonts w:hint="cs"/>
          <w:rtl/>
        </w:rPr>
        <w:t>ים</w:t>
      </w:r>
      <w:r w:rsidRPr="00E049EF">
        <w:rPr>
          <w:rtl/>
        </w:rPr>
        <w:t xml:space="preserve"> מבחני קבלה כמפורט ב</w:t>
      </w:r>
      <w:r w:rsidRPr="00E049EF">
        <w:rPr>
          <w:rFonts w:hint="eastAsia"/>
          <w:rtl/>
        </w:rPr>
        <w:t>מסמכי</w:t>
      </w:r>
      <w:r w:rsidRPr="00E049EF">
        <w:rPr>
          <w:rtl/>
        </w:rPr>
        <w:t xml:space="preserve"> </w:t>
      </w:r>
      <w:r w:rsidRPr="00E049EF">
        <w:rPr>
          <w:rFonts w:hint="eastAsia"/>
          <w:rtl/>
        </w:rPr>
        <w:t>המכרז</w:t>
      </w:r>
      <w:r w:rsidRPr="00E049EF">
        <w:rPr>
          <w:rtl/>
        </w:rPr>
        <w:t xml:space="preserve"> </w:t>
      </w:r>
      <w:r w:rsidRPr="00E049EF">
        <w:rPr>
          <w:rFonts w:hint="eastAsia"/>
          <w:rtl/>
        </w:rPr>
        <w:t>ו</w:t>
      </w:r>
      <w:r w:rsidRPr="00E049EF">
        <w:rPr>
          <w:rtl/>
        </w:rPr>
        <w:t xml:space="preserve">מפרט </w:t>
      </w:r>
      <w:r w:rsidRPr="00E049EF">
        <w:rPr>
          <w:rFonts w:hint="eastAsia"/>
          <w:rtl/>
        </w:rPr>
        <w:t>השירותים</w:t>
      </w:r>
      <w:r w:rsidRPr="00E049EF">
        <w:rPr>
          <w:rtl/>
        </w:rPr>
        <w:t xml:space="preserve"> </w:t>
      </w:r>
      <w:proofErr w:type="spellStart"/>
      <w:r w:rsidRPr="00E049EF">
        <w:rPr>
          <w:rtl/>
        </w:rPr>
        <w:t>המצ"ב</w:t>
      </w:r>
      <w:proofErr w:type="spellEnd"/>
      <w:r w:rsidRPr="00E049EF">
        <w:rPr>
          <w:rtl/>
        </w:rPr>
        <w:t xml:space="preserve"> כנספח </w:t>
      </w:r>
      <w:r w:rsidRPr="00E049EF">
        <w:rPr>
          <w:rFonts w:hint="eastAsia"/>
          <w:rtl/>
        </w:rPr>
        <w:t>ג</w:t>
      </w:r>
      <w:r w:rsidRPr="00E049EF">
        <w:rPr>
          <w:rtl/>
        </w:rPr>
        <w:t>' והמהווה חלק בלתי נפרד מהסכם זה.</w:t>
      </w:r>
    </w:p>
    <w:p w:rsidR="00582EBC" w:rsidRPr="008A668F" w:rsidRDefault="00582EBC" w:rsidP="00FA6CA1">
      <w:pPr>
        <w:numPr>
          <w:ilvl w:val="1"/>
          <w:numId w:val="11"/>
        </w:numPr>
        <w:spacing w:line="360" w:lineRule="auto"/>
        <w:jc w:val="both"/>
      </w:pPr>
      <w:r w:rsidRPr="008A668F">
        <w:rPr>
          <w:rtl/>
        </w:rPr>
        <w:t xml:space="preserve">כי תהיה אחראית </w:t>
      </w:r>
      <w:r w:rsidR="003A6CBE" w:rsidRPr="008A668F">
        <w:rPr>
          <w:rtl/>
        </w:rPr>
        <w:t>לפעולת</w:t>
      </w:r>
      <w:r w:rsidR="003A6CBE">
        <w:rPr>
          <w:rFonts w:hint="cs"/>
          <w:rtl/>
        </w:rPr>
        <w:t>ם</w:t>
      </w:r>
      <w:r w:rsidR="003A6CBE" w:rsidRPr="008A668F">
        <w:rPr>
          <w:rtl/>
        </w:rPr>
        <w:t xml:space="preserve"> </w:t>
      </w:r>
      <w:r w:rsidRPr="008A668F">
        <w:rPr>
          <w:rtl/>
        </w:rPr>
        <w:t xml:space="preserve">התקינה של </w:t>
      </w:r>
      <w:r w:rsidRPr="008A668F">
        <w:rPr>
          <w:rFonts w:hint="cs"/>
          <w:rtl/>
        </w:rPr>
        <w:t>ה</w:t>
      </w:r>
      <w:r w:rsidRPr="008A668F">
        <w:rPr>
          <w:rtl/>
        </w:rPr>
        <w:t>מכשיר</w:t>
      </w:r>
      <w:r w:rsidR="003A6CBE">
        <w:rPr>
          <w:rFonts w:hint="cs"/>
          <w:rtl/>
        </w:rPr>
        <w:t>ים</w:t>
      </w:r>
      <w:r w:rsidRPr="008A668F">
        <w:rPr>
          <w:rtl/>
        </w:rPr>
        <w:t xml:space="preserve"> באיכות ובביצועים הנדרשים ב</w:t>
      </w:r>
      <w:r w:rsidRPr="008A668F">
        <w:rPr>
          <w:rFonts w:hint="cs"/>
          <w:rtl/>
        </w:rPr>
        <w:t>מסמכי המכרז ו</w:t>
      </w:r>
      <w:r w:rsidRPr="008A668F">
        <w:rPr>
          <w:rtl/>
        </w:rPr>
        <w:t xml:space="preserve">מפרט </w:t>
      </w:r>
      <w:r w:rsidRPr="008A668F">
        <w:rPr>
          <w:rFonts w:hint="cs"/>
          <w:rtl/>
        </w:rPr>
        <w:t xml:space="preserve">השירותים </w:t>
      </w:r>
      <w:proofErr w:type="spellStart"/>
      <w:r w:rsidRPr="008A668F">
        <w:rPr>
          <w:rtl/>
        </w:rPr>
        <w:t>המצ"ב</w:t>
      </w:r>
      <w:proofErr w:type="spellEnd"/>
      <w:r w:rsidRPr="008A668F">
        <w:rPr>
          <w:rtl/>
        </w:rPr>
        <w:t xml:space="preserve"> כנספח </w:t>
      </w:r>
      <w:r w:rsidRPr="008A668F">
        <w:rPr>
          <w:rFonts w:hint="cs"/>
          <w:rtl/>
        </w:rPr>
        <w:t>ג</w:t>
      </w:r>
      <w:r w:rsidRPr="008A668F">
        <w:rPr>
          <w:rtl/>
        </w:rPr>
        <w:t xml:space="preserve">' והמהווה חלק בלתי נפרד מהסכם זה , למשך שנה ממועד השלמתן בהצלחה של בחינות הקבלה הסופיות של </w:t>
      </w:r>
      <w:r w:rsidR="00FA6CA1">
        <w:rPr>
          <w:rFonts w:hint="cs"/>
          <w:rtl/>
        </w:rPr>
        <w:t>אותם</w:t>
      </w:r>
      <w:r w:rsidR="003A6CBE" w:rsidRPr="008A668F">
        <w:rPr>
          <w:rtl/>
        </w:rPr>
        <w:t xml:space="preserve"> </w:t>
      </w:r>
      <w:r w:rsidRPr="008A668F">
        <w:rPr>
          <w:rtl/>
        </w:rPr>
        <w:t>מכשיר</w:t>
      </w:r>
      <w:r w:rsidR="003A6CBE">
        <w:rPr>
          <w:rFonts w:hint="cs"/>
          <w:rtl/>
        </w:rPr>
        <w:t>ים</w:t>
      </w:r>
      <w:r w:rsidRPr="008A668F">
        <w:rPr>
          <w:rtl/>
        </w:rPr>
        <w:t xml:space="preserve">, (להלן-"שנת האחריות") בכפוף להוראות סעיף </w:t>
      </w:r>
      <w:r>
        <w:rPr>
          <w:rFonts w:hint="cs"/>
          <w:rtl/>
        </w:rPr>
        <w:t>9</w:t>
      </w:r>
      <w:r w:rsidRPr="008A668F">
        <w:rPr>
          <w:rtl/>
        </w:rPr>
        <w:t xml:space="preserve"> להלן.</w:t>
      </w:r>
    </w:p>
    <w:p w:rsidR="00582EBC" w:rsidRPr="00E049EF" w:rsidRDefault="00582EBC" w:rsidP="00582EBC">
      <w:pPr>
        <w:numPr>
          <w:ilvl w:val="1"/>
          <w:numId w:val="11"/>
        </w:numPr>
        <w:spacing w:line="360" w:lineRule="auto"/>
        <w:jc w:val="both"/>
      </w:pPr>
      <w:r w:rsidRPr="00E049EF">
        <w:rPr>
          <w:rtl/>
        </w:rPr>
        <w:t xml:space="preserve">כי במשך שנת האחריות תספק החברה לרשות שירותי תיקון ותחזוקה כמפורט בסעיף </w:t>
      </w:r>
      <w:r w:rsidRPr="00E049EF">
        <w:rPr>
          <w:rFonts w:hint="cs"/>
          <w:rtl/>
        </w:rPr>
        <w:t xml:space="preserve">9 </w:t>
      </w:r>
      <w:r w:rsidRPr="00E049EF">
        <w:rPr>
          <w:rtl/>
        </w:rPr>
        <w:t>להלן.</w:t>
      </w:r>
    </w:p>
    <w:p w:rsidR="00582EBC" w:rsidRPr="008A668F" w:rsidRDefault="00582EBC" w:rsidP="00582EBC">
      <w:pPr>
        <w:numPr>
          <w:ilvl w:val="1"/>
          <w:numId w:val="11"/>
        </w:numPr>
        <w:spacing w:line="360" w:lineRule="auto"/>
        <w:jc w:val="both"/>
      </w:pPr>
      <w:r w:rsidRPr="008A668F">
        <w:rPr>
          <w:rtl/>
        </w:rPr>
        <w:t xml:space="preserve">לספק שרותי תיקון ותחזוקה לרשות למשך 10 שנים מתום שנת האחריות, על פי תנאי </w:t>
      </w:r>
      <w:r w:rsidRPr="008A668F">
        <w:rPr>
          <w:rFonts w:ascii="Narkisim" w:hAnsi="Narkisim" w:hint="cs"/>
          <w:rtl/>
        </w:rPr>
        <w:t>הסכם שירות תיקון ותחזוקה</w:t>
      </w:r>
      <w:r w:rsidRPr="008A668F">
        <w:rPr>
          <w:rtl/>
        </w:rPr>
        <w:t xml:space="preserve"> </w:t>
      </w:r>
      <w:proofErr w:type="spellStart"/>
      <w:r w:rsidRPr="008A668F">
        <w:rPr>
          <w:rtl/>
        </w:rPr>
        <w:t>המצ"ב</w:t>
      </w:r>
      <w:proofErr w:type="spellEnd"/>
      <w:r w:rsidRPr="008A668F">
        <w:rPr>
          <w:rFonts w:hint="cs"/>
          <w:rtl/>
        </w:rPr>
        <w:t xml:space="preserve"> כנספח א'1</w:t>
      </w:r>
      <w:r w:rsidRPr="008A668F">
        <w:rPr>
          <w:rtl/>
        </w:rPr>
        <w:t xml:space="preserve"> והמהווה חלק בלתי נפרד מהסכם זה.</w:t>
      </w:r>
    </w:p>
    <w:p w:rsidR="00582EBC" w:rsidRPr="008A668F" w:rsidRDefault="00582EBC" w:rsidP="00582EBC">
      <w:pPr>
        <w:numPr>
          <w:ilvl w:val="1"/>
          <w:numId w:val="11"/>
        </w:numPr>
        <w:spacing w:line="360" w:lineRule="auto"/>
        <w:jc w:val="both"/>
      </w:pPr>
      <w:r w:rsidRPr="008A668F">
        <w:rPr>
          <w:rtl/>
        </w:rPr>
        <w:t>לספק לרשות את כל החלפים הנדרשים ל</w:t>
      </w:r>
      <w:r w:rsidRPr="008A668F">
        <w:rPr>
          <w:rFonts w:hint="cs"/>
          <w:rtl/>
        </w:rPr>
        <w:t xml:space="preserve">שירותי </w:t>
      </w:r>
      <w:r w:rsidRPr="008A668F">
        <w:rPr>
          <w:rtl/>
        </w:rPr>
        <w:t>תיקון ותחזוקה נאותים של המכשיר, למשך 10 שנים מתום שנת האחריות.</w:t>
      </w:r>
    </w:p>
    <w:p w:rsidR="00582EBC" w:rsidRPr="008A668F" w:rsidRDefault="00582EBC" w:rsidP="00582EBC">
      <w:pPr>
        <w:numPr>
          <w:ilvl w:val="1"/>
          <w:numId w:val="11"/>
        </w:numPr>
        <w:spacing w:line="360" w:lineRule="auto"/>
        <w:jc w:val="both"/>
      </w:pPr>
      <w:r w:rsidRPr="008A668F">
        <w:rPr>
          <w:rtl/>
        </w:rPr>
        <w:t>לעשות כל פעולה אשר תידרש לשם שמירה, אחזקה ותקינות המכשיר.</w:t>
      </w:r>
    </w:p>
    <w:p w:rsidR="00582EBC" w:rsidRPr="00F85AD9" w:rsidRDefault="00582EBC" w:rsidP="00582EBC">
      <w:pPr>
        <w:numPr>
          <w:ilvl w:val="1"/>
          <w:numId w:val="11"/>
        </w:numPr>
        <w:spacing w:line="360" w:lineRule="auto"/>
        <w:jc w:val="both"/>
      </w:pPr>
      <w:r w:rsidRPr="00F85AD9">
        <w:rPr>
          <w:rtl/>
        </w:rPr>
        <w:t>להעביר לרשות אפיון דרישות מפורט של התשתיות הנדרשות להתקנת המכשיר</w:t>
      </w:r>
      <w:r w:rsidR="003A6CBE">
        <w:rPr>
          <w:rFonts w:hint="cs"/>
          <w:rtl/>
        </w:rPr>
        <w:t>ים</w:t>
      </w:r>
      <w:r w:rsidRPr="00F85AD9">
        <w:rPr>
          <w:rtl/>
        </w:rPr>
        <w:t xml:space="preserve"> באתר</w:t>
      </w:r>
      <w:r w:rsidR="003A6CBE">
        <w:rPr>
          <w:rFonts w:hint="cs"/>
          <w:rtl/>
        </w:rPr>
        <w:t>ים</w:t>
      </w:r>
      <w:r w:rsidRPr="00F85AD9">
        <w:rPr>
          <w:rtl/>
        </w:rPr>
        <w:t>, בתוך  6 שבועות מיום חתימת הסכם זה.</w:t>
      </w:r>
    </w:p>
    <w:p w:rsidR="00582EBC" w:rsidRPr="008A668F" w:rsidRDefault="00582EBC" w:rsidP="00582EBC">
      <w:pPr>
        <w:numPr>
          <w:ilvl w:val="1"/>
          <w:numId w:val="11"/>
        </w:numPr>
        <w:spacing w:line="360" w:lineRule="auto"/>
        <w:jc w:val="both"/>
      </w:pPr>
      <w:r w:rsidRPr="008A668F">
        <w:rPr>
          <w:rtl/>
        </w:rPr>
        <w:t>לחתום בעצמה,  וכן להחתים כל עובד מעובדיה</w:t>
      </w:r>
      <w:r w:rsidRPr="008A668F">
        <w:rPr>
          <w:rFonts w:hint="cs"/>
          <w:rtl/>
        </w:rPr>
        <w:t xml:space="preserve"> המועסק לצורך ביצוע הסכם זה</w:t>
      </w:r>
      <w:r w:rsidRPr="008A668F">
        <w:rPr>
          <w:rtl/>
        </w:rPr>
        <w:t xml:space="preserve">, על הצהרה בדבר שמירת סודיות על פי הנוסח </w:t>
      </w:r>
      <w:proofErr w:type="spellStart"/>
      <w:r w:rsidRPr="008A668F">
        <w:rPr>
          <w:rtl/>
        </w:rPr>
        <w:t>המצ"ב</w:t>
      </w:r>
      <w:proofErr w:type="spellEnd"/>
      <w:r w:rsidRPr="008A668F">
        <w:rPr>
          <w:rtl/>
        </w:rPr>
        <w:t xml:space="preserve"> כנספח </w:t>
      </w:r>
      <w:r w:rsidRPr="008A668F">
        <w:rPr>
          <w:rFonts w:hint="cs"/>
          <w:rtl/>
        </w:rPr>
        <w:t>ד</w:t>
      </w:r>
      <w:r w:rsidRPr="008A668F">
        <w:rPr>
          <w:rtl/>
        </w:rPr>
        <w:t xml:space="preserve">' </w:t>
      </w:r>
      <w:r>
        <w:rPr>
          <w:rFonts w:hint="cs"/>
          <w:rtl/>
        </w:rPr>
        <w:t>להסכם רכישה ולהסכם שירות תיקון ותחזוקה</w:t>
      </w:r>
      <w:r w:rsidRPr="008A668F">
        <w:rPr>
          <w:rFonts w:hint="cs"/>
          <w:rtl/>
        </w:rPr>
        <w:t xml:space="preserve"> זה </w:t>
      </w:r>
      <w:r w:rsidRPr="008A668F">
        <w:rPr>
          <w:rtl/>
        </w:rPr>
        <w:t>ומהווה חלק בלתי נפרד ממנו.</w:t>
      </w:r>
    </w:p>
    <w:p w:rsidR="00582EBC" w:rsidRPr="008A668F" w:rsidRDefault="00582EBC" w:rsidP="00582EBC">
      <w:pPr>
        <w:numPr>
          <w:ilvl w:val="1"/>
          <w:numId w:val="11"/>
        </w:numPr>
        <w:spacing w:line="360" w:lineRule="auto"/>
        <w:jc w:val="both"/>
      </w:pPr>
      <w:r w:rsidRPr="008A668F">
        <w:rPr>
          <w:rFonts w:hint="cs"/>
          <w:rtl/>
        </w:rPr>
        <w:t>ב</w:t>
      </w:r>
      <w:r w:rsidRPr="008A668F">
        <w:rPr>
          <w:rtl/>
        </w:rPr>
        <w:t>מסגרת התחייבות  דלעיל, החברה מתחייבת לשמור בסודיות מוחלטת ולא להעביר או למסור לכל אדם, במישרין או בעקיפין, כל מידע שהוא אשר הגיע לידיעתה ו/או לידיעת מי מעובדיה ו/או לידיעת אנשים ו/או גופים הקשורים בה. מידע לרבות אך לא רק ידע, תכניות, תרשימים מסמכים הקלטות באמצעים טכניים כלשהם וכל מידע אחר שהגיעו לידיעתה כתוצאה מההתקשרות בהסכם זה.</w:t>
      </w:r>
    </w:p>
    <w:p w:rsidR="00582EBC" w:rsidRPr="008A668F" w:rsidRDefault="00582EBC" w:rsidP="00582EBC">
      <w:pPr>
        <w:numPr>
          <w:ilvl w:val="1"/>
          <w:numId w:val="11"/>
        </w:numPr>
        <w:spacing w:line="360" w:lineRule="auto"/>
        <w:jc w:val="both"/>
      </w:pPr>
      <w:r w:rsidRPr="008A668F">
        <w:rPr>
          <w:rtl/>
        </w:rPr>
        <w:t>כמו כן מתחייבת החברה לנקוט בכל האמצעים הדרושים על מנת להבטיח ביצוע הוראות סעיף זה על ידי עובדיה, נציגיה ואחרים הקשורים בהם ות</w:t>
      </w:r>
      <w:r w:rsidR="004F5D39">
        <w:rPr>
          <w:rFonts w:hint="cs"/>
          <w:rtl/>
        </w:rPr>
        <w:t>י</w:t>
      </w:r>
      <w:r w:rsidRPr="008A668F">
        <w:rPr>
          <w:rtl/>
        </w:rPr>
        <w:t>שא בנזקי הרשות עקב אי שמירה על כללים אלה על ידי מי מהכפופים אליה.</w:t>
      </w:r>
    </w:p>
    <w:p w:rsidR="00582EBC" w:rsidRPr="008A668F" w:rsidRDefault="00582EBC" w:rsidP="00582EBC">
      <w:pPr>
        <w:numPr>
          <w:ilvl w:val="1"/>
          <w:numId w:val="11"/>
        </w:numPr>
        <w:spacing w:line="360" w:lineRule="auto"/>
        <w:jc w:val="both"/>
      </w:pPr>
      <w:r w:rsidRPr="008A668F">
        <w:rPr>
          <w:rtl/>
        </w:rPr>
        <w:t>למנוע עשיית כל שימוש בין בעצמה ובין באמצעים אחרים, בכל סוד מקצועי, מסחרי או ביטחוני העשוי להגיע לידיעתה עקב ההתקשרות בהסכם זה וי</w:t>
      </w:r>
      <w:r w:rsidR="004F5D39">
        <w:rPr>
          <w:rFonts w:hint="cs"/>
          <w:rtl/>
        </w:rPr>
        <w:t>י</w:t>
      </w:r>
      <w:r w:rsidRPr="008A668F">
        <w:rPr>
          <w:rtl/>
        </w:rPr>
        <w:t>שומו.</w:t>
      </w:r>
    </w:p>
    <w:p w:rsidR="00582EBC" w:rsidRPr="008A668F" w:rsidRDefault="00A47596" w:rsidP="00582EBC">
      <w:pPr>
        <w:pStyle w:val="28"/>
        <w:numPr>
          <w:ilvl w:val="1"/>
          <w:numId w:val="11"/>
        </w:numPr>
        <w:tabs>
          <w:tab w:val="left" w:pos="926"/>
        </w:tabs>
        <w:spacing w:line="360" w:lineRule="auto"/>
        <w:rPr>
          <w:rFonts w:ascii="Times New Roman" w:hAnsi="Times New Roman" w:cs="David"/>
          <w:sz w:val="24"/>
          <w:szCs w:val="24"/>
          <w:rtl/>
        </w:rPr>
      </w:pPr>
      <w:r>
        <w:rPr>
          <w:rFonts w:ascii="Times New Roman" w:hAnsi="Times New Roman" w:cs="David" w:hint="cs"/>
          <w:sz w:val="24"/>
          <w:szCs w:val="24"/>
          <w:rtl/>
        </w:rPr>
        <w:t>מבוטל</w:t>
      </w:r>
      <w:r w:rsidR="00582EBC" w:rsidRPr="008A668F">
        <w:rPr>
          <w:rFonts w:ascii="Times New Roman" w:hAnsi="Times New Roman" w:cs="David"/>
          <w:sz w:val="24"/>
          <w:szCs w:val="24"/>
          <w:rtl/>
        </w:rPr>
        <w:t>.</w:t>
      </w:r>
    </w:p>
    <w:p w:rsidR="00582EBC" w:rsidRPr="008A668F" w:rsidRDefault="00582EBC" w:rsidP="00582EBC">
      <w:pPr>
        <w:spacing w:line="360" w:lineRule="auto"/>
        <w:jc w:val="both"/>
        <w:rPr>
          <w:rtl/>
        </w:rPr>
      </w:pPr>
    </w:p>
    <w:p w:rsidR="00582EBC" w:rsidRPr="008A668F" w:rsidRDefault="00582EBC" w:rsidP="00582EBC">
      <w:pPr>
        <w:spacing w:line="360" w:lineRule="auto"/>
        <w:ind w:left="1440"/>
        <w:jc w:val="both"/>
        <w:rPr>
          <w:rtl/>
        </w:rPr>
      </w:pPr>
      <w:r w:rsidRPr="008A668F">
        <w:rPr>
          <w:rtl/>
        </w:rPr>
        <w:tab/>
      </w:r>
    </w:p>
    <w:p w:rsidR="00582EBC" w:rsidRPr="008A668F" w:rsidRDefault="00582EBC" w:rsidP="00582EBC">
      <w:pPr>
        <w:spacing w:line="360" w:lineRule="auto"/>
        <w:ind w:right="-180"/>
        <w:jc w:val="both"/>
        <w:rPr>
          <w:rtl/>
        </w:rPr>
      </w:pPr>
      <w:r w:rsidRPr="008A668F">
        <w:rPr>
          <w:b/>
          <w:bCs/>
          <w:rtl/>
        </w:rPr>
        <w:t>סעיף זה הנו תנאי מהותי, והפרתו תהווה הפרה יסודית של ההסכם.</w:t>
      </w:r>
    </w:p>
    <w:p w:rsidR="00582EBC" w:rsidRPr="008A668F" w:rsidRDefault="00582EBC" w:rsidP="00582EBC">
      <w:pPr>
        <w:spacing w:line="360" w:lineRule="auto"/>
        <w:jc w:val="both"/>
        <w:rPr>
          <w:rtl/>
        </w:rPr>
      </w:pPr>
    </w:p>
    <w:p w:rsidR="00582EBC" w:rsidRPr="008A668F" w:rsidRDefault="00582EBC" w:rsidP="00582EBC">
      <w:pPr>
        <w:numPr>
          <w:ilvl w:val="0"/>
          <w:numId w:val="11"/>
        </w:numPr>
        <w:spacing w:line="360" w:lineRule="auto"/>
        <w:jc w:val="both"/>
        <w:rPr>
          <w:rtl/>
        </w:rPr>
      </w:pPr>
      <w:r w:rsidRPr="008A668F">
        <w:rPr>
          <w:rFonts w:hint="cs"/>
          <w:b/>
          <w:bCs/>
          <w:u w:val="single"/>
          <w:rtl/>
        </w:rPr>
        <w:lastRenderedPageBreak/>
        <w:t xml:space="preserve">תקופת הרצה </w:t>
      </w:r>
    </w:p>
    <w:p w:rsidR="00582EBC" w:rsidRPr="008A668F" w:rsidRDefault="00582EBC" w:rsidP="00582EBC">
      <w:pPr>
        <w:spacing w:line="360" w:lineRule="auto"/>
        <w:jc w:val="both"/>
        <w:rPr>
          <w:rtl/>
        </w:rPr>
      </w:pPr>
    </w:p>
    <w:p w:rsidR="00582EBC" w:rsidRPr="008A668F" w:rsidRDefault="00582EBC" w:rsidP="00582EBC">
      <w:pPr>
        <w:numPr>
          <w:ilvl w:val="1"/>
          <w:numId w:val="11"/>
        </w:numPr>
        <w:spacing w:line="360" w:lineRule="auto"/>
        <w:jc w:val="both"/>
      </w:pPr>
      <w:r w:rsidRPr="008A668F">
        <w:rPr>
          <w:rtl/>
        </w:rPr>
        <w:t>עם השלמת בחינות הקבלה הסופיות בהצלחה תחל תקופת הרצה בת 30 יום.</w:t>
      </w:r>
      <w:r w:rsidRPr="008A668F">
        <w:rPr>
          <w:rFonts w:hint="cs"/>
          <w:rtl/>
        </w:rPr>
        <w:t xml:space="preserve"> </w:t>
      </w:r>
      <w:r w:rsidRPr="008A668F">
        <w:rPr>
          <w:rtl/>
        </w:rPr>
        <w:t>בתקופת ההרצה יופעל</w:t>
      </w:r>
      <w:r w:rsidR="003A6CBE">
        <w:rPr>
          <w:rFonts w:hint="cs"/>
          <w:rtl/>
        </w:rPr>
        <w:t>ו</w:t>
      </w:r>
      <w:r w:rsidRPr="008A668F">
        <w:rPr>
          <w:rtl/>
        </w:rPr>
        <w:t xml:space="preserve"> המכשיר</w:t>
      </w:r>
      <w:r w:rsidR="003A6CBE">
        <w:rPr>
          <w:rFonts w:hint="cs"/>
          <w:rtl/>
        </w:rPr>
        <w:t>ים</w:t>
      </w:r>
      <w:r w:rsidRPr="008A668F">
        <w:rPr>
          <w:rtl/>
        </w:rPr>
        <w:t xml:space="preserve"> בתנאי סביבה ובמחזור עבודה כמפורט ב</w:t>
      </w:r>
      <w:r w:rsidRPr="008A668F">
        <w:rPr>
          <w:rFonts w:hint="cs"/>
          <w:rtl/>
        </w:rPr>
        <w:t>מסמכי המכרז ו</w:t>
      </w:r>
      <w:r w:rsidRPr="008A668F">
        <w:rPr>
          <w:rtl/>
        </w:rPr>
        <w:t>מפרט</w:t>
      </w:r>
      <w:r w:rsidRPr="008A668F">
        <w:rPr>
          <w:rFonts w:hint="cs"/>
          <w:rtl/>
        </w:rPr>
        <w:t xml:space="preserve"> השירותים</w:t>
      </w:r>
      <w:r w:rsidRPr="008A668F">
        <w:rPr>
          <w:rtl/>
        </w:rPr>
        <w:t xml:space="preserve"> </w:t>
      </w:r>
      <w:proofErr w:type="spellStart"/>
      <w:r w:rsidRPr="008A668F">
        <w:rPr>
          <w:rtl/>
        </w:rPr>
        <w:t>המצ"ב</w:t>
      </w:r>
      <w:proofErr w:type="spellEnd"/>
      <w:r w:rsidRPr="008A668F">
        <w:rPr>
          <w:rtl/>
        </w:rPr>
        <w:t xml:space="preserve"> כנספח </w:t>
      </w:r>
      <w:r w:rsidRPr="008A668F">
        <w:rPr>
          <w:rFonts w:hint="cs"/>
          <w:rtl/>
        </w:rPr>
        <w:t>ג</w:t>
      </w:r>
      <w:r w:rsidRPr="008A668F">
        <w:rPr>
          <w:rtl/>
        </w:rPr>
        <w:t xml:space="preserve">' </w:t>
      </w:r>
      <w:r w:rsidRPr="008A668F">
        <w:rPr>
          <w:rFonts w:hint="cs"/>
          <w:rtl/>
        </w:rPr>
        <w:t>והמהווה</w:t>
      </w:r>
      <w:r w:rsidRPr="008A668F">
        <w:rPr>
          <w:rtl/>
        </w:rPr>
        <w:t xml:space="preserve"> חלק בלתי נפרד מהסכם זה  .</w:t>
      </w:r>
    </w:p>
    <w:p w:rsidR="00582EBC" w:rsidRPr="008A668F" w:rsidRDefault="00582EBC" w:rsidP="00582EBC">
      <w:pPr>
        <w:numPr>
          <w:ilvl w:val="1"/>
          <w:numId w:val="11"/>
        </w:numPr>
        <w:spacing w:line="360" w:lineRule="auto"/>
        <w:jc w:val="both"/>
      </w:pPr>
      <w:r w:rsidRPr="008A668F">
        <w:rPr>
          <w:rtl/>
        </w:rPr>
        <w:t>תקופת ההרצה תסתיים לאחר 30 ימים רצופים של פעולת המכשיר</w:t>
      </w:r>
      <w:r w:rsidR="003A6CBE">
        <w:rPr>
          <w:rFonts w:hint="cs"/>
          <w:rtl/>
        </w:rPr>
        <w:t>ים</w:t>
      </w:r>
      <w:r w:rsidRPr="008A668F">
        <w:rPr>
          <w:rtl/>
        </w:rPr>
        <w:t xml:space="preserve"> במלוא הביצועים הנדרשים מהם וללא תקלות מהותיות.</w:t>
      </w:r>
    </w:p>
    <w:p w:rsidR="00582EBC" w:rsidRPr="008A668F" w:rsidRDefault="00582EBC" w:rsidP="00582EBC">
      <w:pPr>
        <w:numPr>
          <w:ilvl w:val="1"/>
          <w:numId w:val="11"/>
        </w:numPr>
        <w:spacing w:line="360" w:lineRule="auto"/>
        <w:jc w:val="both"/>
        <w:rPr>
          <w:rtl/>
        </w:rPr>
      </w:pPr>
      <w:r w:rsidRPr="008A668F">
        <w:rPr>
          <w:rtl/>
        </w:rPr>
        <w:t>עם השלמת תקופת ההרצה בהצלחה יאשר נציג הרשות בכתב לחברה בתוך 3 ימי עבודה כי קבלת המכשיר</w:t>
      </w:r>
      <w:r w:rsidR="00200435">
        <w:rPr>
          <w:rFonts w:hint="cs"/>
          <w:rtl/>
        </w:rPr>
        <w:t>ים</w:t>
      </w:r>
      <w:r w:rsidRPr="008A668F">
        <w:rPr>
          <w:rtl/>
        </w:rPr>
        <w:t xml:space="preserve"> הושלמה בהצלחה</w:t>
      </w:r>
      <w:r>
        <w:rPr>
          <w:rFonts w:hint="cs"/>
          <w:rtl/>
        </w:rPr>
        <w:t xml:space="preserve"> והחל ממועד זה תחל שנת האחריות כמפורט בסעיף 9 להלן.</w:t>
      </w:r>
    </w:p>
    <w:p w:rsidR="00582EBC" w:rsidRPr="008A668F" w:rsidRDefault="00582EBC" w:rsidP="00582EBC">
      <w:pPr>
        <w:spacing w:line="360" w:lineRule="auto"/>
        <w:jc w:val="both"/>
        <w:rPr>
          <w:b/>
          <w:bCs/>
          <w:rtl/>
        </w:rPr>
      </w:pP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582EBC" w:rsidRPr="008A668F" w:rsidRDefault="00582EBC" w:rsidP="00582EBC">
      <w:pPr>
        <w:spacing w:line="360" w:lineRule="auto"/>
        <w:jc w:val="both"/>
        <w:rPr>
          <w:b/>
          <w:bCs/>
          <w:u w:val="single"/>
        </w:rPr>
      </w:pPr>
    </w:p>
    <w:p w:rsidR="00582EBC" w:rsidRPr="008A668F" w:rsidRDefault="00582EBC" w:rsidP="00582EBC">
      <w:pPr>
        <w:numPr>
          <w:ilvl w:val="0"/>
          <w:numId w:val="11"/>
        </w:numPr>
        <w:spacing w:line="360" w:lineRule="auto"/>
        <w:jc w:val="both"/>
        <w:rPr>
          <w:b/>
          <w:bCs/>
          <w:u w:val="single"/>
          <w:rtl/>
        </w:rPr>
      </w:pPr>
      <w:r w:rsidRPr="008A668F">
        <w:rPr>
          <w:b/>
          <w:bCs/>
          <w:u w:val="single"/>
          <w:rtl/>
        </w:rPr>
        <w:t>התמורה</w:t>
      </w:r>
    </w:p>
    <w:p w:rsidR="00582EBC" w:rsidRPr="008A668F" w:rsidRDefault="00582EBC" w:rsidP="00582EBC">
      <w:pPr>
        <w:spacing w:line="360" w:lineRule="auto"/>
        <w:ind w:left="360"/>
        <w:jc w:val="both"/>
        <w:rPr>
          <w:b/>
          <w:bCs/>
          <w:u w:val="single"/>
          <w:rtl/>
        </w:rPr>
      </w:pPr>
    </w:p>
    <w:p w:rsidR="00582EBC" w:rsidRPr="008A668F" w:rsidRDefault="00582EBC" w:rsidP="00582EBC">
      <w:pPr>
        <w:numPr>
          <w:ilvl w:val="1"/>
          <w:numId w:val="11"/>
        </w:numPr>
        <w:spacing w:line="360" w:lineRule="auto"/>
        <w:jc w:val="both"/>
      </w:pPr>
      <w:r w:rsidRPr="008A668F">
        <w:rPr>
          <w:rtl/>
        </w:rPr>
        <w:t xml:space="preserve">תמורת מילוי מלוא התחייבויותיה של החברה על פי הסכם זה למעט </w:t>
      </w:r>
      <w:r w:rsidRPr="008A668F">
        <w:rPr>
          <w:rFonts w:hint="cs"/>
          <w:rtl/>
        </w:rPr>
        <w:t>ה</w:t>
      </w:r>
      <w:r w:rsidRPr="008A668F">
        <w:rPr>
          <w:rtl/>
        </w:rPr>
        <w:t>התחייבויות שבהסכם ש</w:t>
      </w:r>
      <w:r w:rsidRPr="008A668F">
        <w:rPr>
          <w:rFonts w:hint="cs"/>
          <w:rtl/>
        </w:rPr>
        <w:t>י</w:t>
      </w:r>
      <w:r w:rsidRPr="008A668F">
        <w:rPr>
          <w:rtl/>
        </w:rPr>
        <w:t xml:space="preserve">רות תיקון ותחזוקה מעבר לשנת האחריות </w:t>
      </w:r>
      <w:proofErr w:type="spellStart"/>
      <w:r w:rsidRPr="008A668F">
        <w:rPr>
          <w:rtl/>
        </w:rPr>
        <w:t>המצ"ב</w:t>
      </w:r>
      <w:proofErr w:type="spellEnd"/>
      <w:r w:rsidRPr="008A668F">
        <w:rPr>
          <w:rtl/>
        </w:rPr>
        <w:t xml:space="preserve"> כנספח </w:t>
      </w:r>
      <w:r w:rsidRPr="008A668F">
        <w:rPr>
          <w:rFonts w:hint="cs"/>
          <w:rtl/>
        </w:rPr>
        <w:t>א'1</w:t>
      </w:r>
      <w:r w:rsidRPr="008A668F">
        <w:rPr>
          <w:rtl/>
        </w:rPr>
        <w:t xml:space="preserve"> </w:t>
      </w:r>
      <w:r w:rsidRPr="008A668F">
        <w:rPr>
          <w:rFonts w:hint="cs"/>
          <w:rtl/>
        </w:rPr>
        <w:t xml:space="preserve">להסכם זה </w:t>
      </w:r>
      <w:r w:rsidRPr="008A668F">
        <w:rPr>
          <w:rtl/>
        </w:rPr>
        <w:t>וה</w:t>
      </w:r>
      <w:r w:rsidRPr="008A668F">
        <w:rPr>
          <w:rFonts w:hint="cs"/>
          <w:rtl/>
        </w:rPr>
        <w:t>מ</w:t>
      </w:r>
      <w:r w:rsidRPr="008A668F">
        <w:rPr>
          <w:rtl/>
        </w:rPr>
        <w:t xml:space="preserve">הווה חלק בלתי נפרד </w:t>
      </w:r>
      <w:r w:rsidRPr="008A668F">
        <w:rPr>
          <w:rFonts w:hint="cs"/>
          <w:rtl/>
        </w:rPr>
        <w:t>ממנו</w:t>
      </w:r>
      <w:r w:rsidRPr="008A668F">
        <w:rPr>
          <w:rtl/>
        </w:rPr>
        <w:t xml:space="preserve"> , </w:t>
      </w:r>
      <w:r w:rsidRPr="008A668F">
        <w:rPr>
          <w:rFonts w:hint="cs"/>
          <w:rtl/>
        </w:rPr>
        <w:t>ת</w:t>
      </w:r>
      <w:r w:rsidRPr="008A668F">
        <w:rPr>
          <w:rtl/>
        </w:rPr>
        <w:t>שלם הרשות</w:t>
      </w:r>
      <w:r w:rsidRPr="008A668F">
        <w:rPr>
          <w:rFonts w:hint="cs"/>
          <w:rtl/>
        </w:rPr>
        <w:t xml:space="preserve"> </w:t>
      </w:r>
      <w:r w:rsidRPr="008A668F">
        <w:rPr>
          <w:rtl/>
        </w:rPr>
        <w:t>לחברה סך ___ בתוספת מע"מ כחוק למכשיר.</w:t>
      </w:r>
      <w:r w:rsidR="00F8797E">
        <w:rPr>
          <w:rFonts w:hint="cs"/>
          <w:rtl/>
        </w:rPr>
        <w:t xml:space="preserve"> סכום זה יוצמד לשער היציג של דולר ארצות הברית כאשר ערך הבסיס לחישוב יהיה השער היציג הידוע ביום האחרון להגשת ההצעות למכרז נשוא הסכם זה.</w:t>
      </w:r>
    </w:p>
    <w:p w:rsidR="00F8797E" w:rsidRDefault="00F8797E" w:rsidP="00F8797E">
      <w:pPr>
        <w:spacing w:line="360" w:lineRule="auto"/>
        <w:ind w:left="999"/>
        <w:jc w:val="both"/>
      </w:pPr>
    </w:p>
    <w:p w:rsidR="00582EBC" w:rsidRPr="008A668F" w:rsidRDefault="00582EBC" w:rsidP="00582EBC">
      <w:pPr>
        <w:numPr>
          <w:ilvl w:val="1"/>
          <w:numId w:val="11"/>
        </w:numPr>
        <w:spacing w:line="360" w:lineRule="auto"/>
        <w:jc w:val="both"/>
        <w:rPr>
          <w:rtl/>
        </w:rPr>
      </w:pPr>
      <w:r w:rsidRPr="008A668F">
        <w:rPr>
          <w:rtl/>
        </w:rPr>
        <w:t>הסך הנקוב לעיל הינו מחיר המכשיר באתר.</w:t>
      </w:r>
    </w:p>
    <w:p w:rsidR="00582EBC" w:rsidRPr="008A668F" w:rsidRDefault="00582EBC" w:rsidP="00582EBC">
      <w:pPr>
        <w:spacing w:line="360" w:lineRule="auto"/>
        <w:ind w:left="935"/>
        <w:jc w:val="both"/>
        <w:rPr>
          <w:rtl/>
        </w:rPr>
      </w:pPr>
      <w:r>
        <w:rPr>
          <w:rFonts w:hint="cs"/>
          <w:rtl/>
        </w:rPr>
        <w:t xml:space="preserve"> </w:t>
      </w:r>
      <w:r w:rsidRPr="008A668F">
        <w:rPr>
          <w:rtl/>
        </w:rPr>
        <w:t>סכום זה כולל את:</w:t>
      </w:r>
    </w:p>
    <w:p w:rsidR="00582EBC" w:rsidRPr="008A668F" w:rsidRDefault="00582EBC" w:rsidP="00582EBC">
      <w:pPr>
        <w:spacing w:line="360" w:lineRule="auto"/>
        <w:ind w:left="1218"/>
        <w:jc w:val="both"/>
        <w:rPr>
          <w:rtl/>
        </w:rPr>
      </w:pPr>
    </w:p>
    <w:p w:rsidR="00582EBC" w:rsidRPr="008A668F" w:rsidRDefault="00582EBC" w:rsidP="00582EBC">
      <w:pPr>
        <w:numPr>
          <w:ilvl w:val="1"/>
          <w:numId w:val="8"/>
        </w:numPr>
        <w:spacing w:line="360" w:lineRule="auto"/>
        <w:ind w:left="1218" w:hanging="283"/>
        <w:jc w:val="both"/>
        <w:rPr>
          <w:rtl/>
        </w:rPr>
      </w:pPr>
      <w:r w:rsidRPr="008A668F">
        <w:rPr>
          <w:rtl/>
        </w:rPr>
        <w:t xml:space="preserve">מחיר המכשיר (כולל מערכת הפעלה) . </w:t>
      </w:r>
    </w:p>
    <w:p w:rsidR="00582EBC" w:rsidRPr="008A668F" w:rsidRDefault="00582EBC" w:rsidP="00582EBC">
      <w:pPr>
        <w:spacing w:line="360" w:lineRule="auto"/>
        <w:ind w:left="1218"/>
        <w:jc w:val="both"/>
        <w:rPr>
          <w:rtl/>
        </w:rPr>
      </w:pPr>
    </w:p>
    <w:p w:rsidR="00582EBC" w:rsidRPr="008A668F" w:rsidRDefault="00582EBC" w:rsidP="00582EBC">
      <w:pPr>
        <w:numPr>
          <w:ilvl w:val="1"/>
          <w:numId w:val="8"/>
        </w:numPr>
        <w:spacing w:line="360" w:lineRule="auto"/>
        <w:ind w:left="1218" w:hanging="283"/>
        <w:jc w:val="both"/>
        <w:rPr>
          <w:rtl/>
        </w:rPr>
      </w:pPr>
      <w:r w:rsidRPr="008A668F">
        <w:rPr>
          <w:rtl/>
        </w:rPr>
        <w:t>מחיר התקנת המכשיר באתר למעט עלויות הכנת תשתיות במידה ותידרשנה.</w:t>
      </w:r>
    </w:p>
    <w:p w:rsidR="00582EBC" w:rsidRPr="008A668F" w:rsidRDefault="00582EBC" w:rsidP="00582EBC">
      <w:pPr>
        <w:spacing w:line="360" w:lineRule="auto"/>
        <w:ind w:left="1218"/>
        <w:jc w:val="both"/>
        <w:rPr>
          <w:rtl/>
        </w:rPr>
      </w:pPr>
    </w:p>
    <w:p w:rsidR="00582EBC" w:rsidRPr="008A668F" w:rsidRDefault="00582EBC" w:rsidP="00582EBC">
      <w:pPr>
        <w:numPr>
          <w:ilvl w:val="1"/>
          <w:numId w:val="8"/>
        </w:numPr>
        <w:spacing w:line="360" w:lineRule="auto"/>
        <w:ind w:left="1218" w:hanging="283"/>
        <w:jc w:val="both"/>
        <w:rPr>
          <w:rtl/>
        </w:rPr>
      </w:pPr>
      <w:r w:rsidRPr="008A668F">
        <w:rPr>
          <w:rtl/>
        </w:rPr>
        <w:t>מחיר ביצוע בחינות קבלה ובחינות בטיחות קרינה.</w:t>
      </w:r>
    </w:p>
    <w:p w:rsidR="00582EBC" w:rsidRPr="008A668F" w:rsidRDefault="00582EBC" w:rsidP="00582EBC">
      <w:pPr>
        <w:spacing w:line="360" w:lineRule="auto"/>
        <w:ind w:left="1218"/>
        <w:jc w:val="both"/>
        <w:rPr>
          <w:rtl/>
        </w:rPr>
      </w:pPr>
    </w:p>
    <w:p w:rsidR="00582EBC" w:rsidRPr="008A668F" w:rsidRDefault="00582EBC" w:rsidP="00582EBC">
      <w:pPr>
        <w:numPr>
          <w:ilvl w:val="1"/>
          <w:numId w:val="8"/>
        </w:numPr>
        <w:spacing w:line="360" w:lineRule="auto"/>
        <w:ind w:left="1218" w:hanging="283"/>
        <w:jc w:val="both"/>
        <w:rPr>
          <w:rtl/>
        </w:rPr>
      </w:pPr>
      <w:r w:rsidRPr="008A668F">
        <w:rPr>
          <w:rtl/>
        </w:rPr>
        <w:t>מחיר הדרכת מפעילים באתר.</w:t>
      </w:r>
    </w:p>
    <w:p w:rsidR="00582EBC" w:rsidRPr="008A668F" w:rsidRDefault="00582EBC" w:rsidP="00582EBC">
      <w:pPr>
        <w:spacing w:line="360" w:lineRule="auto"/>
        <w:ind w:left="1218"/>
        <w:jc w:val="both"/>
        <w:rPr>
          <w:rtl/>
        </w:rPr>
      </w:pPr>
    </w:p>
    <w:p w:rsidR="00582EBC" w:rsidRPr="008A668F" w:rsidRDefault="00582EBC" w:rsidP="00582EBC">
      <w:pPr>
        <w:numPr>
          <w:ilvl w:val="1"/>
          <w:numId w:val="8"/>
        </w:numPr>
        <w:spacing w:line="360" w:lineRule="auto"/>
        <w:ind w:left="1218" w:hanging="283"/>
        <w:jc w:val="both"/>
        <w:rPr>
          <w:rtl/>
        </w:rPr>
      </w:pPr>
      <w:r w:rsidRPr="008A668F">
        <w:rPr>
          <w:rtl/>
        </w:rPr>
        <w:t xml:space="preserve">מחיר </w:t>
      </w:r>
      <w:r w:rsidRPr="008A668F">
        <w:rPr>
          <w:rFonts w:hint="cs"/>
          <w:rtl/>
        </w:rPr>
        <w:t>שירות תיקון ותחזוקה</w:t>
      </w:r>
      <w:r w:rsidRPr="008A668F">
        <w:rPr>
          <w:rtl/>
        </w:rPr>
        <w:t xml:space="preserve"> בשנת האחריות, כולל עבודה וחלפים.</w:t>
      </w:r>
    </w:p>
    <w:p w:rsidR="00582EBC" w:rsidRPr="008A668F" w:rsidRDefault="00582EBC" w:rsidP="00582EBC">
      <w:pPr>
        <w:spacing w:line="360" w:lineRule="auto"/>
        <w:ind w:left="1218"/>
        <w:jc w:val="both"/>
        <w:rPr>
          <w:rtl/>
        </w:rPr>
      </w:pPr>
    </w:p>
    <w:p w:rsidR="00582EBC" w:rsidRPr="008A668F" w:rsidRDefault="00582EBC" w:rsidP="00582EBC">
      <w:pPr>
        <w:numPr>
          <w:ilvl w:val="1"/>
          <w:numId w:val="8"/>
        </w:numPr>
        <w:spacing w:line="360" w:lineRule="auto"/>
        <w:ind w:left="1218" w:hanging="283"/>
        <w:jc w:val="both"/>
        <w:rPr>
          <w:rtl/>
        </w:rPr>
      </w:pPr>
      <w:r w:rsidRPr="008A668F">
        <w:rPr>
          <w:rtl/>
        </w:rPr>
        <w:t>מחיר ערכת התיעוד.</w:t>
      </w:r>
    </w:p>
    <w:p w:rsidR="00582EBC" w:rsidRPr="008A668F" w:rsidRDefault="00582EBC" w:rsidP="00582EBC">
      <w:pPr>
        <w:spacing w:line="360" w:lineRule="auto"/>
        <w:ind w:left="1218"/>
        <w:jc w:val="both"/>
        <w:rPr>
          <w:rtl/>
        </w:rPr>
      </w:pPr>
    </w:p>
    <w:p w:rsidR="00582EBC" w:rsidRPr="008A668F" w:rsidRDefault="00582EBC" w:rsidP="00582EBC">
      <w:pPr>
        <w:numPr>
          <w:ilvl w:val="1"/>
          <w:numId w:val="8"/>
        </w:numPr>
        <w:spacing w:line="360" w:lineRule="auto"/>
        <w:ind w:left="1218" w:hanging="283"/>
        <w:jc w:val="both"/>
        <w:rPr>
          <w:rtl/>
        </w:rPr>
      </w:pPr>
      <w:r w:rsidRPr="008A668F">
        <w:rPr>
          <w:rtl/>
        </w:rPr>
        <w:lastRenderedPageBreak/>
        <w:t>מחיר כל הוצאות המשלוח, הביטוח, המסים (למעט מע"מ בארץ), ההיטלים בארץ ובחו"ל ושאר ההוצאות הכרוכות בהובלת המכשיר ממפעל החברה לאתר ההתקנה.</w:t>
      </w:r>
    </w:p>
    <w:p w:rsidR="00582EBC" w:rsidRPr="008A668F" w:rsidRDefault="00582EBC" w:rsidP="00582EBC">
      <w:pPr>
        <w:spacing w:line="360" w:lineRule="auto"/>
        <w:ind w:left="1218"/>
        <w:jc w:val="both"/>
        <w:rPr>
          <w:rtl/>
        </w:rPr>
      </w:pPr>
    </w:p>
    <w:p w:rsidR="00582EBC" w:rsidRPr="008A668F" w:rsidRDefault="00582EBC" w:rsidP="00582EBC">
      <w:pPr>
        <w:numPr>
          <w:ilvl w:val="1"/>
          <w:numId w:val="8"/>
        </w:numPr>
        <w:spacing w:line="360" w:lineRule="auto"/>
        <w:ind w:left="1218" w:hanging="283"/>
        <w:jc w:val="both"/>
        <w:rPr>
          <w:rtl/>
        </w:rPr>
      </w:pPr>
      <w:r w:rsidRPr="008A668F">
        <w:rPr>
          <w:rtl/>
        </w:rPr>
        <w:t>מחיר ציוד בדיקה</w:t>
      </w:r>
      <w:r w:rsidRPr="008A668F">
        <w:rPr>
          <w:rFonts w:hint="cs"/>
          <w:rtl/>
        </w:rPr>
        <w:t xml:space="preserve"> כמפורט בנספח ג' </w:t>
      </w:r>
      <w:r w:rsidRPr="008A668F">
        <w:rPr>
          <w:rtl/>
        </w:rPr>
        <w:t xml:space="preserve">, אביזרים וכלי עבודה כמפורט </w:t>
      </w:r>
      <w:r w:rsidRPr="008A668F">
        <w:rPr>
          <w:rFonts w:hint="cs"/>
          <w:rtl/>
        </w:rPr>
        <w:t xml:space="preserve"> </w:t>
      </w:r>
      <w:r w:rsidRPr="008A668F">
        <w:rPr>
          <w:rtl/>
        </w:rPr>
        <w:t xml:space="preserve"> ובהצעת המחיר של החברה.</w:t>
      </w:r>
    </w:p>
    <w:p w:rsidR="00582EBC" w:rsidRPr="008A668F" w:rsidRDefault="00582EBC" w:rsidP="00582EBC">
      <w:pPr>
        <w:spacing w:line="360" w:lineRule="auto"/>
        <w:ind w:left="1218"/>
        <w:jc w:val="both"/>
        <w:rPr>
          <w:rtl/>
        </w:rPr>
      </w:pPr>
    </w:p>
    <w:p w:rsidR="00582EBC" w:rsidRPr="008A668F" w:rsidRDefault="00582EBC" w:rsidP="00582EBC">
      <w:pPr>
        <w:numPr>
          <w:ilvl w:val="1"/>
          <w:numId w:val="11"/>
        </w:numPr>
        <w:spacing w:line="360" w:lineRule="auto"/>
        <w:jc w:val="both"/>
      </w:pPr>
      <w:r w:rsidRPr="008A668F">
        <w:rPr>
          <w:rtl/>
        </w:rPr>
        <w:t xml:space="preserve">החברה תהיה זכאית לקבלת התשלום השני כמפורט להלן בסעיף </w:t>
      </w:r>
      <w:r>
        <w:rPr>
          <w:rFonts w:hint="cs"/>
          <w:rtl/>
        </w:rPr>
        <w:t>7</w:t>
      </w:r>
      <w:r w:rsidRPr="008A668F">
        <w:rPr>
          <w:rtl/>
        </w:rPr>
        <w:t>.</w:t>
      </w:r>
      <w:r w:rsidRPr="008A668F">
        <w:rPr>
          <w:rFonts w:hint="cs"/>
          <w:rtl/>
        </w:rPr>
        <w:t>2</w:t>
      </w:r>
      <w:r w:rsidRPr="008A668F">
        <w:rPr>
          <w:rtl/>
        </w:rPr>
        <w:t>. רק לאחר אישור נציג הרשות על השלמת מבחני הקבלה הסופיים באתר בהצלחה.</w:t>
      </w:r>
    </w:p>
    <w:p w:rsidR="00582EBC" w:rsidRPr="008A668F" w:rsidRDefault="00582EBC" w:rsidP="00582EBC">
      <w:pPr>
        <w:numPr>
          <w:ilvl w:val="1"/>
          <w:numId w:val="11"/>
        </w:numPr>
        <w:spacing w:line="360" w:lineRule="auto"/>
        <w:jc w:val="both"/>
      </w:pPr>
      <w:r w:rsidRPr="008A668F">
        <w:rPr>
          <w:rtl/>
        </w:rPr>
        <w:t xml:space="preserve">החברה תמציא לרשות חשבונית </w:t>
      </w:r>
      <w:proofErr w:type="spellStart"/>
      <w:r w:rsidRPr="008A668F">
        <w:rPr>
          <w:rtl/>
        </w:rPr>
        <w:t>מייד</w:t>
      </w:r>
      <w:proofErr w:type="spellEnd"/>
      <w:r w:rsidRPr="008A668F">
        <w:rPr>
          <w:rtl/>
        </w:rPr>
        <w:t xml:space="preserve"> עם קבלת אישור נציג הרשות על השלמת מבחני הקבלה הסופיים בהצלחה, וקבלת התיעוד הנדרש. התשלום יבוצע בתוך 30 ימים מיום קבלת חשבונית תקינה לידי נציג הרשות.</w:t>
      </w:r>
    </w:p>
    <w:p w:rsidR="00582EBC" w:rsidRPr="008A668F" w:rsidRDefault="00582EBC" w:rsidP="00582EBC">
      <w:pPr>
        <w:numPr>
          <w:ilvl w:val="1"/>
          <w:numId w:val="11"/>
        </w:numPr>
        <w:spacing w:line="360" w:lineRule="auto"/>
        <w:jc w:val="both"/>
      </w:pPr>
      <w:r w:rsidRPr="008A668F">
        <w:rPr>
          <w:rtl/>
        </w:rPr>
        <w:t>על הסכום הנקוב לעיל יתווסף מע"מ כדין אשר יחול וישולם ע"י הרשות.</w:t>
      </w:r>
    </w:p>
    <w:p w:rsidR="00582EBC" w:rsidRPr="008A668F" w:rsidRDefault="00582EBC" w:rsidP="00582EBC">
      <w:pPr>
        <w:numPr>
          <w:ilvl w:val="1"/>
          <w:numId w:val="11"/>
        </w:numPr>
        <w:spacing w:line="360" w:lineRule="auto"/>
        <w:jc w:val="both"/>
      </w:pPr>
      <w:r w:rsidRPr="008A668F">
        <w:rPr>
          <w:rtl/>
        </w:rPr>
        <w:t xml:space="preserve">מהתשלום המגיע לחברה </w:t>
      </w:r>
      <w:r w:rsidRPr="008A668F">
        <w:rPr>
          <w:rFonts w:hint="cs"/>
          <w:rtl/>
        </w:rPr>
        <w:t>ת</w:t>
      </w:r>
      <w:r w:rsidRPr="008A668F">
        <w:rPr>
          <w:rtl/>
        </w:rPr>
        <w:t>נכה הרשות מס הכנסה כדין, אלא אם תמציא החברה אישור מפקיד השומה על פטור או פטור חלקי מהניכוי האמור.</w:t>
      </w:r>
    </w:p>
    <w:p w:rsidR="00582EBC" w:rsidRPr="008A668F" w:rsidRDefault="00582EBC" w:rsidP="00582EBC">
      <w:pPr>
        <w:numPr>
          <w:ilvl w:val="1"/>
          <w:numId w:val="11"/>
        </w:numPr>
        <w:spacing w:line="360" w:lineRule="auto"/>
        <w:jc w:val="both"/>
        <w:rPr>
          <w:rtl/>
        </w:rPr>
      </w:pPr>
      <w:r w:rsidRPr="008A668F">
        <w:rPr>
          <w:rtl/>
        </w:rPr>
        <w:t>כל התמורות כאמור לעיל הן סופיות וכוללות את כל עלויות המכשיר וכל ההוצאות הישירות והעקיפות של החברה.  יוטעם כי החברה לא תהא זכאית לתשלומים נוספים כלשהם,  למעט התמורות הכספיות הנזכרות במפורש בהסכם זה.</w:t>
      </w:r>
      <w:r>
        <w:rPr>
          <w:rFonts w:hint="cs"/>
          <w:rtl/>
        </w:rPr>
        <w:tab/>
      </w:r>
      <w:r w:rsidRPr="008A668F">
        <w:rPr>
          <w:rtl/>
        </w:rPr>
        <w:br/>
      </w: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582EBC" w:rsidRPr="008A668F" w:rsidRDefault="00582EBC" w:rsidP="00582EBC">
      <w:pPr>
        <w:spacing w:line="360" w:lineRule="auto"/>
        <w:jc w:val="both"/>
        <w:rPr>
          <w:rtl/>
        </w:rPr>
      </w:pPr>
    </w:p>
    <w:p w:rsidR="00582EBC" w:rsidRPr="008A668F" w:rsidRDefault="00582EBC" w:rsidP="00582EBC">
      <w:pPr>
        <w:spacing w:line="360" w:lineRule="auto"/>
        <w:jc w:val="both"/>
        <w:rPr>
          <w:rtl/>
        </w:rPr>
      </w:pPr>
    </w:p>
    <w:p w:rsidR="00582EBC" w:rsidRPr="008A668F" w:rsidRDefault="00582EBC" w:rsidP="00582EBC">
      <w:pPr>
        <w:numPr>
          <w:ilvl w:val="0"/>
          <w:numId w:val="11"/>
        </w:numPr>
        <w:spacing w:line="360" w:lineRule="auto"/>
        <w:jc w:val="both"/>
        <w:rPr>
          <w:rtl/>
        </w:rPr>
      </w:pPr>
      <w:r w:rsidRPr="008A668F">
        <w:rPr>
          <w:b/>
          <w:bCs/>
          <w:u w:val="single"/>
          <w:rtl/>
        </w:rPr>
        <w:t>תנאי תשלום</w:t>
      </w:r>
      <w:r>
        <w:rPr>
          <w:rFonts w:hint="cs"/>
          <w:b/>
          <w:bCs/>
          <w:u w:val="single"/>
          <w:rtl/>
        </w:rPr>
        <w:t xml:space="preserve"> והצמדה</w:t>
      </w:r>
    </w:p>
    <w:p w:rsidR="00582EBC" w:rsidRPr="008A668F" w:rsidRDefault="00582EBC" w:rsidP="00C520A2">
      <w:pPr>
        <w:numPr>
          <w:ilvl w:val="1"/>
          <w:numId w:val="11"/>
        </w:numPr>
        <w:spacing w:line="360" w:lineRule="auto"/>
        <w:jc w:val="both"/>
      </w:pPr>
      <w:r w:rsidRPr="008A668F">
        <w:rPr>
          <w:rtl/>
        </w:rPr>
        <w:t xml:space="preserve">סך של </w:t>
      </w:r>
      <w:r w:rsidR="00C520A2">
        <w:rPr>
          <w:rFonts w:hint="cs"/>
          <w:rtl/>
        </w:rPr>
        <w:t>50</w:t>
      </w:r>
      <w:r w:rsidRPr="008A668F">
        <w:rPr>
          <w:rtl/>
        </w:rPr>
        <w:t>% מהמחיר של כל מכשיר ישולם בתוך 30 יום ממועד השלמתן בהצלחה של בחינות הקבלה הסופית של אותו מכשיר.</w:t>
      </w:r>
    </w:p>
    <w:p w:rsidR="00582EBC" w:rsidRPr="008A668F" w:rsidRDefault="00582EBC" w:rsidP="00582EBC">
      <w:pPr>
        <w:numPr>
          <w:ilvl w:val="1"/>
          <w:numId w:val="11"/>
        </w:numPr>
        <w:spacing w:line="360" w:lineRule="auto"/>
        <w:jc w:val="both"/>
      </w:pPr>
      <w:r w:rsidRPr="008A668F">
        <w:rPr>
          <w:rtl/>
        </w:rPr>
        <w:t xml:space="preserve">סך של </w:t>
      </w:r>
      <w:r>
        <w:rPr>
          <w:rFonts w:hint="cs"/>
          <w:rtl/>
        </w:rPr>
        <w:t>50</w:t>
      </w:r>
      <w:r w:rsidRPr="008A668F">
        <w:rPr>
          <w:rtl/>
        </w:rPr>
        <w:t>% מהמחיר של כל מכשיר ישולם בתוך 30 יום ממועד השלמת תקופת ההרצה בת 30 יום שתחל עם השלמתן הצלחה של בחינות הקבלה הסופיות של המכשיר.</w:t>
      </w:r>
    </w:p>
    <w:p w:rsidR="00582EBC" w:rsidRDefault="00582EBC" w:rsidP="00582EBC">
      <w:pPr>
        <w:numPr>
          <w:ilvl w:val="1"/>
          <w:numId w:val="11"/>
        </w:numPr>
        <w:spacing w:line="360" w:lineRule="auto"/>
        <w:jc w:val="both"/>
      </w:pPr>
      <w:r w:rsidRPr="008A668F">
        <w:rPr>
          <w:rtl/>
        </w:rPr>
        <w:t>כל תשלום מותנה בהגשת חשבונית תקינה, והתשלום יבוצע בתוך 30 יום ממועד הגשת החשבונית.</w:t>
      </w:r>
    </w:p>
    <w:p w:rsidR="00E26E45" w:rsidRPr="00C546F6" w:rsidRDefault="00C520A2" w:rsidP="00E26E45">
      <w:pPr>
        <w:spacing w:before="60" w:after="60" w:line="312" w:lineRule="auto"/>
        <w:ind w:left="651"/>
        <w:jc w:val="both"/>
        <w:rPr>
          <w:rtl/>
        </w:rPr>
      </w:pPr>
      <w:r>
        <w:rPr>
          <w:rFonts w:hint="cs"/>
          <w:rtl/>
        </w:rPr>
        <w:t xml:space="preserve"> </w:t>
      </w: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C83C54" w:rsidRDefault="00C83C54" w:rsidP="00C83C54">
      <w:pPr>
        <w:spacing w:line="360" w:lineRule="auto"/>
        <w:ind w:left="360"/>
        <w:jc w:val="both"/>
      </w:pPr>
    </w:p>
    <w:p w:rsidR="00C83C54" w:rsidRDefault="00C83C54" w:rsidP="00C83C54">
      <w:pPr>
        <w:spacing w:line="360" w:lineRule="auto"/>
        <w:ind w:left="360"/>
        <w:jc w:val="both"/>
      </w:pPr>
    </w:p>
    <w:p w:rsidR="00582EBC" w:rsidRPr="008A668F" w:rsidRDefault="00582EBC" w:rsidP="00582EBC">
      <w:pPr>
        <w:numPr>
          <w:ilvl w:val="0"/>
          <w:numId w:val="11"/>
        </w:numPr>
        <w:spacing w:line="360" w:lineRule="auto"/>
        <w:jc w:val="both"/>
        <w:rPr>
          <w:rtl/>
        </w:rPr>
      </w:pPr>
      <w:r w:rsidRPr="008A668F">
        <w:rPr>
          <w:b/>
          <w:bCs/>
          <w:u w:val="single"/>
          <w:rtl/>
        </w:rPr>
        <w:t>מועדי הספקה</w:t>
      </w:r>
    </w:p>
    <w:p w:rsidR="00582EBC" w:rsidRPr="008A668F" w:rsidRDefault="00582EBC" w:rsidP="00582EBC">
      <w:pPr>
        <w:spacing w:line="360" w:lineRule="auto"/>
        <w:ind w:left="360"/>
        <w:jc w:val="both"/>
        <w:rPr>
          <w:rtl/>
        </w:rPr>
      </w:pPr>
    </w:p>
    <w:p w:rsidR="00582EBC" w:rsidRPr="008A668F" w:rsidRDefault="00582EBC" w:rsidP="000D351E">
      <w:pPr>
        <w:numPr>
          <w:ilvl w:val="1"/>
          <w:numId w:val="11"/>
        </w:numPr>
        <w:spacing w:line="360" w:lineRule="auto"/>
        <w:jc w:val="both"/>
      </w:pPr>
      <w:r w:rsidRPr="008A668F">
        <w:rPr>
          <w:rtl/>
        </w:rPr>
        <w:t>מועד</w:t>
      </w:r>
      <w:r w:rsidR="000D351E">
        <w:rPr>
          <w:rFonts w:hint="cs"/>
          <w:rtl/>
        </w:rPr>
        <w:t>י</w:t>
      </w:r>
      <w:r w:rsidRPr="008A668F">
        <w:rPr>
          <w:rtl/>
        </w:rPr>
        <w:t xml:space="preserve"> ההספקה של המכשיר</w:t>
      </w:r>
      <w:r w:rsidR="000D351E">
        <w:rPr>
          <w:rFonts w:hint="cs"/>
          <w:rtl/>
        </w:rPr>
        <w:t>ים</w:t>
      </w:r>
      <w:r w:rsidRPr="008A668F">
        <w:rPr>
          <w:rtl/>
        </w:rPr>
        <w:t xml:space="preserve"> </w:t>
      </w:r>
      <w:r w:rsidR="000D351E" w:rsidRPr="008A668F">
        <w:rPr>
          <w:rtl/>
        </w:rPr>
        <w:t>יהי</w:t>
      </w:r>
      <w:r w:rsidR="000D351E">
        <w:rPr>
          <w:rFonts w:hint="cs"/>
          <w:rtl/>
        </w:rPr>
        <w:t>ו</w:t>
      </w:r>
      <w:r w:rsidR="000D351E" w:rsidRPr="008A668F">
        <w:rPr>
          <w:rtl/>
        </w:rPr>
        <w:t xml:space="preserve"> </w:t>
      </w:r>
      <w:r w:rsidRPr="008A668F">
        <w:rPr>
          <w:rtl/>
        </w:rPr>
        <w:t xml:space="preserve">בתום </w:t>
      </w:r>
      <w:r w:rsidRPr="008A668F">
        <w:rPr>
          <w:rFonts w:hint="cs"/>
          <w:rtl/>
        </w:rPr>
        <w:t>14 שבועות</w:t>
      </w:r>
      <w:r w:rsidRPr="008A668F">
        <w:rPr>
          <w:rtl/>
        </w:rPr>
        <w:t>, מיום שנתקבל הסכם זה בחברה כשהוא חתום על ידי הרשות.</w:t>
      </w:r>
    </w:p>
    <w:p w:rsidR="00582EBC" w:rsidRPr="008A668F" w:rsidRDefault="00582EBC" w:rsidP="009E66BA">
      <w:pPr>
        <w:numPr>
          <w:ilvl w:val="1"/>
          <w:numId w:val="11"/>
        </w:numPr>
        <w:spacing w:line="360" w:lineRule="auto"/>
        <w:jc w:val="both"/>
      </w:pPr>
      <w:r w:rsidRPr="008A668F">
        <w:rPr>
          <w:rtl/>
        </w:rPr>
        <w:lastRenderedPageBreak/>
        <w:t>מועד ההספקה ייחשב כמועד בו הושלמו בהצלחה בחינות הקבלה הסופיות של המכשיר</w:t>
      </w:r>
      <w:r w:rsidR="000D351E">
        <w:rPr>
          <w:rFonts w:hint="cs"/>
          <w:rtl/>
        </w:rPr>
        <w:t>ים</w:t>
      </w:r>
      <w:r w:rsidRPr="008A668F">
        <w:rPr>
          <w:rtl/>
        </w:rPr>
        <w:t>, לאחר שסופקה ערכת תיעוד תקינה ומלאה.</w:t>
      </w:r>
    </w:p>
    <w:p w:rsidR="00582EBC" w:rsidRPr="008A668F" w:rsidRDefault="00582EBC" w:rsidP="000D351E">
      <w:pPr>
        <w:numPr>
          <w:ilvl w:val="1"/>
          <w:numId w:val="11"/>
        </w:numPr>
        <w:spacing w:line="360" w:lineRule="auto"/>
        <w:jc w:val="both"/>
      </w:pPr>
      <w:r w:rsidRPr="008A668F">
        <w:rPr>
          <w:rFonts w:hint="cs"/>
          <w:rtl/>
        </w:rPr>
        <w:t>כ</w:t>
      </w:r>
      <w:r w:rsidRPr="008A668F">
        <w:rPr>
          <w:rtl/>
        </w:rPr>
        <w:t>ל איחור במועד מ</w:t>
      </w:r>
      <w:r w:rsidRPr="008A668F">
        <w:rPr>
          <w:rFonts w:hint="cs"/>
          <w:rtl/>
        </w:rPr>
        <w:t>ה</w:t>
      </w:r>
      <w:r w:rsidRPr="008A668F">
        <w:rPr>
          <w:rtl/>
        </w:rPr>
        <w:t>מועדי</w:t>
      </w:r>
      <w:r w:rsidRPr="008A668F">
        <w:rPr>
          <w:rFonts w:hint="cs"/>
          <w:rtl/>
        </w:rPr>
        <w:t>ם המפורטים בהסכם זה על נספחיו לרבות נספח ג'</w:t>
      </w:r>
      <w:r w:rsidRPr="008A668F">
        <w:rPr>
          <w:rtl/>
        </w:rPr>
        <w:t xml:space="preserve"> הנובע ממעשי או מחדלי החברה והעולה על 10 ימי עבודה יגרור אחריו לתשלום פיצוי מוסכם  מאת החברה לרשות בסך </w:t>
      </w:r>
      <w:r w:rsidRPr="008A668F">
        <w:rPr>
          <w:b/>
          <w:bCs/>
          <w:u w:val="single"/>
          <w:rtl/>
        </w:rPr>
        <w:t xml:space="preserve">של </w:t>
      </w:r>
      <w:r w:rsidR="000D351E">
        <w:rPr>
          <w:rFonts w:hint="cs"/>
          <w:b/>
          <w:bCs/>
          <w:u w:val="single"/>
          <w:rtl/>
        </w:rPr>
        <w:t>5</w:t>
      </w:r>
      <w:r w:rsidR="000D351E" w:rsidRPr="008A668F">
        <w:rPr>
          <w:b/>
          <w:bCs/>
          <w:u w:val="single"/>
          <w:rtl/>
        </w:rPr>
        <w:t xml:space="preserve">00 </w:t>
      </w:r>
      <w:r w:rsidRPr="008A668F">
        <w:rPr>
          <w:b/>
          <w:bCs/>
          <w:u w:val="single"/>
          <w:rtl/>
        </w:rPr>
        <w:t xml:space="preserve">₪ </w:t>
      </w:r>
      <w:r w:rsidRPr="008A668F">
        <w:rPr>
          <w:rtl/>
        </w:rPr>
        <w:t xml:space="preserve">ליום למכשיר, זאת בנוסף לכל סעד או פיצוי אחר עפ"י כל דין לו </w:t>
      </w:r>
      <w:r w:rsidRPr="008A668F">
        <w:rPr>
          <w:rFonts w:hint="cs"/>
          <w:rtl/>
        </w:rPr>
        <w:t>ת</w:t>
      </w:r>
      <w:r w:rsidRPr="008A668F">
        <w:rPr>
          <w:rtl/>
        </w:rPr>
        <w:t>היה זכאי</w:t>
      </w:r>
      <w:r w:rsidRPr="008A668F">
        <w:rPr>
          <w:rFonts w:hint="cs"/>
          <w:rtl/>
        </w:rPr>
        <w:t>ת</w:t>
      </w:r>
      <w:r w:rsidRPr="008A668F">
        <w:rPr>
          <w:rtl/>
        </w:rPr>
        <w:t xml:space="preserve"> הרשות כתוצאה מהפרת התחייבויות  החברה  על פי הסכם זה. הרשות </w:t>
      </w:r>
      <w:r w:rsidRPr="008A668F">
        <w:rPr>
          <w:rFonts w:hint="cs"/>
          <w:rtl/>
        </w:rPr>
        <w:t>ת</w:t>
      </w:r>
      <w:r w:rsidRPr="008A668F">
        <w:rPr>
          <w:rtl/>
        </w:rPr>
        <w:t>היה רשאי</w:t>
      </w:r>
      <w:r w:rsidRPr="008A668F">
        <w:rPr>
          <w:rFonts w:hint="cs"/>
          <w:rtl/>
        </w:rPr>
        <w:t>ת</w:t>
      </w:r>
      <w:r w:rsidRPr="008A668F">
        <w:rPr>
          <w:rtl/>
        </w:rPr>
        <w:t xml:space="preserve"> על פי שיקול דעת</w:t>
      </w:r>
      <w:r w:rsidRPr="008A668F">
        <w:rPr>
          <w:rFonts w:hint="cs"/>
          <w:rtl/>
        </w:rPr>
        <w:t>ה</w:t>
      </w:r>
      <w:r w:rsidRPr="008A668F">
        <w:rPr>
          <w:rtl/>
        </w:rPr>
        <w:t xml:space="preserve"> הבלעדי לקזז סכום זה מיתרת התמורה המגיעה לחברה.</w:t>
      </w:r>
    </w:p>
    <w:p w:rsidR="00582EBC" w:rsidRPr="008A668F" w:rsidRDefault="00582EBC" w:rsidP="00582EBC">
      <w:pPr>
        <w:numPr>
          <w:ilvl w:val="1"/>
          <w:numId w:val="11"/>
        </w:numPr>
        <w:spacing w:line="360" w:lineRule="auto"/>
        <w:jc w:val="both"/>
      </w:pPr>
      <w:r w:rsidRPr="008A668F">
        <w:rPr>
          <w:rtl/>
        </w:rPr>
        <w:t>פיגור של למעלה מ- 30 ימים במועד מ</w:t>
      </w:r>
      <w:r w:rsidRPr="008A668F">
        <w:rPr>
          <w:rFonts w:hint="cs"/>
          <w:rtl/>
        </w:rPr>
        <w:t>ה</w:t>
      </w:r>
      <w:r w:rsidRPr="008A668F">
        <w:rPr>
          <w:rtl/>
        </w:rPr>
        <w:t>מועדי</w:t>
      </w:r>
      <w:r w:rsidRPr="008A668F">
        <w:rPr>
          <w:rFonts w:hint="cs"/>
          <w:rtl/>
        </w:rPr>
        <w:t>ם המפורטים בהסכם זה על נספחיו לרבות נספח ג'</w:t>
      </w:r>
      <w:r w:rsidRPr="008A668F">
        <w:rPr>
          <w:rtl/>
        </w:rPr>
        <w:t xml:space="preserve">  הנובע ממעשי או מחדלי החברה, יחשב כהפרה יסודית של ההסכם, המקנה לרשות את הזכות אך לא את החובה לבטל הסכם זה ולדרוש את השבת כל הסכומים ששולמו על ידי הרשות  </w:t>
      </w:r>
      <w:r w:rsidRPr="008A668F">
        <w:rPr>
          <w:rFonts w:hint="cs"/>
          <w:rtl/>
        </w:rPr>
        <w:t>בתוספת קנס פיגורים של החשב הכללי</w:t>
      </w:r>
      <w:r w:rsidRPr="008A668F">
        <w:rPr>
          <w:rtl/>
        </w:rPr>
        <w:t>, מיום התשלום ועד ליום ההשבה בפועל.</w:t>
      </w:r>
    </w:p>
    <w:p w:rsidR="00582EBC" w:rsidRPr="008A668F" w:rsidRDefault="00582EBC" w:rsidP="00582EBC">
      <w:pPr>
        <w:numPr>
          <w:ilvl w:val="1"/>
          <w:numId w:val="11"/>
        </w:numPr>
        <w:spacing w:line="360" w:lineRule="auto"/>
        <w:jc w:val="both"/>
      </w:pPr>
      <w:r w:rsidRPr="008A668F">
        <w:rPr>
          <w:rtl/>
        </w:rPr>
        <w:t>ביטול ההסכם על כל המשמעויות הנגזרות ממנו לא יחול על מכשיר</w:t>
      </w:r>
      <w:r w:rsidRPr="008A668F">
        <w:rPr>
          <w:rFonts w:hint="cs"/>
          <w:rtl/>
        </w:rPr>
        <w:t>/</w:t>
      </w:r>
      <w:r w:rsidRPr="008A668F">
        <w:rPr>
          <w:rtl/>
        </w:rPr>
        <w:t>ים שכבר סופק</w:t>
      </w:r>
      <w:r w:rsidRPr="008A668F">
        <w:rPr>
          <w:rFonts w:hint="cs"/>
          <w:rtl/>
        </w:rPr>
        <w:t>/</w:t>
      </w:r>
      <w:r w:rsidRPr="008A668F">
        <w:rPr>
          <w:rtl/>
        </w:rPr>
        <w:t xml:space="preserve">ו </w:t>
      </w:r>
      <w:proofErr w:type="spellStart"/>
      <w:r w:rsidRPr="008A668F">
        <w:rPr>
          <w:rtl/>
        </w:rPr>
        <w:t>והושלמ</w:t>
      </w:r>
      <w:proofErr w:type="spellEnd"/>
      <w:r w:rsidRPr="008A668F">
        <w:rPr>
          <w:rFonts w:hint="cs"/>
          <w:rtl/>
        </w:rPr>
        <w:t>/</w:t>
      </w:r>
      <w:r w:rsidRPr="008A668F">
        <w:rPr>
          <w:rtl/>
        </w:rPr>
        <w:t>ו בהצלחה בחינות הקבלה הסופיות של</w:t>
      </w:r>
      <w:r w:rsidRPr="008A668F">
        <w:rPr>
          <w:rFonts w:hint="cs"/>
          <w:rtl/>
        </w:rPr>
        <w:t>ו/</w:t>
      </w:r>
      <w:r w:rsidRPr="008A668F">
        <w:rPr>
          <w:rtl/>
        </w:rPr>
        <w:t>הם.</w:t>
      </w:r>
    </w:p>
    <w:p w:rsidR="00582EBC" w:rsidRPr="008A668F" w:rsidRDefault="00582EBC" w:rsidP="00582EBC">
      <w:pPr>
        <w:numPr>
          <w:ilvl w:val="1"/>
          <w:numId w:val="11"/>
        </w:numPr>
        <w:spacing w:line="360" w:lineRule="auto"/>
        <w:jc w:val="both"/>
        <w:rPr>
          <w:rtl/>
        </w:rPr>
      </w:pPr>
      <w:r w:rsidRPr="008A668F">
        <w:rPr>
          <w:rtl/>
        </w:rPr>
        <w:t>ביטול ההסכם על ידי הרשות בגין הפרה יסודית כמפורט לעיל בסעיף זה לא תפגע או תגביל את זכות</w:t>
      </w:r>
      <w:r w:rsidRPr="008A668F">
        <w:rPr>
          <w:rFonts w:hint="cs"/>
          <w:rtl/>
        </w:rPr>
        <w:t>ה</w:t>
      </w:r>
      <w:r w:rsidRPr="008A668F">
        <w:rPr>
          <w:rtl/>
        </w:rPr>
        <w:t xml:space="preserve"> לכל תרופה, סעד או פיצוי אחר </w:t>
      </w:r>
      <w:proofErr w:type="spellStart"/>
      <w:r w:rsidRPr="008A668F">
        <w:rPr>
          <w:rtl/>
        </w:rPr>
        <w:t>מכח</w:t>
      </w:r>
      <w:proofErr w:type="spellEnd"/>
      <w:r w:rsidRPr="008A668F">
        <w:rPr>
          <w:rtl/>
        </w:rPr>
        <w:t xml:space="preserve"> הסכם זה ו/או על פי כל דין.</w:t>
      </w:r>
    </w:p>
    <w:p w:rsidR="00582EBC" w:rsidRPr="008A668F" w:rsidRDefault="00582EBC" w:rsidP="00582EBC">
      <w:pPr>
        <w:spacing w:line="360" w:lineRule="auto"/>
        <w:jc w:val="both"/>
        <w:rPr>
          <w:b/>
          <w:bCs/>
          <w:rtl/>
        </w:rPr>
      </w:pP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582EBC" w:rsidRPr="008A668F" w:rsidRDefault="00582EBC" w:rsidP="00582EBC">
      <w:pPr>
        <w:spacing w:line="360" w:lineRule="auto"/>
        <w:jc w:val="both"/>
        <w:rPr>
          <w:rtl/>
        </w:rPr>
      </w:pPr>
    </w:p>
    <w:p w:rsidR="00582EBC" w:rsidRPr="008A668F" w:rsidRDefault="00582EBC" w:rsidP="00582EBC">
      <w:pPr>
        <w:numPr>
          <w:ilvl w:val="0"/>
          <w:numId w:val="11"/>
        </w:numPr>
        <w:spacing w:line="360" w:lineRule="auto"/>
        <w:jc w:val="both"/>
        <w:rPr>
          <w:rtl/>
        </w:rPr>
      </w:pPr>
      <w:r w:rsidRPr="008A668F">
        <w:rPr>
          <w:b/>
          <w:bCs/>
          <w:u w:val="single"/>
          <w:rtl/>
        </w:rPr>
        <w:t>שנת האחריות</w:t>
      </w:r>
    </w:p>
    <w:p w:rsidR="00582EBC" w:rsidRPr="008A668F" w:rsidRDefault="00582EBC" w:rsidP="00582EBC">
      <w:pPr>
        <w:spacing w:line="360" w:lineRule="auto"/>
        <w:jc w:val="both"/>
        <w:rPr>
          <w:rtl/>
        </w:rPr>
      </w:pPr>
    </w:p>
    <w:p w:rsidR="00582EBC" w:rsidRPr="008A668F" w:rsidRDefault="00582EBC" w:rsidP="000D351E">
      <w:pPr>
        <w:numPr>
          <w:ilvl w:val="1"/>
          <w:numId w:val="11"/>
        </w:numPr>
        <w:spacing w:line="360" w:lineRule="auto"/>
        <w:jc w:val="both"/>
      </w:pPr>
      <w:r w:rsidRPr="008A668F">
        <w:rPr>
          <w:rtl/>
        </w:rPr>
        <w:t xml:space="preserve">החברה מתחייבת כי בעת אספקת  </w:t>
      </w:r>
      <w:r w:rsidRPr="008A668F">
        <w:rPr>
          <w:rFonts w:hint="cs"/>
          <w:rtl/>
        </w:rPr>
        <w:t>ה</w:t>
      </w:r>
      <w:r w:rsidRPr="008A668F">
        <w:rPr>
          <w:rtl/>
        </w:rPr>
        <w:t>מכשיר</w:t>
      </w:r>
      <w:r w:rsidR="000D351E">
        <w:rPr>
          <w:rFonts w:hint="cs"/>
          <w:rtl/>
        </w:rPr>
        <w:t>ים</w:t>
      </w:r>
      <w:r w:rsidRPr="008A668F">
        <w:rPr>
          <w:rtl/>
        </w:rPr>
        <w:t xml:space="preserve"> לרשות </w:t>
      </w:r>
      <w:r w:rsidR="000D351E" w:rsidRPr="008A668F">
        <w:rPr>
          <w:rtl/>
        </w:rPr>
        <w:t>יה</w:t>
      </w:r>
      <w:r w:rsidR="000D351E" w:rsidRPr="008A668F">
        <w:rPr>
          <w:rFonts w:hint="cs"/>
          <w:rtl/>
        </w:rPr>
        <w:t>י</w:t>
      </w:r>
      <w:r w:rsidR="000D351E">
        <w:rPr>
          <w:rFonts w:hint="cs"/>
          <w:rtl/>
        </w:rPr>
        <w:t>ו</w:t>
      </w:r>
      <w:r w:rsidR="000D351E" w:rsidRPr="008A668F">
        <w:rPr>
          <w:rtl/>
        </w:rPr>
        <w:t xml:space="preserve"> </w:t>
      </w:r>
      <w:r w:rsidRPr="008A668F">
        <w:rPr>
          <w:rtl/>
        </w:rPr>
        <w:t>המכשיר</w:t>
      </w:r>
      <w:r w:rsidR="000D351E">
        <w:rPr>
          <w:rFonts w:hint="cs"/>
          <w:rtl/>
        </w:rPr>
        <w:t>ים</w:t>
      </w:r>
      <w:r w:rsidRPr="008A668F">
        <w:rPr>
          <w:rtl/>
        </w:rPr>
        <w:t xml:space="preserve"> על </w:t>
      </w:r>
      <w:r w:rsidR="000D351E" w:rsidRPr="008A668F">
        <w:rPr>
          <w:rtl/>
        </w:rPr>
        <w:t>חלקי</w:t>
      </w:r>
      <w:r w:rsidR="000D351E">
        <w:rPr>
          <w:rFonts w:hint="cs"/>
          <w:rtl/>
        </w:rPr>
        <w:t>הם</w:t>
      </w:r>
      <w:r w:rsidR="000D351E" w:rsidRPr="008A668F">
        <w:rPr>
          <w:rtl/>
        </w:rPr>
        <w:t xml:space="preserve"> תקי</w:t>
      </w:r>
      <w:r w:rsidR="000D351E">
        <w:rPr>
          <w:rFonts w:hint="cs"/>
          <w:rtl/>
        </w:rPr>
        <w:t>נים</w:t>
      </w:r>
      <w:r w:rsidR="000D351E" w:rsidRPr="008A668F">
        <w:rPr>
          <w:rtl/>
        </w:rPr>
        <w:t xml:space="preserve"> </w:t>
      </w:r>
      <w:r w:rsidRPr="008A668F">
        <w:rPr>
          <w:rtl/>
        </w:rPr>
        <w:t xml:space="preserve">ולא </w:t>
      </w:r>
      <w:r w:rsidR="000D351E" w:rsidRPr="008A668F">
        <w:rPr>
          <w:rtl/>
        </w:rPr>
        <w:t>יהי</w:t>
      </w:r>
      <w:r w:rsidR="000D351E">
        <w:rPr>
          <w:rFonts w:hint="cs"/>
          <w:rtl/>
        </w:rPr>
        <w:t>ו</w:t>
      </w:r>
      <w:r w:rsidR="000D351E" w:rsidRPr="008A668F">
        <w:rPr>
          <w:rFonts w:hint="cs"/>
          <w:rtl/>
        </w:rPr>
        <w:t xml:space="preserve"> </w:t>
      </w:r>
      <w:r w:rsidRPr="008A668F">
        <w:rPr>
          <w:rtl/>
        </w:rPr>
        <w:t>במכשיר</w:t>
      </w:r>
      <w:r w:rsidR="000D351E">
        <w:rPr>
          <w:rFonts w:hint="cs"/>
          <w:rtl/>
        </w:rPr>
        <w:t>ים</w:t>
      </w:r>
      <w:r w:rsidRPr="008A668F">
        <w:rPr>
          <w:rFonts w:hint="cs"/>
          <w:rtl/>
        </w:rPr>
        <w:t xml:space="preserve"> </w:t>
      </w:r>
      <w:r w:rsidRPr="008A668F">
        <w:rPr>
          <w:rtl/>
        </w:rPr>
        <w:t xml:space="preserve">או </w:t>
      </w:r>
      <w:r w:rsidR="000D351E" w:rsidRPr="008A668F">
        <w:rPr>
          <w:rtl/>
        </w:rPr>
        <w:t>בחלקי</w:t>
      </w:r>
      <w:r w:rsidR="000D351E">
        <w:rPr>
          <w:rFonts w:hint="cs"/>
          <w:rtl/>
        </w:rPr>
        <w:t>הם</w:t>
      </w:r>
      <w:r w:rsidR="000D351E" w:rsidRPr="008A668F">
        <w:rPr>
          <w:rtl/>
        </w:rPr>
        <w:t xml:space="preserve"> </w:t>
      </w:r>
      <w:r w:rsidRPr="008A668F">
        <w:rPr>
          <w:rtl/>
        </w:rPr>
        <w:t xml:space="preserve">כל פגם  וכי </w:t>
      </w:r>
      <w:r w:rsidR="000D351E" w:rsidRPr="008A668F">
        <w:rPr>
          <w:rtl/>
        </w:rPr>
        <w:t>ביצועי</w:t>
      </w:r>
      <w:r w:rsidR="000D351E">
        <w:rPr>
          <w:rFonts w:hint="cs"/>
          <w:rtl/>
        </w:rPr>
        <w:t>הם</w:t>
      </w:r>
      <w:r w:rsidR="000D351E" w:rsidRPr="008A668F">
        <w:rPr>
          <w:rtl/>
        </w:rPr>
        <w:t xml:space="preserve"> </w:t>
      </w:r>
      <w:r w:rsidRPr="008A668F">
        <w:rPr>
          <w:rtl/>
        </w:rPr>
        <w:t>יתאימו ל</w:t>
      </w:r>
      <w:r w:rsidRPr="008A668F">
        <w:rPr>
          <w:rFonts w:hint="cs"/>
          <w:rtl/>
        </w:rPr>
        <w:t>מסמכי המכרז ול</w:t>
      </w:r>
      <w:r w:rsidRPr="008A668F">
        <w:rPr>
          <w:rtl/>
        </w:rPr>
        <w:t xml:space="preserve">מפרט </w:t>
      </w:r>
      <w:r w:rsidRPr="008A668F">
        <w:rPr>
          <w:rFonts w:hint="cs"/>
          <w:rtl/>
        </w:rPr>
        <w:t xml:space="preserve">השירותים </w:t>
      </w:r>
      <w:proofErr w:type="spellStart"/>
      <w:r w:rsidRPr="008A668F">
        <w:rPr>
          <w:rtl/>
        </w:rPr>
        <w:t>המצ"ב</w:t>
      </w:r>
      <w:proofErr w:type="spellEnd"/>
      <w:r w:rsidRPr="008A668F">
        <w:rPr>
          <w:rtl/>
        </w:rPr>
        <w:t xml:space="preserve"> כנספח </w:t>
      </w:r>
      <w:r w:rsidRPr="008A668F">
        <w:rPr>
          <w:rFonts w:hint="cs"/>
          <w:rtl/>
        </w:rPr>
        <w:t>ג</w:t>
      </w:r>
      <w:r w:rsidRPr="008A668F">
        <w:rPr>
          <w:rtl/>
        </w:rPr>
        <w:t>' והמהווה חלק בלתי נפרד מהסכם זה .</w:t>
      </w:r>
    </w:p>
    <w:p w:rsidR="00582EBC" w:rsidRPr="008A668F" w:rsidRDefault="00582EBC" w:rsidP="00582EBC">
      <w:pPr>
        <w:numPr>
          <w:ilvl w:val="1"/>
          <w:numId w:val="11"/>
        </w:numPr>
        <w:spacing w:line="360" w:lineRule="auto"/>
        <w:jc w:val="both"/>
      </w:pPr>
      <w:r w:rsidRPr="008A668F">
        <w:rPr>
          <w:rtl/>
        </w:rPr>
        <w:t>החברה מתחייבת כי ממועד השלמת בחינות הקבלה הסופיות בהצלחה ולמשך כל שנת האחריות, יפעל</w:t>
      </w:r>
      <w:r w:rsidR="000D351E">
        <w:rPr>
          <w:rFonts w:hint="cs"/>
          <w:rtl/>
        </w:rPr>
        <w:t>ו</w:t>
      </w:r>
      <w:r w:rsidRPr="008A668F">
        <w:rPr>
          <w:rtl/>
        </w:rPr>
        <w:t xml:space="preserve"> המכשיר</w:t>
      </w:r>
      <w:r w:rsidR="000D351E">
        <w:rPr>
          <w:rFonts w:hint="cs"/>
          <w:rtl/>
        </w:rPr>
        <w:t>ים</w:t>
      </w:r>
      <w:r w:rsidRPr="008A668F">
        <w:rPr>
          <w:rtl/>
        </w:rPr>
        <w:t xml:space="preserve"> באופן  תקין ובמלוא הביצועים המפורטים ב</w:t>
      </w:r>
      <w:r w:rsidRPr="008A668F">
        <w:rPr>
          <w:rFonts w:hint="cs"/>
          <w:rtl/>
        </w:rPr>
        <w:t>מסמכי המכרז ו</w:t>
      </w:r>
      <w:r w:rsidRPr="008A668F">
        <w:rPr>
          <w:rtl/>
        </w:rPr>
        <w:t xml:space="preserve">מפרט </w:t>
      </w:r>
      <w:r w:rsidRPr="008A668F">
        <w:rPr>
          <w:rFonts w:hint="cs"/>
          <w:rtl/>
        </w:rPr>
        <w:t xml:space="preserve">השירותים </w:t>
      </w:r>
      <w:proofErr w:type="spellStart"/>
      <w:r w:rsidRPr="008A668F">
        <w:rPr>
          <w:rtl/>
        </w:rPr>
        <w:t>המצ"ב</w:t>
      </w:r>
      <w:proofErr w:type="spellEnd"/>
      <w:r w:rsidRPr="008A668F">
        <w:rPr>
          <w:rtl/>
        </w:rPr>
        <w:t xml:space="preserve"> כנספח </w:t>
      </w:r>
      <w:r w:rsidRPr="008A668F">
        <w:rPr>
          <w:rFonts w:hint="cs"/>
          <w:rtl/>
        </w:rPr>
        <w:t>ג</w:t>
      </w:r>
      <w:r w:rsidRPr="008A668F">
        <w:rPr>
          <w:rtl/>
        </w:rPr>
        <w:t>' והמהווה חלק בלתי נפרד מהסכם זה .</w:t>
      </w:r>
    </w:p>
    <w:p w:rsidR="00582EBC" w:rsidRPr="008A668F" w:rsidRDefault="00582EBC" w:rsidP="00C520A2">
      <w:pPr>
        <w:numPr>
          <w:ilvl w:val="1"/>
          <w:numId w:val="11"/>
        </w:numPr>
        <w:spacing w:line="360" w:lineRule="auto"/>
        <w:jc w:val="both"/>
      </w:pPr>
      <w:r w:rsidRPr="008A668F">
        <w:rPr>
          <w:rtl/>
        </w:rPr>
        <w:t xml:space="preserve">בכל מקרה של תקלה, אי התאמה ו/או אי עמידה בתנאים המפורטים לעיל </w:t>
      </w:r>
      <w:r w:rsidRPr="008A668F">
        <w:rPr>
          <w:rFonts w:hint="cs"/>
          <w:rtl/>
        </w:rPr>
        <w:t xml:space="preserve">(ס. </w:t>
      </w:r>
      <w:r w:rsidR="00C520A2">
        <w:rPr>
          <w:rFonts w:hint="cs"/>
          <w:rtl/>
        </w:rPr>
        <w:t>9.1</w:t>
      </w:r>
      <w:r w:rsidRPr="008A668F">
        <w:rPr>
          <w:rFonts w:hint="cs"/>
          <w:rtl/>
        </w:rPr>
        <w:t xml:space="preserve"> ו- </w:t>
      </w:r>
      <w:r w:rsidR="00C520A2">
        <w:rPr>
          <w:rFonts w:hint="cs"/>
          <w:rtl/>
        </w:rPr>
        <w:t>9</w:t>
      </w:r>
      <w:r w:rsidRPr="008A668F">
        <w:rPr>
          <w:rFonts w:hint="cs"/>
          <w:rtl/>
        </w:rPr>
        <w:t>.2)</w:t>
      </w:r>
      <w:r w:rsidRPr="008A668F">
        <w:rPr>
          <w:rFonts w:hint="cs"/>
          <w:color w:val="FF0000"/>
          <w:rtl/>
        </w:rPr>
        <w:t xml:space="preserve"> </w:t>
      </w:r>
      <w:r w:rsidRPr="008A668F">
        <w:rPr>
          <w:rtl/>
        </w:rPr>
        <w:t xml:space="preserve">מתחייבת  החברה לנקוט </w:t>
      </w:r>
      <w:proofErr w:type="spellStart"/>
      <w:r w:rsidRPr="008A668F">
        <w:rPr>
          <w:rtl/>
        </w:rPr>
        <w:t>מייד</w:t>
      </w:r>
      <w:proofErr w:type="spellEnd"/>
      <w:r w:rsidRPr="008A668F">
        <w:rPr>
          <w:rtl/>
        </w:rPr>
        <w:t xml:space="preserve"> עם קבלת ההודעה מהרשות, בכל הפעולות הדרושות  להביא את המכשיר</w:t>
      </w:r>
      <w:r w:rsidR="000D351E">
        <w:rPr>
          <w:rFonts w:hint="cs"/>
          <w:rtl/>
        </w:rPr>
        <w:t>ים</w:t>
      </w:r>
      <w:r w:rsidRPr="008A668F">
        <w:rPr>
          <w:rtl/>
        </w:rPr>
        <w:t xml:space="preserve"> למצב פעולה תקין באיכות ובביצועים המפורטים ב</w:t>
      </w:r>
      <w:r w:rsidRPr="008A668F">
        <w:rPr>
          <w:rFonts w:hint="cs"/>
          <w:rtl/>
        </w:rPr>
        <w:t>מסמכי המכרז ו</w:t>
      </w:r>
      <w:r w:rsidRPr="008A668F">
        <w:rPr>
          <w:rtl/>
        </w:rPr>
        <w:t xml:space="preserve">מפרט </w:t>
      </w:r>
      <w:r w:rsidRPr="008A668F">
        <w:rPr>
          <w:rFonts w:hint="cs"/>
          <w:rtl/>
        </w:rPr>
        <w:t xml:space="preserve">השירותים </w:t>
      </w:r>
      <w:proofErr w:type="spellStart"/>
      <w:r w:rsidRPr="008A668F">
        <w:rPr>
          <w:rtl/>
        </w:rPr>
        <w:t>המצ"ב</w:t>
      </w:r>
      <w:proofErr w:type="spellEnd"/>
      <w:r w:rsidRPr="008A668F">
        <w:rPr>
          <w:rtl/>
        </w:rPr>
        <w:t xml:space="preserve"> כנספח </w:t>
      </w:r>
      <w:r w:rsidRPr="008A668F">
        <w:rPr>
          <w:rFonts w:hint="cs"/>
          <w:rtl/>
        </w:rPr>
        <w:t>ג</w:t>
      </w:r>
      <w:r w:rsidRPr="008A668F">
        <w:rPr>
          <w:rtl/>
        </w:rPr>
        <w:t>' והמהווה חלק בלתי נפרד מהסכם זה .</w:t>
      </w:r>
    </w:p>
    <w:p w:rsidR="00582EBC" w:rsidRPr="008A668F" w:rsidRDefault="00582EBC" w:rsidP="00582EBC">
      <w:pPr>
        <w:numPr>
          <w:ilvl w:val="1"/>
          <w:numId w:val="11"/>
        </w:numPr>
        <w:spacing w:line="360" w:lineRule="auto"/>
        <w:jc w:val="both"/>
      </w:pPr>
      <w:r w:rsidRPr="008A668F">
        <w:rPr>
          <w:rtl/>
        </w:rPr>
        <w:tab/>
        <w:t xml:space="preserve">מבלי לפגוע בכלליות האמור לעיל, תספק החברה לרשות, במשך שנת האחריות שרותי תיקון ותחזוקה ללא כל תמורה נוספות על האמור בסעיף </w:t>
      </w:r>
      <w:r>
        <w:rPr>
          <w:rFonts w:hint="cs"/>
          <w:rtl/>
        </w:rPr>
        <w:t>6</w:t>
      </w:r>
      <w:r w:rsidRPr="008A668F">
        <w:rPr>
          <w:rtl/>
        </w:rPr>
        <w:t xml:space="preserve"> לעיל.</w:t>
      </w:r>
    </w:p>
    <w:p w:rsidR="00582EBC" w:rsidRPr="008A668F" w:rsidRDefault="00582EBC" w:rsidP="00582EBC">
      <w:pPr>
        <w:numPr>
          <w:ilvl w:val="1"/>
          <w:numId w:val="11"/>
        </w:numPr>
        <w:spacing w:line="360" w:lineRule="auto"/>
        <w:jc w:val="both"/>
      </w:pPr>
      <w:r w:rsidRPr="008A668F">
        <w:rPr>
          <w:rtl/>
        </w:rPr>
        <w:t>שירותי התיקון והתחזוקה יכללו עבודה, חלפים וכל הוצאה נוספת הנדרשת לביצוע תחזוקה מונעת ותיקון תקלות באיכות ובמהירות הנדרשים.</w:t>
      </w:r>
    </w:p>
    <w:p w:rsidR="00582EBC" w:rsidRPr="008A668F" w:rsidRDefault="00582EBC" w:rsidP="00582EBC">
      <w:pPr>
        <w:numPr>
          <w:ilvl w:val="1"/>
          <w:numId w:val="11"/>
        </w:numPr>
        <w:spacing w:line="360" w:lineRule="auto"/>
        <w:jc w:val="both"/>
      </w:pPr>
      <w:r w:rsidRPr="008A668F">
        <w:rPr>
          <w:rtl/>
        </w:rPr>
        <w:lastRenderedPageBreak/>
        <w:t xml:space="preserve">החברה תתקין או תחליף לפי בחירתה, כל חלק ו/או חלקים של המכשיר אשר לדעת נציג הרשות היה פגום ו/או ביצועו אינו תואם לדרישות </w:t>
      </w:r>
      <w:r w:rsidRPr="008A668F">
        <w:rPr>
          <w:rFonts w:hint="cs"/>
          <w:rtl/>
        </w:rPr>
        <w:t>מסמכי המכרז ו</w:t>
      </w:r>
      <w:r w:rsidRPr="008A668F">
        <w:rPr>
          <w:rtl/>
        </w:rPr>
        <w:t xml:space="preserve">מפרט </w:t>
      </w:r>
      <w:r w:rsidRPr="008A668F">
        <w:rPr>
          <w:rFonts w:hint="cs"/>
          <w:rtl/>
        </w:rPr>
        <w:t xml:space="preserve">השירותים </w:t>
      </w:r>
      <w:proofErr w:type="spellStart"/>
      <w:r w:rsidRPr="008A668F">
        <w:rPr>
          <w:rtl/>
        </w:rPr>
        <w:t>המצ"ב</w:t>
      </w:r>
      <w:proofErr w:type="spellEnd"/>
      <w:r w:rsidRPr="008A668F">
        <w:rPr>
          <w:rtl/>
        </w:rPr>
        <w:t xml:space="preserve"> כנספח </w:t>
      </w:r>
      <w:r w:rsidRPr="008A668F">
        <w:rPr>
          <w:rFonts w:hint="cs"/>
          <w:rtl/>
        </w:rPr>
        <w:t>ג'</w:t>
      </w:r>
      <w:r w:rsidRPr="008A668F">
        <w:rPr>
          <w:rtl/>
        </w:rPr>
        <w:t xml:space="preserve"> והמהווה חלק בלתי נפרד ממנו  , כך שלאחר ההחלפה או התיקון יהיה המכשיר על כל חלקיו תקין ופועל במלוא הביצועים הנדרשים במפרט לעיל. על אף האמור לעיל אם יתוקן חלק </w:t>
      </w:r>
      <w:r w:rsidRPr="008A668F">
        <w:rPr>
          <w:rFonts w:hint="cs"/>
          <w:rtl/>
        </w:rPr>
        <w:t>במכשיר</w:t>
      </w:r>
      <w:r w:rsidRPr="008A668F">
        <w:rPr>
          <w:rtl/>
        </w:rPr>
        <w:t xml:space="preserve"> 3 פעמים לפחות במשך שנת האחריות מתחייבת החברה להחליפו בחדש.</w:t>
      </w:r>
    </w:p>
    <w:p w:rsidR="00582EBC" w:rsidRPr="008A668F" w:rsidRDefault="00582EBC" w:rsidP="00582EBC">
      <w:pPr>
        <w:numPr>
          <w:ilvl w:val="1"/>
          <w:numId w:val="11"/>
        </w:numPr>
        <w:spacing w:line="360" w:lineRule="auto"/>
        <w:jc w:val="both"/>
      </w:pPr>
      <w:r w:rsidRPr="008A668F">
        <w:rPr>
          <w:rtl/>
        </w:rPr>
        <w:t>למרות האמור לעיל, לא תהיה החברה אחראית לפגם בחלק ו/או לתקלות אשר נבעו משימוש, אחזקה או הפעלה של המכשיר בניגוד להוראותיה הכתובות של החברה שבספר הפעלה אשר יסופק על ידי החברה לרשות. כמו כן לא תהיה החברה אחראית לפגם או תקלה אשר נבעו משמוש רשלני במכשיר ו/או חבלה במכשיר או בחלק מחלקיו. החברה לא תהיה אחראית לחלקים אשר תוקנו או שונו שלא על ידי עובדי החברה.</w:t>
      </w:r>
    </w:p>
    <w:p w:rsidR="00582EBC" w:rsidRPr="008A668F" w:rsidRDefault="00582EBC" w:rsidP="00582EBC">
      <w:pPr>
        <w:numPr>
          <w:ilvl w:val="1"/>
          <w:numId w:val="11"/>
        </w:numPr>
        <w:spacing w:line="360" w:lineRule="auto"/>
        <w:jc w:val="both"/>
      </w:pPr>
      <w:r w:rsidRPr="008A668F">
        <w:rPr>
          <w:rtl/>
        </w:rPr>
        <w:t>מוסכם בין הצדדים כי בתקופת האחריות תיתן החברה שרותי תיקון למכשיר</w:t>
      </w:r>
      <w:r w:rsidR="000D351E">
        <w:rPr>
          <w:rFonts w:hint="cs"/>
          <w:rtl/>
        </w:rPr>
        <w:t>ים</w:t>
      </w:r>
      <w:r w:rsidRPr="008A668F">
        <w:rPr>
          <w:rtl/>
        </w:rPr>
        <w:t xml:space="preserve"> גם במקרים המנויים בסעיף קטן</w:t>
      </w:r>
      <w:r w:rsidRPr="008A668F">
        <w:rPr>
          <w:rFonts w:hint="cs"/>
          <w:rtl/>
        </w:rPr>
        <w:t xml:space="preserve"> </w:t>
      </w:r>
      <w:r>
        <w:rPr>
          <w:rFonts w:hint="cs"/>
          <w:rtl/>
        </w:rPr>
        <w:t>9</w:t>
      </w:r>
      <w:r w:rsidRPr="008A668F">
        <w:rPr>
          <w:rFonts w:hint="cs"/>
          <w:rtl/>
        </w:rPr>
        <w:t>.7</w:t>
      </w:r>
      <w:r w:rsidRPr="008A668F">
        <w:rPr>
          <w:rtl/>
        </w:rPr>
        <w:t xml:space="preserve"> לעיל, בהתאם לאמור בהוראות הסכם זה, למעט ההתחייבויות לגבי משך זמן התיקון במקרים בהם נגרם נזק פיזי חמור למכשיר.</w:t>
      </w:r>
    </w:p>
    <w:p w:rsidR="00582EBC" w:rsidRPr="008A668F" w:rsidRDefault="00582EBC" w:rsidP="000D351E">
      <w:pPr>
        <w:numPr>
          <w:ilvl w:val="1"/>
          <w:numId w:val="11"/>
        </w:numPr>
        <w:spacing w:line="360" w:lineRule="auto"/>
        <w:jc w:val="both"/>
      </w:pPr>
      <w:r w:rsidRPr="008A668F">
        <w:rPr>
          <w:rtl/>
        </w:rPr>
        <w:t>שרותי התיקון והתחזוקה יבוצעו באתר</w:t>
      </w:r>
      <w:r w:rsidR="000D351E">
        <w:rPr>
          <w:rFonts w:hint="cs"/>
          <w:rtl/>
        </w:rPr>
        <w:t>ים</w:t>
      </w:r>
      <w:r w:rsidRPr="008A668F">
        <w:rPr>
          <w:rtl/>
        </w:rPr>
        <w:t xml:space="preserve"> </w:t>
      </w:r>
      <w:r w:rsidR="000D351E" w:rsidRPr="008A668F">
        <w:rPr>
          <w:rtl/>
        </w:rPr>
        <w:t>ב</w:t>
      </w:r>
      <w:r w:rsidR="000D351E">
        <w:rPr>
          <w:rFonts w:hint="cs"/>
          <w:rtl/>
        </w:rPr>
        <w:t xml:space="preserve">הם </w:t>
      </w:r>
      <w:r w:rsidRPr="008A668F">
        <w:rPr>
          <w:rtl/>
        </w:rPr>
        <w:t>מופעל</w:t>
      </w:r>
      <w:r w:rsidR="000D351E">
        <w:rPr>
          <w:rFonts w:hint="cs"/>
          <w:rtl/>
        </w:rPr>
        <w:t>ים</w:t>
      </w:r>
      <w:r w:rsidRPr="008A668F">
        <w:rPr>
          <w:rtl/>
        </w:rPr>
        <w:t xml:space="preserve"> המכשיר</w:t>
      </w:r>
      <w:r w:rsidR="000D351E">
        <w:rPr>
          <w:rFonts w:hint="cs"/>
          <w:rtl/>
        </w:rPr>
        <w:t>ים</w:t>
      </w:r>
      <w:r w:rsidRPr="008A668F">
        <w:rPr>
          <w:rtl/>
        </w:rPr>
        <w:t>.</w:t>
      </w:r>
    </w:p>
    <w:p w:rsidR="00582EBC" w:rsidRPr="008A668F" w:rsidRDefault="00582EBC" w:rsidP="00582EBC">
      <w:pPr>
        <w:numPr>
          <w:ilvl w:val="1"/>
          <w:numId w:val="11"/>
        </w:numPr>
        <w:spacing w:line="360" w:lineRule="auto"/>
        <w:jc w:val="both"/>
      </w:pPr>
      <w:r w:rsidRPr="008A668F">
        <w:rPr>
          <w:rtl/>
        </w:rPr>
        <w:t xml:space="preserve">תיקון או החלפה משמעם לעניין פיסקה זו איתור התקלה, תאום עם נציג הרשות במקום לביצוע ההחלפה, פרוק החלק הפגום, הובלה, תיקון, התקנת החלק החדש או המתוקן, חיבורים, כיוונים, </w:t>
      </w:r>
      <w:proofErr w:type="spellStart"/>
      <w:r w:rsidRPr="008A668F">
        <w:rPr>
          <w:rtl/>
        </w:rPr>
        <w:t>כיולים</w:t>
      </w:r>
      <w:proofErr w:type="spellEnd"/>
      <w:r w:rsidRPr="008A668F">
        <w:rPr>
          <w:rtl/>
        </w:rPr>
        <w:t xml:space="preserve">, בחינה וכל פעולה אחרת הנדרשת להשבת המכשיר למצב פעולה תקין ולרמת הטיב והביצועים הנדרשים על פי </w:t>
      </w:r>
      <w:r w:rsidRPr="008A668F">
        <w:rPr>
          <w:rFonts w:hint="cs"/>
          <w:rtl/>
        </w:rPr>
        <w:t>מסמכי המכרז ו</w:t>
      </w:r>
      <w:r w:rsidRPr="008A668F">
        <w:rPr>
          <w:rtl/>
        </w:rPr>
        <w:t xml:space="preserve">מפרט </w:t>
      </w:r>
      <w:r w:rsidRPr="008A668F">
        <w:rPr>
          <w:rFonts w:hint="cs"/>
          <w:rtl/>
        </w:rPr>
        <w:t xml:space="preserve">השירותים </w:t>
      </w:r>
      <w:proofErr w:type="spellStart"/>
      <w:r w:rsidRPr="008A668F">
        <w:rPr>
          <w:rtl/>
        </w:rPr>
        <w:t>המצ"ב</w:t>
      </w:r>
      <w:proofErr w:type="spellEnd"/>
      <w:r w:rsidRPr="008A668F">
        <w:rPr>
          <w:rtl/>
        </w:rPr>
        <w:t xml:space="preserve"> כנספח </w:t>
      </w:r>
      <w:r w:rsidRPr="008A668F">
        <w:rPr>
          <w:rFonts w:hint="cs"/>
          <w:rtl/>
        </w:rPr>
        <w:t>ג</w:t>
      </w:r>
      <w:r w:rsidRPr="008A668F">
        <w:rPr>
          <w:rtl/>
        </w:rPr>
        <w:t>' והמהווה חלק בלתי נפרד מהסכם זה .</w:t>
      </w:r>
    </w:p>
    <w:p w:rsidR="00582EBC" w:rsidRPr="008A668F" w:rsidRDefault="00582EBC" w:rsidP="00582EBC">
      <w:pPr>
        <w:numPr>
          <w:ilvl w:val="1"/>
          <w:numId w:val="11"/>
        </w:numPr>
        <w:spacing w:line="360" w:lineRule="auto"/>
        <w:jc w:val="both"/>
      </w:pPr>
      <w:r w:rsidRPr="008A668F">
        <w:rPr>
          <w:rtl/>
        </w:rPr>
        <w:t xml:space="preserve">החברה </w:t>
      </w:r>
      <w:proofErr w:type="spellStart"/>
      <w:r w:rsidRPr="008A668F">
        <w:rPr>
          <w:rtl/>
        </w:rPr>
        <w:t>תשא</w:t>
      </w:r>
      <w:proofErr w:type="spellEnd"/>
      <w:r w:rsidRPr="008A668F">
        <w:rPr>
          <w:rtl/>
        </w:rPr>
        <w:t xml:space="preserve"> בכל ההוצאות העלויות הנובעות מתיקון או החלפה כמשמעם בסעיף קטן </w:t>
      </w:r>
      <w:r>
        <w:rPr>
          <w:rFonts w:hint="cs"/>
          <w:rtl/>
        </w:rPr>
        <w:t>9</w:t>
      </w:r>
      <w:r w:rsidRPr="008A668F">
        <w:rPr>
          <w:rFonts w:hint="cs"/>
          <w:rtl/>
        </w:rPr>
        <w:t>.10</w:t>
      </w:r>
      <w:r w:rsidRPr="008A668F">
        <w:rPr>
          <w:rtl/>
        </w:rPr>
        <w:t xml:space="preserve">. לעיל, לרבות הוצאות נסיעה ולרבות </w:t>
      </w:r>
      <w:r w:rsidRPr="008A668F">
        <w:rPr>
          <w:rFonts w:hint="cs"/>
          <w:rtl/>
        </w:rPr>
        <w:t xml:space="preserve">ולפי הצורך, </w:t>
      </w:r>
      <w:r w:rsidRPr="008A668F">
        <w:rPr>
          <w:rtl/>
        </w:rPr>
        <w:t>אבטחת עצמית של אנשי השרות עד לרמה של רכב בודד בו שני עובדים חמושים המצוידים במכשיר קשר באם אבטחה זו תידרש ע"י הרשויות המוסמכות.</w:t>
      </w:r>
    </w:p>
    <w:p w:rsidR="00582EBC" w:rsidRPr="008A668F" w:rsidRDefault="00582EBC" w:rsidP="00582EBC">
      <w:pPr>
        <w:numPr>
          <w:ilvl w:val="1"/>
          <w:numId w:val="11"/>
        </w:numPr>
        <w:spacing w:line="360" w:lineRule="auto"/>
        <w:jc w:val="both"/>
      </w:pPr>
      <w:r w:rsidRPr="008A668F">
        <w:rPr>
          <w:rtl/>
        </w:rPr>
        <w:t>במהלך שנת האחריות תבצע החברה תחזוקה מונעת בתדירות ובאיכות הנדרשים במטרה להבטיח את פעולת</w:t>
      </w:r>
      <w:r w:rsidRPr="008A668F">
        <w:rPr>
          <w:rFonts w:hint="cs"/>
          <w:rtl/>
        </w:rPr>
        <w:t>ו</w:t>
      </w:r>
      <w:r w:rsidRPr="008A668F">
        <w:rPr>
          <w:rtl/>
        </w:rPr>
        <w:t xml:space="preserve"> המושלמת של המכשיר</w:t>
      </w:r>
      <w:r w:rsidRPr="008A668F">
        <w:rPr>
          <w:rFonts w:hint="cs"/>
          <w:rtl/>
        </w:rPr>
        <w:t xml:space="preserve"> </w:t>
      </w:r>
      <w:r w:rsidRPr="008A668F">
        <w:rPr>
          <w:rtl/>
        </w:rPr>
        <w:t>בביצועים הנדרשים , בקצב העבודה (</w:t>
      </w:r>
      <w:r w:rsidRPr="008A668F">
        <w:t>DUTY CYCLE</w:t>
      </w:r>
      <w:r w:rsidRPr="008A668F">
        <w:rPr>
          <w:rtl/>
        </w:rPr>
        <w:t>), ובתנאי הסביבה המוגדרים ב</w:t>
      </w:r>
      <w:r w:rsidRPr="008A668F">
        <w:rPr>
          <w:rFonts w:hint="cs"/>
          <w:rtl/>
        </w:rPr>
        <w:t>מסמכי המכרז ו</w:t>
      </w:r>
      <w:r w:rsidRPr="008A668F">
        <w:rPr>
          <w:rtl/>
        </w:rPr>
        <w:t xml:space="preserve">מפרט </w:t>
      </w:r>
      <w:r w:rsidRPr="008A668F">
        <w:rPr>
          <w:rFonts w:hint="cs"/>
          <w:rtl/>
        </w:rPr>
        <w:t xml:space="preserve">השירותים </w:t>
      </w:r>
      <w:proofErr w:type="spellStart"/>
      <w:r w:rsidRPr="008A668F">
        <w:rPr>
          <w:rtl/>
        </w:rPr>
        <w:t>המצ"ב</w:t>
      </w:r>
      <w:proofErr w:type="spellEnd"/>
      <w:r w:rsidRPr="008A668F">
        <w:rPr>
          <w:rtl/>
        </w:rPr>
        <w:t xml:space="preserve"> כנספח </w:t>
      </w:r>
      <w:r w:rsidRPr="008A668F">
        <w:rPr>
          <w:rFonts w:hint="cs"/>
          <w:rtl/>
        </w:rPr>
        <w:t>ג</w:t>
      </w:r>
      <w:r w:rsidRPr="008A668F">
        <w:rPr>
          <w:rtl/>
        </w:rPr>
        <w:t>' והמהווה חלק בלתי נפרד מהסכם זה (להלן-</w:t>
      </w:r>
      <w:r w:rsidRPr="008A668F">
        <w:rPr>
          <w:rFonts w:hint="cs"/>
          <w:rtl/>
        </w:rPr>
        <w:t>" טיפול</w:t>
      </w:r>
      <w:r w:rsidRPr="008A668F">
        <w:rPr>
          <w:rtl/>
        </w:rPr>
        <w:t xml:space="preserve"> תקופתי</w:t>
      </w:r>
      <w:r w:rsidRPr="008A668F">
        <w:rPr>
          <w:rFonts w:hint="cs"/>
          <w:rtl/>
        </w:rPr>
        <w:t>"</w:t>
      </w:r>
      <w:r w:rsidRPr="008A668F">
        <w:rPr>
          <w:rtl/>
        </w:rPr>
        <w:t>).</w:t>
      </w:r>
    </w:p>
    <w:p w:rsidR="00582EBC" w:rsidRPr="008A668F" w:rsidRDefault="00582EBC" w:rsidP="00582EBC">
      <w:pPr>
        <w:numPr>
          <w:ilvl w:val="1"/>
          <w:numId w:val="11"/>
        </w:numPr>
        <w:spacing w:line="360" w:lineRule="auto"/>
        <w:jc w:val="both"/>
        <w:rPr>
          <w:rtl/>
        </w:rPr>
      </w:pPr>
      <w:r w:rsidRPr="008A668F">
        <w:rPr>
          <w:rtl/>
        </w:rPr>
        <w:t>החברה תידרש להגיש דו"ח על כל תיקון ו</w:t>
      </w:r>
      <w:r w:rsidRPr="008A668F">
        <w:rPr>
          <w:rFonts w:hint="cs"/>
          <w:rtl/>
        </w:rPr>
        <w:t>טיפול</w:t>
      </w:r>
      <w:r w:rsidRPr="008A668F">
        <w:rPr>
          <w:rtl/>
        </w:rPr>
        <w:t xml:space="preserve"> תקופתי שתבצע במכשיר.</w:t>
      </w:r>
      <w:r w:rsidRPr="008A668F">
        <w:rPr>
          <w:color w:val="FF0000"/>
          <w:rtl/>
        </w:rPr>
        <w:t xml:space="preserve"> </w:t>
      </w:r>
      <w:r w:rsidRPr="008A668F">
        <w:rPr>
          <w:rtl/>
        </w:rPr>
        <w:t>הדו"ח יכלול:</w:t>
      </w:r>
    </w:p>
    <w:p w:rsidR="00582EBC" w:rsidRPr="008A668F" w:rsidRDefault="00582EBC" w:rsidP="00582EBC">
      <w:pPr>
        <w:spacing w:line="360" w:lineRule="auto"/>
        <w:ind w:left="1502"/>
        <w:jc w:val="both"/>
        <w:rPr>
          <w:rtl/>
        </w:rPr>
      </w:pPr>
    </w:p>
    <w:p w:rsidR="00582EBC" w:rsidRPr="008A668F" w:rsidRDefault="00582EBC" w:rsidP="00582EBC">
      <w:pPr>
        <w:numPr>
          <w:ilvl w:val="1"/>
          <w:numId w:val="9"/>
        </w:numPr>
        <w:tabs>
          <w:tab w:val="clear" w:pos="2880"/>
        </w:tabs>
        <w:spacing w:line="360" w:lineRule="auto"/>
        <w:ind w:left="1643" w:hanging="283"/>
        <w:jc w:val="both"/>
        <w:rPr>
          <w:rtl/>
        </w:rPr>
      </w:pPr>
      <w:r w:rsidRPr="008A668F">
        <w:rPr>
          <w:rtl/>
        </w:rPr>
        <w:t>שם המזמין (במקרה של תקלה).</w:t>
      </w:r>
    </w:p>
    <w:p w:rsidR="00582EBC" w:rsidRPr="008A668F" w:rsidRDefault="00582EBC" w:rsidP="00582EBC">
      <w:pPr>
        <w:spacing w:line="360" w:lineRule="auto"/>
        <w:ind w:left="1502"/>
        <w:jc w:val="both"/>
        <w:rPr>
          <w:rtl/>
        </w:rPr>
      </w:pPr>
    </w:p>
    <w:p w:rsidR="00582EBC" w:rsidRPr="008A668F" w:rsidRDefault="00582EBC" w:rsidP="00582EBC">
      <w:pPr>
        <w:numPr>
          <w:ilvl w:val="1"/>
          <w:numId w:val="9"/>
        </w:numPr>
        <w:spacing w:line="360" w:lineRule="auto"/>
        <w:ind w:left="1643" w:hanging="283"/>
        <w:jc w:val="both"/>
        <w:rPr>
          <w:rtl/>
        </w:rPr>
      </w:pPr>
      <w:r w:rsidRPr="008A668F">
        <w:rPr>
          <w:rtl/>
        </w:rPr>
        <w:t>זמן קריאה, זמן הגעה לשטח, זמן סיום התיקון.</w:t>
      </w:r>
    </w:p>
    <w:p w:rsidR="00582EBC" w:rsidRPr="008A668F" w:rsidRDefault="00582EBC" w:rsidP="00582EBC">
      <w:pPr>
        <w:spacing w:line="360" w:lineRule="auto"/>
        <w:ind w:left="1502"/>
        <w:jc w:val="both"/>
        <w:rPr>
          <w:rtl/>
        </w:rPr>
      </w:pPr>
    </w:p>
    <w:p w:rsidR="00582EBC" w:rsidRPr="008A668F" w:rsidRDefault="00582EBC" w:rsidP="00582EBC">
      <w:pPr>
        <w:numPr>
          <w:ilvl w:val="1"/>
          <w:numId w:val="9"/>
        </w:numPr>
        <w:spacing w:line="360" w:lineRule="auto"/>
        <w:ind w:left="1643" w:hanging="283"/>
        <w:jc w:val="both"/>
        <w:rPr>
          <w:rtl/>
        </w:rPr>
      </w:pPr>
      <w:r w:rsidRPr="008A668F">
        <w:rPr>
          <w:rtl/>
        </w:rPr>
        <w:lastRenderedPageBreak/>
        <w:t>ת</w:t>
      </w:r>
      <w:r w:rsidRPr="008A668F">
        <w:rPr>
          <w:rFonts w:hint="cs"/>
          <w:rtl/>
        </w:rPr>
        <w:t>י</w:t>
      </w:r>
      <w:r w:rsidRPr="008A668F">
        <w:rPr>
          <w:rtl/>
        </w:rPr>
        <w:t>אור התקלה.</w:t>
      </w:r>
    </w:p>
    <w:p w:rsidR="00582EBC" w:rsidRPr="008A668F" w:rsidRDefault="00582EBC" w:rsidP="00582EBC">
      <w:pPr>
        <w:spacing w:line="360" w:lineRule="auto"/>
        <w:ind w:left="1502"/>
        <w:jc w:val="both"/>
        <w:rPr>
          <w:rtl/>
        </w:rPr>
      </w:pPr>
    </w:p>
    <w:p w:rsidR="00582EBC" w:rsidRPr="008A668F" w:rsidRDefault="00582EBC" w:rsidP="00582EBC">
      <w:pPr>
        <w:numPr>
          <w:ilvl w:val="1"/>
          <w:numId w:val="9"/>
        </w:numPr>
        <w:spacing w:line="360" w:lineRule="auto"/>
        <w:ind w:left="1643" w:hanging="283"/>
        <w:jc w:val="both"/>
        <w:rPr>
          <w:rtl/>
        </w:rPr>
      </w:pPr>
      <w:r w:rsidRPr="008A668F">
        <w:rPr>
          <w:rtl/>
        </w:rPr>
        <w:t>ת</w:t>
      </w:r>
      <w:r w:rsidRPr="008A668F">
        <w:rPr>
          <w:rFonts w:hint="cs"/>
          <w:rtl/>
        </w:rPr>
        <w:t>י</w:t>
      </w:r>
      <w:r w:rsidRPr="008A668F">
        <w:rPr>
          <w:rtl/>
        </w:rPr>
        <w:t>אור התיקון שבוצע, או טיפול תקופתי שבוצע.</w:t>
      </w:r>
    </w:p>
    <w:p w:rsidR="00582EBC" w:rsidRPr="008A668F" w:rsidRDefault="00582EBC" w:rsidP="00582EBC">
      <w:pPr>
        <w:spacing w:line="360" w:lineRule="auto"/>
        <w:ind w:left="1502"/>
        <w:jc w:val="both"/>
        <w:rPr>
          <w:rtl/>
        </w:rPr>
      </w:pPr>
    </w:p>
    <w:p w:rsidR="00582EBC" w:rsidRPr="008A668F" w:rsidRDefault="00582EBC" w:rsidP="00582EBC">
      <w:pPr>
        <w:numPr>
          <w:ilvl w:val="1"/>
          <w:numId w:val="9"/>
        </w:numPr>
        <w:spacing w:line="360" w:lineRule="auto"/>
        <w:ind w:left="1643" w:hanging="283"/>
        <w:jc w:val="both"/>
        <w:rPr>
          <w:rtl/>
        </w:rPr>
      </w:pPr>
      <w:r w:rsidRPr="008A668F">
        <w:rPr>
          <w:rtl/>
        </w:rPr>
        <w:t>פ</w:t>
      </w:r>
      <w:r w:rsidRPr="008A668F">
        <w:rPr>
          <w:rFonts w:hint="cs"/>
          <w:rtl/>
        </w:rPr>
        <w:t>י</w:t>
      </w:r>
      <w:r w:rsidRPr="008A668F">
        <w:rPr>
          <w:rtl/>
        </w:rPr>
        <w:t>רוט רכיבים, ו/או מכלולים שהוחלפו ותוקנו.</w:t>
      </w:r>
    </w:p>
    <w:p w:rsidR="00582EBC" w:rsidRPr="008A668F" w:rsidRDefault="00582EBC" w:rsidP="00582EBC">
      <w:pPr>
        <w:spacing w:line="360" w:lineRule="auto"/>
        <w:ind w:left="1502"/>
        <w:jc w:val="both"/>
        <w:rPr>
          <w:rtl/>
        </w:rPr>
      </w:pPr>
    </w:p>
    <w:p w:rsidR="00582EBC" w:rsidRPr="008A668F" w:rsidRDefault="00582EBC" w:rsidP="00582EBC">
      <w:pPr>
        <w:spacing w:line="360" w:lineRule="auto"/>
        <w:ind w:left="1502"/>
        <w:jc w:val="both"/>
        <w:rPr>
          <w:rtl/>
        </w:rPr>
      </w:pPr>
      <w:r w:rsidRPr="008A668F">
        <w:rPr>
          <w:rtl/>
        </w:rPr>
        <w:t>כל דו"ח יימסר ב- 4 ע</w:t>
      </w:r>
      <w:r w:rsidRPr="008A668F">
        <w:rPr>
          <w:rFonts w:hint="cs"/>
          <w:rtl/>
        </w:rPr>
        <w:t>ו</w:t>
      </w:r>
      <w:r w:rsidRPr="008A668F">
        <w:rPr>
          <w:rtl/>
        </w:rPr>
        <w:t>תקים:</w:t>
      </w:r>
    </w:p>
    <w:p w:rsidR="00582EBC" w:rsidRPr="008A668F" w:rsidRDefault="00582EBC" w:rsidP="00582EBC">
      <w:pPr>
        <w:spacing w:line="360" w:lineRule="auto"/>
        <w:ind w:left="1502"/>
        <w:jc w:val="both"/>
        <w:rPr>
          <w:rtl/>
        </w:rPr>
      </w:pPr>
    </w:p>
    <w:p w:rsidR="00582EBC" w:rsidRPr="008A668F" w:rsidRDefault="00582EBC" w:rsidP="00582EBC">
      <w:pPr>
        <w:numPr>
          <w:ilvl w:val="0"/>
          <w:numId w:val="10"/>
        </w:numPr>
        <w:spacing w:line="360" w:lineRule="auto"/>
        <w:ind w:left="1643" w:hanging="283"/>
        <w:jc w:val="both"/>
        <w:rPr>
          <w:rtl/>
        </w:rPr>
      </w:pPr>
      <w:r w:rsidRPr="008A668F">
        <w:rPr>
          <w:rtl/>
        </w:rPr>
        <w:t xml:space="preserve">לספר </w:t>
      </w:r>
      <w:r>
        <w:rPr>
          <w:rFonts w:hint="cs"/>
          <w:rtl/>
        </w:rPr>
        <w:t>המערכת</w:t>
      </w:r>
      <w:r w:rsidRPr="008A668F">
        <w:rPr>
          <w:rtl/>
        </w:rPr>
        <w:t xml:space="preserve"> שבאתר.</w:t>
      </w:r>
    </w:p>
    <w:p w:rsidR="00582EBC" w:rsidRPr="008A668F" w:rsidRDefault="00582EBC" w:rsidP="00582EBC">
      <w:pPr>
        <w:spacing w:line="360" w:lineRule="auto"/>
        <w:ind w:left="1502"/>
        <w:jc w:val="both"/>
        <w:rPr>
          <w:rtl/>
        </w:rPr>
      </w:pPr>
    </w:p>
    <w:p w:rsidR="00582EBC" w:rsidRPr="008A668F" w:rsidRDefault="00582EBC" w:rsidP="00582EBC">
      <w:pPr>
        <w:numPr>
          <w:ilvl w:val="0"/>
          <w:numId w:val="10"/>
        </w:numPr>
        <w:spacing w:line="360" w:lineRule="auto"/>
        <w:ind w:left="1643" w:hanging="283"/>
        <w:jc w:val="both"/>
        <w:rPr>
          <w:rtl/>
        </w:rPr>
      </w:pPr>
      <w:r w:rsidRPr="008A668F">
        <w:rPr>
          <w:rtl/>
        </w:rPr>
        <w:t xml:space="preserve">לספר </w:t>
      </w:r>
      <w:r>
        <w:rPr>
          <w:rFonts w:hint="cs"/>
          <w:rtl/>
        </w:rPr>
        <w:t>המערכת</w:t>
      </w:r>
      <w:r w:rsidRPr="008A668F">
        <w:rPr>
          <w:rtl/>
        </w:rPr>
        <w:t xml:space="preserve"> שאצל החברה.</w:t>
      </w:r>
    </w:p>
    <w:p w:rsidR="00582EBC" w:rsidRPr="008A668F" w:rsidRDefault="00582EBC" w:rsidP="00582EBC">
      <w:pPr>
        <w:spacing w:line="360" w:lineRule="auto"/>
        <w:ind w:left="1502"/>
        <w:jc w:val="both"/>
        <w:rPr>
          <w:rtl/>
        </w:rPr>
      </w:pPr>
    </w:p>
    <w:p w:rsidR="00582EBC" w:rsidRPr="008A668F" w:rsidRDefault="00582EBC" w:rsidP="00582EBC">
      <w:pPr>
        <w:numPr>
          <w:ilvl w:val="0"/>
          <w:numId w:val="10"/>
        </w:numPr>
        <w:spacing w:line="360" w:lineRule="auto"/>
        <w:ind w:left="1643" w:hanging="283"/>
        <w:jc w:val="both"/>
        <w:rPr>
          <w:rtl/>
        </w:rPr>
      </w:pPr>
      <w:r w:rsidRPr="008A668F">
        <w:rPr>
          <w:rtl/>
        </w:rPr>
        <w:t>לאחראי על האתר מטעם הרשות.</w:t>
      </w:r>
    </w:p>
    <w:p w:rsidR="00582EBC" w:rsidRPr="008A668F" w:rsidRDefault="00582EBC" w:rsidP="00582EBC">
      <w:pPr>
        <w:spacing w:line="360" w:lineRule="auto"/>
        <w:ind w:left="1502"/>
        <w:jc w:val="both"/>
        <w:rPr>
          <w:rtl/>
        </w:rPr>
      </w:pPr>
    </w:p>
    <w:p w:rsidR="00582EBC" w:rsidRPr="008A668F" w:rsidRDefault="00582EBC" w:rsidP="00582EBC">
      <w:pPr>
        <w:numPr>
          <w:ilvl w:val="0"/>
          <w:numId w:val="10"/>
        </w:numPr>
        <w:spacing w:line="360" w:lineRule="auto"/>
        <w:ind w:left="1643" w:hanging="283"/>
        <w:jc w:val="both"/>
        <w:rPr>
          <w:rtl/>
        </w:rPr>
      </w:pPr>
      <w:r w:rsidRPr="008A668F">
        <w:rPr>
          <w:rtl/>
        </w:rPr>
        <w:t>לממונה ביטחון אמצעים טכנולוגיים  של רשות הרשות.</w:t>
      </w:r>
    </w:p>
    <w:p w:rsidR="00582EBC" w:rsidRPr="008A668F" w:rsidRDefault="00582EBC" w:rsidP="00582EBC">
      <w:pPr>
        <w:spacing w:line="360" w:lineRule="auto"/>
        <w:ind w:left="1502"/>
        <w:jc w:val="both"/>
        <w:rPr>
          <w:rtl/>
        </w:rPr>
      </w:pPr>
    </w:p>
    <w:p w:rsidR="00582EBC" w:rsidRPr="008A668F" w:rsidRDefault="00582EBC" w:rsidP="00582EBC">
      <w:pPr>
        <w:numPr>
          <w:ilvl w:val="1"/>
          <w:numId w:val="11"/>
        </w:numPr>
        <w:spacing w:line="360" w:lineRule="auto"/>
        <w:jc w:val="both"/>
        <w:rPr>
          <w:rtl/>
        </w:rPr>
      </w:pPr>
      <w:r w:rsidRPr="008A668F">
        <w:rPr>
          <w:rtl/>
        </w:rPr>
        <w:t xml:space="preserve">החברה מתחייבת להחזיק ולנהל "ספר </w:t>
      </w:r>
      <w:r>
        <w:rPr>
          <w:rFonts w:hint="cs"/>
          <w:rtl/>
        </w:rPr>
        <w:t>המערכת</w:t>
      </w:r>
      <w:r w:rsidRPr="008A668F" w:rsidDel="00D200B1">
        <w:rPr>
          <w:rtl/>
        </w:rPr>
        <w:t xml:space="preserve"> </w:t>
      </w:r>
      <w:r w:rsidRPr="008A668F">
        <w:rPr>
          <w:rtl/>
        </w:rPr>
        <w:t xml:space="preserve">" מעודכן לכל </w:t>
      </w:r>
      <w:r>
        <w:rPr>
          <w:rFonts w:hint="cs"/>
          <w:rtl/>
        </w:rPr>
        <w:t>מערכת</w:t>
      </w:r>
      <w:r w:rsidRPr="008A668F">
        <w:rPr>
          <w:rtl/>
        </w:rPr>
        <w:t xml:space="preserve">. "ספר </w:t>
      </w:r>
      <w:r>
        <w:rPr>
          <w:rFonts w:hint="cs"/>
          <w:rtl/>
        </w:rPr>
        <w:t>המערכת</w:t>
      </w:r>
      <w:r w:rsidRPr="008A668F" w:rsidDel="00D200B1">
        <w:rPr>
          <w:rtl/>
        </w:rPr>
        <w:t xml:space="preserve"> </w:t>
      </w:r>
      <w:r w:rsidRPr="008A668F">
        <w:rPr>
          <w:rtl/>
        </w:rPr>
        <w:t xml:space="preserve">" ינוהל בשני עותקים זהים ומעודכנים, האחד באתר ההפעלה והשני אצל החברה. כל טיפול, תיקון, בדיקה וטיפול תקופתי יצוינו ב"ספר </w:t>
      </w:r>
      <w:r>
        <w:rPr>
          <w:rFonts w:hint="cs"/>
          <w:rtl/>
        </w:rPr>
        <w:t>המערכת</w:t>
      </w:r>
      <w:r w:rsidRPr="008A668F" w:rsidDel="00D200B1">
        <w:rPr>
          <w:rtl/>
        </w:rPr>
        <w:t xml:space="preserve"> </w:t>
      </w:r>
      <w:r w:rsidRPr="008A668F">
        <w:rPr>
          <w:rtl/>
        </w:rPr>
        <w:t xml:space="preserve">" תוך תיוק </w:t>
      </w:r>
    </w:p>
    <w:p w:rsidR="00582EBC" w:rsidRPr="008A668F" w:rsidRDefault="00582EBC" w:rsidP="00582EBC">
      <w:pPr>
        <w:spacing w:line="360" w:lineRule="auto"/>
        <w:ind w:left="279" w:firstLine="720"/>
        <w:jc w:val="both"/>
        <w:rPr>
          <w:rtl/>
        </w:rPr>
      </w:pPr>
      <w:r w:rsidRPr="008A668F">
        <w:rPr>
          <w:rtl/>
        </w:rPr>
        <w:t>הדוחות המפורטים בסעיף</w:t>
      </w:r>
      <w:r>
        <w:rPr>
          <w:rFonts w:hint="cs"/>
          <w:rtl/>
        </w:rPr>
        <w:t xml:space="preserve"> 9</w:t>
      </w:r>
      <w:r w:rsidRPr="008A668F">
        <w:rPr>
          <w:rFonts w:hint="cs"/>
          <w:rtl/>
        </w:rPr>
        <w:t>.13</w:t>
      </w:r>
      <w:r w:rsidRPr="008A668F">
        <w:rPr>
          <w:rFonts w:hint="cs"/>
          <w:b/>
          <w:bCs/>
          <w:rtl/>
        </w:rPr>
        <w:t xml:space="preserve"> </w:t>
      </w:r>
      <w:r w:rsidRPr="008A668F">
        <w:rPr>
          <w:rtl/>
        </w:rPr>
        <w:t>לעיל.</w:t>
      </w:r>
    </w:p>
    <w:p w:rsidR="00582EBC" w:rsidRPr="008A668F" w:rsidRDefault="00582EBC" w:rsidP="00582EBC">
      <w:pPr>
        <w:numPr>
          <w:ilvl w:val="1"/>
          <w:numId w:val="11"/>
        </w:numPr>
        <w:spacing w:line="360" w:lineRule="auto"/>
        <w:jc w:val="both"/>
      </w:pPr>
      <w:r w:rsidRPr="008A668F">
        <w:rPr>
          <w:rtl/>
        </w:rPr>
        <w:t>החברה מתחייבת להזין כראוי את הדוחות המפורטים לעיל בסעיף</w:t>
      </w:r>
      <w:r w:rsidRPr="008A668F">
        <w:rPr>
          <w:rFonts w:hint="cs"/>
          <w:rtl/>
        </w:rPr>
        <w:t xml:space="preserve"> </w:t>
      </w:r>
      <w:r>
        <w:rPr>
          <w:rFonts w:hint="cs"/>
          <w:rtl/>
        </w:rPr>
        <w:t>9</w:t>
      </w:r>
      <w:r w:rsidRPr="008A668F">
        <w:rPr>
          <w:rFonts w:hint="cs"/>
          <w:rtl/>
        </w:rPr>
        <w:t>.13</w:t>
      </w:r>
      <w:r w:rsidRPr="008A668F">
        <w:rPr>
          <w:rtl/>
        </w:rPr>
        <w:t xml:space="preserve"> לעיל לתוכנת ניהול תחזוקת מערכות מתאימה ולספק על פי דרישת הרשות</w:t>
      </w:r>
      <w:r w:rsidRPr="008A668F">
        <w:rPr>
          <w:rFonts w:hint="cs"/>
          <w:rtl/>
        </w:rPr>
        <w:t xml:space="preserve"> </w:t>
      </w:r>
      <w:r w:rsidRPr="008A668F">
        <w:rPr>
          <w:rtl/>
        </w:rPr>
        <w:t>ניתוח תקלות סטטיסטי בחתכים שונים ומגוונים תוך ניתוח היסטורית תקלות ו/או טיפולים בפריט/מכשיר.</w:t>
      </w:r>
    </w:p>
    <w:p w:rsidR="00582EBC" w:rsidRPr="008A668F" w:rsidRDefault="00582EBC" w:rsidP="00582EBC">
      <w:pPr>
        <w:numPr>
          <w:ilvl w:val="1"/>
          <w:numId w:val="11"/>
        </w:numPr>
        <w:spacing w:line="360" w:lineRule="auto"/>
        <w:jc w:val="both"/>
      </w:pPr>
      <w:r w:rsidRPr="008A668F">
        <w:rPr>
          <w:rtl/>
        </w:rPr>
        <w:t>החברה מתחייבת לזמני תגובה לתיקון תקלות כדלהלן:</w:t>
      </w:r>
    </w:p>
    <w:p w:rsidR="00582EBC" w:rsidRPr="008A668F" w:rsidRDefault="00582EBC" w:rsidP="00A873CE">
      <w:pPr>
        <w:tabs>
          <w:tab w:val="left" w:pos="1643"/>
        </w:tabs>
        <w:spacing w:line="360" w:lineRule="auto"/>
        <w:ind w:left="1440"/>
        <w:jc w:val="both"/>
        <w:rPr>
          <w:rtl/>
        </w:rPr>
      </w:pPr>
      <w:r w:rsidRPr="008A668F">
        <w:rPr>
          <w:rtl/>
        </w:rPr>
        <w:t>1)</w:t>
      </w:r>
      <w:r w:rsidRPr="008A668F">
        <w:rPr>
          <w:rtl/>
        </w:rPr>
        <w:tab/>
      </w:r>
      <w:r w:rsidRPr="008A668F">
        <w:rPr>
          <w:b/>
          <w:bCs/>
          <w:rtl/>
        </w:rPr>
        <w:t>תקלה שולית</w:t>
      </w:r>
      <w:r w:rsidRPr="008A668F">
        <w:rPr>
          <w:rtl/>
        </w:rPr>
        <w:t>-</w:t>
      </w:r>
      <w:r w:rsidRPr="008A668F">
        <w:rPr>
          <w:rtl/>
        </w:rPr>
        <w:tab/>
      </w:r>
      <w:r w:rsidR="00A873CE">
        <w:rPr>
          <w:rFonts w:hint="cs"/>
          <w:rtl/>
        </w:rPr>
        <w:t>72</w:t>
      </w:r>
      <w:r w:rsidR="00A873CE" w:rsidRPr="008A668F">
        <w:rPr>
          <w:rtl/>
        </w:rPr>
        <w:t xml:space="preserve"> </w:t>
      </w:r>
      <w:r w:rsidRPr="008A668F">
        <w:rPr>
          <w:rtl/>
        </w:rPr>
        <w:t>שעות מהקריאה.</w:t>
      </w:r>
    </w:p>
    <w:p w:rsidR="00582EBC" w:rsidRPr="008A668F" w:rsidRDefault="00582EBC" w:rsidP="00582EBC">
      <w:pPr>
        <w:spacing w:line="360" w:lineRule="auto"/>
        <w:ind w:left="1440"/>
        <w:jc w:val="both"/>
        <w:rPr>
          <w:rtl/>
        </w:rPr>
      </w:pPr>
    </w:p>
    <w:p w:rsidR="00582EBC" w:rsidRPr="008A668F" w:rsidRDefault="00582EBC" w:rsidP="00582EBC">
      <w:pPr>
        <w:spacing w:line="360" w:lineRule="auto"/>
        <w:ind w:left="1643" w:hanging="189"/>
        <w:jc w:val="both"/>
        <w:rPr>
          <w:rtl/>
        </w:rPr>
      </w:pPr>
      <w:r>
        <w:rPr>
          <w:rtl/>
        </w:rPr>
        <w:t>2)</w:t>
      </w:r>
      <w:r>
        <w:rPr>
          <w:rFonts w:hint="cs"/>
          <w:rtl/>
        </w:rPr>
        <w:t xml:space="preserve"> </w:t>
      </w:r>
      <w:r w:rsidRPr="008A668F">
        <w:rPr>
          <w:b/>
          <w:bCs/>
          <w:rtl/>
        </w:rPr>
        <w:t>תקלה משביתה</w:t>
      </w:r>
      <w:r w:rsidRPr="008A668F">
        <w:rPr>
          <w:rtl/>
        </w:rPr>
        <w:t>- 6 שעות מהקריאה בשעות העבודה בכל האתרים מלבד אילת ועד 10 שעות מהקריאה בשעות שמעבר לשעות העבודה המקובלות.</w:t>
      </w:r>
    </w:p>
    <w:p w:rsidR="00582EBC" w:rsidRPr="008A668F" w:rsidRDefault="00582EBC" w:rsidP="00582EBC">
      <w:pPr>
        <w:spacing w:line="360" w:lineRule="auto"/>
        <w:ind w:left="1643" w:hanging="189"/>
        <w:jc w:val="both"/>
        <w:rPr>
          <w:rtl/>
        </w:rPr>
      </w:pPr>
      <w:r>
        <w:rPr>
          <w:rFonts w:hint="cs"/>
          <w:b/>
          <w:bCs/>
          <w:rtl/>
        </w:rPr>
        <w:t xml:space="preserve">   </w:t>
      </w:r>
      <w:r w:rsidRPr="008A668F">
        <w:rPr>
          <w:b/>
          <w:bCs/>
          <w:rtl/>
        </w:rPr>
        <w:t>באילת</w:t>
      </w:r>
      <w:r w:rsidRPr="008A668F">
        <w:rPr>
          <w:rtl/>
        </w:rPr>
        <w:t>- 8 שעות מהקריאה בשעות העבודה ועד 10 שעות מהקריאה בשעות שמעבר לשעות העבודה המקובלות.</w:t>
      </w:r>
    </w:p>
    <w:p w:rsidR="00582EBC" w:rsidRPr="008A668F" w:rsidRDefault="00582EBC" w:rsidP="00582EBC">
      <w:pPr>
        <w:spacing w:line="360" w:lineRule="auto"/>
        <w:ind w:left="2069"/>
        <w:jc w:val="both"/>
        <w:rPr>
          <w:b/>
          <w:bCs/>
          <w:rtl/>
        </w:rPr>
      </w:pPr>
      <w:r w:rsidRPr="008A668F">
        <w:rPr>
          <w:b/>
          <w:bCs/>
          <w:rtl/>
        </w:rPr>
        <w:tab/>
      </w:r>
      <w:r w:rsidRPr="008A668F">
        <w:rPr>
          <w:b/>
          <w:bCs/>
          <w:rtl/>
        </w:rPr>
        <w:tab/>
      </w:r>
    </w:p>
    <w:p w:rsidR="00582EBC" w:rsidRPr="008A668F" w:rsidRDefault="00582EBC" w:rsidP="00582EBC">
      <w:pPr>
        <w:spacing w:line="360" w:lineRule="auto"/>
        <w:ind w:left="1643" w:hanging="189"/>
        <w:jc w:val="both"/>
        <w:rPr>
          <w:rtl/>
        </w:rPr>
      </w:pPr>
      <w:r w:rsidRPr="008A668F">
        <w:rPr>
          <w:rtl/>
        </w:rPr>
        <w:t>3)</w:t>
      </w:r>
      <w:r w:rsidRPr="008A668F">
        <w:rPr>
          <w:rtl/>
        </w:rPr>
        <w:tab/>
        <w:t>פרקי זמן בהם רשויות הביטחון המוסמכות אינן מאפשרות גישה לאתר או תנועה חופשית בדרכים המובילות אליו לא ייחשבו למניין זמן התגובה.</w:t>
      </w:r>
    </w:p>
    <w:p w:rsidR="00582EBC" w:rsidRPr="008A668F" w:rsidRDefault="00582EBC" w:rsidP="00582EBC">
      <w:pPr>
        <w:spacing w:line="360" w:lineRule="auto"/>
        <w:ind w:left="2069"/>
        <w:jc w:val="both"/>
        <w:rPr>
          <w:rtl/>
        </w:rPr>
      </w:pPr>
    </w:p>
    <w:p w:rsidR="00582EBC" w:rsidRPr="008A668F" w:rsidRDefault="00582EBC" w:rsidP="00582EBC">
      <w:pPr>
        <w:spacing w:line="360" w:lineRule="auto"/>
        <w:ind w:left="1643" w:hanging="189"/>
        <w:jc w:val="both"/>
        <w:rPr>
          <w:rtl/>
        </w:rPr>
      </w:pPr>
      <w:r w:rsidRPr="008A668F">
        <w:rPr>
          <w:rtl/>
        </w:rPr>
        <w:lastRenderedPageBreak/>
        <w:t>4)</w:t>
      </w:r>
      <w:r w:rsidRPr="008A668F">
        <w:rPr>
          <w:rtl/>
        </w:rPr>
        <w:tab/>
        <w:t>החברה מתחייבת, להתחיל בתיקון מיד עם הגעת נציגה לאתר בזמנים האמורים לעיל ולהמשיך בו עד לשמישות מלאה של המכשיר תוך תיקון ו/או החלפת החלק הפגום.</w:t>
      </w:r>
    </w:p>
    <w:p w:rsidR="00582EBC" w:rsidRPr="008A668F" w:rsidRDefault="00582EBC" w:rsidP="00582EBC">
      <w:pPr>
        <w:spacing w:line="360" w:lineRule="auto"/>
        <w:ind w:left="2069"/>
        <w:jc w:val="both"/>
        <w:rPr>
          <w:rtl/>
        </w:rPr>
      </w:pPr>
    </w:p>
    <w:p w:rsidR="00582EBC" w:rsidRDefault="00582EBC" w:rsidP="00582EBC">
      <w:pPr>
        <w:tabs>
          <w:tab w:val="left" w:pos="1502"/>
        </w:tabs>
        <w:spacing w:line="360" w:lineRule="auto"/>
        <w:ind w:left="1502" w:hanging="153"/>
        <w:jc w:val="both"/>
        <w:rPr>
          <w:rtl/>
        </w:rPr>
      </w:pPr>
      <w:r>
        <w:rPr>
          <w:rtl/>
        </w:rPr>
        <w:t>5)</w:t>
      </w:r>
      <w:r w:rsidRPr="008A668F">
        <w:rPr>
          <w:rtl/>
        </w:rPr>
        <w:t>זמן התיקון של תקלה משביתה עד להשבת המכשיר לשמישות ברמת ביצועים כנדרש ב</w:t>
      </w:r>
      <w:r w:rsidRPr="008A668F">
        <w:rPr>
          <w:rFonts w:hint="cs"/>
          <w:rtl/>
        </w:rPr>
        <w:t>מסמכי המכרז ו</w:t>
      </w:r>
      <w:r w:rsidRPr="008A668F">
        <w:rPr>
          <w:rtl/>
        </w:rPr>
        <w:t>מפרט</w:t>
      </w:r>
      <w:r w:rsidRPr="008A668F">
        <w:rPr>
          <w:rFonts w:hint="cs"/>
          <w:rtl/>
        </w:rPr>
        <w:t xml:space="preserve"> השירותים</w:t>
      </w:r>
      <w:r w:rsidRPr="008A668F">
        <w:rPr>
          <w:rtl/>
        </w:rPr>
        <w:t xml:space="preserve"> </w:t>
      </w:r>
      <w:proofErr w:type="spellStart"/>
      <w:r w:rsidRPr="008A668F">
        <w:rPr>
          <w:rtl/>
        </w:rPr>
        <w:t>המצ"ב</w:t>
      </w:r>
      <w:proofErr w:type="spellEnd"/>
      <w:r w:rsidRPr="008A668F">
        <w:rPr>
          <w:rtl/>
        </w:rPr>
        <w:t xml:space="preserve"> כנספח </w:t>
      </w:r>
      <w:r w:rsidRPr="008A668F">
        <w:rPr>
          <w:rFonts w:hint="cs"/>
          <w:rtl/>
        </w:rPr>
        <w:t>ג</w:t>
      </w:r>
      <w:r w:rsidRPr="008A668F">
        <w:rPr>
          <w:rtl/>
        </w:rPr>
        <w:t xml:space="preserve">' והמהווה חלק בלתי נפרד מהסכם זה, לא יעלה על </w:t>
      </w:r>
      <w:r>
        <w:rPr>
          <w:rFonts w:hint="cs"/>
          <w:rtl/>
        </w:rPr>
        <w:t>72</w:t>
      </w:r>
      <w:r w:rsidRPr="008A668F">
        <w:rPr>
          <w:rtl/>
        </w:rPr>
        <w:t xml:space="preserve"> שעות.</w:t>
      </w:r>
    </w:p>
    <w:p w:rsidR="00582EBC" w:rsidRDefault="00582EBC" w:rsidP="00582EBC">
      <w:pPr>
        <w:tabs>
          <w:tab w:val="left" w:pos="1502"/>
        </w:tabs>
        <w:spacing w:line="360" w:lineRule="auto"/>
        <w:ind w:left="1502" w:hanging="153"/>
        <w:jc w:val="both"/>
        <w:rPr>
          <w:rtl/>
        </w:rPr>
      </w:pPr>
    </w:p>
    <w:p w:rsidR="00582EBC" w:rsidRDefault="00582EBC" w:rsidP="00582EBC">
      <w:pPr>
        <w:tabs>
          <w:tab w:val="left" w:pos="1502"/>
        </w:tabs>
        <w:spacing w:line="360" w:lineRule="auto"/>
        <w:ind w:left="1349"/>
        <w:jc w:val="both"/>
        <w:rPr>
          <w:rtl/>
        </w:rPr>
      </w:pPr>
      <w:r>
        <w:rPr>
          <w:rFonts w:hint="cs"/>
          <w:rtl/>
        </w:rPr>
        <w:t>6)</w:t>
      </w:r>
      <w:r w:rsidRPr="008A668F">
        <w:rPr>
          <w:rtl/>
        </w:rPr>
        <w:t>זמן התיקון של תקלה שולית לא יעלה על</w:t>
      </w:r>
      <w:r>
        <w:rPr>
          <w:rFonts w:hint="cs"/>
          <w:rtl/>
        </w:rPr>
        <w:t xml:space="preserve"> 10 ימים</w:t>
      </w:r>
      <w:r w:rsidRPr="008A668F">
        <w:rPr>
          <w:rtl/>
        </w:rPr>
        <w:t>.</w:t>
      </w:r>
      <w:r w:rsidR="00251D05">
        <w:rPr>
          <w:rFonts w:hint="cs"/>
          <w:rtl/>
        </w:rPr>
        <w:t xml:space="preserve"> </w:t>
      </w:r>
    </w:p>
    <w:p w:rsidR="00582EBC" w:rsidRDefault="00582EBC" w:rsidP="00582EBC">
      <w:pPr>
        <w:tabs>
          <w:tab w:val="left" w:pos="1502"/>
        </w:tabs>
        <w:spacing w:line="360" w:lineRule="auto"/>
        <w:ind w:left="1349"/>
        <w:jc w:val="both"/>
        <w:rPr>
          <w:rtl/>
        </w:rPr>
      </w:pPr>
    </w:p>
    <w:p w:rsidR="00582EBC" w:rsidRDefault="00582EBC" w:rsidP="00582EBC">
      <w:pPr>
        <w:tabs>
          <w:tab w:val="left" w:pos="1502"/>
        </w:tabs>
        <w:spacing w:line="360" w:lineRule="auto"/>
        <w:ind w:left="1349"/>
        <w:jc w:val="both"/>
        <w:rPr>
          <w:rtl/>
        </w:rPr>
      </w:pPr>
      <w:r>
        <w:rPr>
          <w:rFonts w:hint="cs"/>
          <w:rtl/>
        </w:rPr>
        <w:t>7)</w:t>
      </w:r>
      <w:r w:rsidRPr="008A668F">
        <w:rPr>
          <w:rtl/>
        </w:rPr>
        <w:t xml:space="preserve">תקלה שולית לעניין הסכם זה תחשב כתקלה שאינה גורמת להשבתת המכשיר, </w:t>
      </w:r>
      <w:r>
        <w:rPr>
          <w:rFonts w:hint="cs"/>
          <w:rtl/>
        </w:rPr>
        <w:t xml:space="preserve">  </w:t>
      </w:r>
    </w:p>
    <w:p w:rsidR="00582EBC" w:rsidRDefault="00582EBC" w:rsidP="00582EBC">
      <w:pPr>
        <w:tabs>
          <w:tab w:val="left" w:pos="1502"/>
        </w:tabs>
        <w:spacing w:line="360" w:lineRule="auto"/>
        <w:ind w:left="1349"/>
        <w:jc w:val="both"/>
        <w:rPr>
          <w:rtl/>
        </w:rPr>
      </w:pPr>
      <w:r>
        <w:rPr>
          <w:rFonts w:hint="cs"/>
          <w:rtl/>
        </w:rPr>
        <w:t xml:space="preserve">   </w:t>
      </w:r>
      <w:r w:rsidRPr="008A668F">
        <w:rPr>
          <w:rtl/>
        </w:rPr>
        <w:t>או אינה מחייבת השבת</w:t>
      </w:r>
      <w:r w:rsidRPr="008A668F">
        <w:rPr>
          <w:rFonts w:hint="cs"/>
          <w:rtl/>
        </w:rPr>
        <w:t>תו</w:t>
      </w:r>
      <w:r w:rsidRPr="008A668F">
        <w:rPr>
          <w:rtl/>
        </w:rPr>
        <w:t xml:space="preserve"> מכיוון שלא נפגעו ביצועי המערכת.</w:t>
      </w:r>
    </w:p>
    <w:p w:rsidR="00582EBC" w:rsidRDefault="00582EBC" w:rsidP="00582EBC">
      <w:pPr>
        <w:tabs>
          <w:tab w:val="left" w:pos="1502"/>
        </w:tabs>
        <w:spacing w:line="360" w:lineRule="auto"/>
        <w:ind w:left="1349"/>
        <w:jc w:val="both"/>
        <w:rPr>
          <w:rtl/>
        </w:rPr>
      </w:pPr>
    </w:p>
    <w:p w:rsidR="00582EBC" w:rsidRDefault="00582EBC" w:rsidP="00582EBC">
      <w:pPr>
        <w:tabs>
          <w:tab w:val="left" w:pos="1502"/>
        </w:tabs>
        <w:spacing w:line="360" w:lineRule="auto"/>
        <w:ind w:left="1349"/>
        <w:jc w:val="both"/>
        <w:rPr>
          <w:rtl/>
        </w:rPr>
      </w:pPr>
      <w:r>
        <w:rPr>
          <w:rFonts w:hint="cs"/>
          <w:rtl/>
        </w:rPr>
        <w:t>8)</w:t>
      </w:r>
      <w:r w:rsidRPr="008A668F">
        <w:rPr>
          <w:rtl/>
        </w:rPr>
        <w:t xml:space="preserve">תקלה משביתה לעניין חוזה זה תחשב כתקלה שאינה מאפשרת הפעלת </w:t>
      </w:r>
      <w:r>
        <w:rPr>
          <w:rFonts w:hint="cs"/>
          <w:rtl/>
        </w:rPr>
        <w:br/>
        <w:t xml:space="preserve">   </w:t>
      </w:r>
      <w:r w:rsidRPr="008A668F">
        <w:rPr>
          <w:rtl/>
        </w:rPr>
        <w:t>המכשיר, או מחייבת השבתת המכשיר כיוון שנפגעו ביצועיו.</w:t>
      </w:r>
    </w:p>
    <w:p w:rsidR="00251D05" w:rsidRDefault="00251D05" w:rsidP="00582EBC">
      <w:pPr>
        <w:tabs>
          <w:tab w:val="left" w:pos="1502"/>
        </w:tabs>
        <w:spacing w:line="360" w:lineRule="auto"/>
        <w:ind w:left="1349"/>
        <w:jc w:val="both"/>
        <w:rPr>
          <w:rtl/>
        </w:rPr>
      </w:pPr>
    </w:p>
    <w:p w:rsidR="00251D05" w:rsidRPr="008A668F" w:rsidRDefault="00251D05" w:rsidP="005541D3">
      <w:pPr>
        <w:tabs>
          <w:tab w:val="left" w:pos="1502"/>
        </w:tabs>
        <w:spacing w:line="360" w:lineRule="auto"/>
        <w:ind w:left="1349"/>
        <w:jc w:val="both"/>
        <w:rPr>
          <w:rtl/>
        </w:rPr>
      </w:pPr>
      <w:r>
        <w:rPr>
          <w:rFonts w:hint="cs"/>
          <w:rtl/>
        </w:rPr>
        <w:t xml:space="preserve">9) אופי התקלה יוגדר ע"י </w:t>
      </w:r>
      <w:r w:rsidR="005541D3">
        <w:rPr>
          <w:rFonts w:hint="cs"/>
          <w:rtl/>
        </w:rPr>
        <w:t>המזמין</w:t>
      </w:r>
      <w:r>
        <w:rPr>
          <w:rFonts w:hint="cs"/>
          <w:rtl/>
        </w:rPr>
        <w:t>.</w:t>
      </w:r>
    </w:p>
    <w:p w:rsidR="00582EBC" w:rsidRPr="008A668F" w:rsidRDefault="00582EBC" w:rsidP="00582EBC">
      <w:pPr>
        <w:tabs>
          <w:tab w:val="left" w:pos="1502"/>
        </w:tabs>
        <w:spacing w:line="360" w:lineRule="auto"/>
        <w:jc w:val="both"/>
        <w:rPr>
          <w:rtl/>
        </w:rPr>
      </w:pPr>
    </w:p>
    <w:p w:rsidR="00582EBC" w:rsidRPr="008A668F" w:rsidRDefault="00582EBC" w:rsidP="00582EBC">
      <w:pPr>
        <w:numPr>
          <w:ilvl w:val="1"/>
          <w:numId w:val="11"/>
        </w:numPr>
        <w:spacing w:line="360" w:lineRule="auto"/>
        <w:jc w:val="both"/>
      </w:pPr>
      <w:r w:rsidRPr="008A668F">
        <w:rPr>
          <w:rtl/>
        </w:rPr>
        <w:t>החברה מתחייבת להחזיק בארץ מלאי חלפים מספיק שיאפשר לה לעמוד בהתחייבויותיה ובזמני התגובה הנדרשים עפ"י הסכם זה.</w:t>
      </w:r>
    </w:p>
    <w:p w:rsidR="00582EBC" w:rsidRPr="008A668F" w:rsidRDefault="00582EBC" w:rsidP="00582EBC">
      <w:pPr>
        <w:numPr>
          <w:ilvl w:val="1"/>
          <w:numId w:val="11"/>
        </w:numPr>
        <w:spacing w:line="360" w:lineRule="auto"/>
        <w:jc w:val="both"/>
      </w:pPr>
      <w:r w:rsidRPr="008A668F">
        <w:rPr>
          <w:rtl/>
        </w:rPr>
        <w:t>תקלות אשר לא יתוקנו בתוך פרקי הזמן המפורטים לעיל בסעיף קטן</w:t>
      </w:r>
      <w:r w:rsidRPr="008A668F">
        <w:rPr>
          <w:rFonts w:hint="cs"/>
          <w:rtl/>
        </w:rPr>
        <w:t xml:space="preserve"> </w:t>
      </w:r>
      <w:r>
        <w:rPr>
          <w:rFonts w:hint="cs"/>
          <w:rtl/>
        </w:rPr>
        <w:t>9</w:t>
      </w:r>
      <w:r w:rsidRPr="008A668F">
        <w:rPr>
          <w:rFonts w:hint="cs"/>
          <w:rtl/>
        </w:rPr>
        <w:t>.16</w:t>
      </w:r>
      <w:r w:rsidRPr="008A668F">
        <w:rPr>
          <w:rtl/>
        </w:rPr>
        <w:t xml:space="preserve"> יזכו את הרשות, בהארכה אוטומטית של שנת האחריות, לפרק הזמן בו היה המכשיר מושבת וזאת ללא תוספת תשלום.</w:t>
      </w:r>
    </w:p>
    <w:p w:rsidR="00582EBC" w:rsidRPr="008A668F" w:rsidRDefault="00582EBC" w:rsidP="00C520A2">
      <w:pPr>
        <w:numPr>
          <w:ilvl w:val="1"/>
          <w:numId w:val="11"/>
        </w:numPr>
        <w:spacing w:line="360" w:lineRule="auto"/>
        <w:jc w:val="both"/>
      </w:pPr>
      <w:r w:rsidRPr="008A668F">
        <w:rPr>
          <w:rtl/>
        </w:rPr>
        <w:t>מבלי לגרוע מהאמור לעיל ובנוסף לו פיגור בתיקון תקלה משביתה כמשמעה לעיל בסעיף קטן</w:t>
      </w:r>
      <w:r w:rsidRPr="008A668F">
        <w:rPr>
          <w:rFonts w:hint="cs"/>
          <w:rtl/>
        </w:rPr>
        <w:t xml:space="preserve"> </w:t>
      </w:r>
      <w:r>
        <w:rPr>
          <w:rFonts w:hint="cs"/>
          <w:rtl/>
        </w:rPr>
        <w:t>9</w:t>
      </w:r>
      <w:r w:rsidRPr="008A668F">
        <w:rPr>
          <w:rFonts w:hint="cs"/>
          <w:rtl/>
        </w:rPr>
        <w:t>.16</w:t>
      </w:r>
      <w:r w:rsidRPr="008A668F">
        <w:rPr>
          <w:rtl/>
        </w:rPr>
        <w:t xml:space="preserve"> העולה על </w:t>
      </w:r>
      <w:r>
        <w:rPr>
          <w:rFonts w:hint="cs"/>
          <w:rtl/>
        </w:rPr>
        <w:t xml:space="preserve"> </w:t>
      </w:r>
      <w:r w:rsidR="00C520A2">
        <w:rPr>
          <w:rFonts w:hint="cs"/>
          <w:rtl/>
        </w:rPr>
        <w:t>1</w:t>
      </w:r>
      <w:r>
        <w:rPr>
          <w:rFonts w:hint="cs"/>
          <w:rtl/>
        </w:rPr>
        <w:t>2 שעות</w:t>
      </w:r>
      <w:r w:rsidRPr="008A668F">
        <w:rPr>
          <w:rtl/>
        </w:rPr>
        <w:t xml:space="preserve"> והנובע ממעשי או מחדלי החברה תגרור אחריה לתשלום פיצוי מוסכם על ידי החברה לרשות בסך של </w:t>
      </w:r>
      <w:r w:rsidR="00C520A2" w:rsidRPr="00621109">
        <w:rPr>
          <w:rFonts w:hint="cs"/>
          <w:rtl/>
        </w:rPr>
        <w:t>750</w:t>
      </w:r>
      <w:r w:rsidR="000D351E" w:rsidRPr="008A668F">
        <w:rPr>
          <w:rtl/>
        </w:rPr>
        <w:t xml:space="preserve"> </w:t>
      </w:r>
      <w:r w:rsidRPr="008A668F">
        <w:rPr>
          <w:rtl/>
        </w:rPr>
        <w:t>₪ ליום למכשיר</w:t>
      </w:r>
      <w:r w:rsidRPr="006E5D69">
        <w:rPr>
          <w:rtl/>
        </w:rPr>
        <w:t xml:space="preserve"> </w:t>
      </w:r>
      <w:r w:rsidRPr="008A668F">
        <w:rPr>
          <w:rtl/>
        </w:rPr>
        <w:t xml:space="preserve">פיגור בתיקון תקלה </w:t>
      </w:r>
      <w:r>
        <w:rPr>
          <w:rFonts w:hint="cs"/>
          <w:rtl/>
        </w:rPr>
        <w:t>שולית</w:t>
      </w:r>
      <w:r w:rsidRPr="008A668F">
        <w:rPr>
          <w:rtl/>
        </w:rPr>
        <w:t xml:space="preserve"> כמשמעה לעיל בסעיף קטן</w:t>
      </w:r>
      <w:r w:rsidRPr="008A668F">
        <w:rPr>
          <w:rFonts w:hint="cs"/>
          <w:rtl/>
        </w:rPr>
        <w:t xml:space="preserve"> </w:t>
      </w:r>
      <w:r>
        <w:rPr>
          <w:rFonts w:hint="cs"/>
          <w:rtl/>
        </w:rPr>
        <w:t>9</w:t>
      </w:r>
      <w:r w:rsidRPr="008A668F">
        <w:rPr>
          <w:rFonts w:hint="cs"/>
          <w:rtl/>
        </w:rPr>
        <w:t>.16</w:t>
      </w:r>
      <w:r w:rsidRPr="008A668F">
        <w:rPr>
          <w:rtl/>
        </w:rPr>
        <w:t xml:space="preserve"> העולה על </w:t>
      </w:r>
      <w:r>
        <w:rPr>
          <w:rFonts w:hint="cs"/>
          <w:rtl/>
        </w:rPr>
        <w:t xml:space="preserve"> 10 ימים</w:t>
      </w:r>
      <w:r w:rsidRPr="008A668F">
        <w:rPr>
          <w:rtl/>
        </w:rPr>
        <w:t xml:space="preserve"> והנובע ממעשי או מחדלי החברה </w:t>
      </w:r>
      <w:r>
        <w:rPr>
          <w:rFonts w:hint="cs"/>
          <w:rtl/>
        </w:rPr>
        <w:t>י</w:t>
      </w:r>
      <w:r w:rsidRPr="008A668F">
        <w:rPr>
          <w:rtl/>
        </w:rPr>
        <w:t>גרור אחרי</w:t>
      </w:r>
      <w:r>
        <w:rPr>
          <w:rFonts w:hint="cs"/>
          <w:rtl/>
        </w:rPr>
        <w:t>ו</w:t>
      </w:r>
      <w:r w:rsidRPr="008A668F">
        <w:rPr>
          <w:rtl/>
        </w:rPr>
        <w:t xml:space="preserve"> לתשלום פיצוי מוסכם על ידי החברה לרשות בסך של </w:t>
      </w:r>
      <w:r w:rsidR="00C520A2">
        <w:rPr>
          <w:rFonts w:hint="cs"/>
          <w:rtl/>
        </w:rPr>
        <w:t>250</w:t>
      </w:r>
      <w:r w:rsidR="000D351E" w:rsidRPr="008A668F">
        <w:rPr>
          <w:rtl/>
        </w:rPr>
        <w:t xml:space="preserve"> </w:t>
      </w:r>
      <w:r w:rsidRPr="008A668F">
        <w:rPr>
          <w:rtl/>
        </w:rPr>
        <w:t xml:space="preserve">₪ ליום למכשיר, </w:t>
      </w:r>
      <w:r>
        <w:rPr>
          <w:rFonts w:hint="cs"/>
          <w:rtl/>
        </w:rPr>
        <w:t>כל אלא</w:t>
      </w:r>
      <w:r w:rsidRPr="008A668F">
        <w:rPr>
          <w:rtl/>
        </w:rPr>
        <w:t xml:space="preserve"> בנוסף לכל סעד או פיצוי אחר עפ"י כל דין ל</w:t>
      </w:r>
      <w:r w:rsidRPr="008A668F">
        <w:rPr>
          <w:rFonts w:hint="cs"/>
          <w:rtl/>
        </w:rPr>
        <w:t>ה</w:t>
      </w:r>
      <w:r w:rsidRPr="008A668F">
        <w:rPr>
          <w:rtl/>
        </w:rPr>
        <w:t xml:space="preserve"> </w:t>
      </w:r>
      <w:r w:rsidRPr="008A668F">
        <w:rPr>
          <w:rFonts w:hint="cs"/>
          <w:rtl/>
        </w:rPr>
        <w:t>תהיה</w:t>
      </w:r>
      <w:r w:rsidRPr="008A668F">
        <w:rPr>
          <w:rtl/>
        </w:rPr>
        <w:t xml:space="preserve"> זכאי</w:t>
      </w:r>
      <w:r w:rsidRPr="008A668F">
        <w:rPr>
          <w:rFonts w:hint="cs"/>
          <w:rtl/>
        </w:rPr>
        <w:t>ת</w:t>
      </w:r>
      <w:r w:rsidRPr="008A668F">
        <w:rPr>
          <w:rtl/>
        </w:rPr>
        <w:t xml:space="preserve"> הרשות כתוצאה מהפרת התחייבויות  החברה שבהסכם זה. הרשות </w:t>
      </w:r>
      <w:r w:rsidRPr="008A668F">
        <w:rPr>
          <w:rFonts w:hint="cs"/>
          <w:rtl/>
        </w:rPr>
        <w:t>ת</w:t>
      </w:r>
      <w:r w:rsidRPr="008A668F">
        <w:rPr>
          <w:rtl/>
        </w:rPr>
        <w:t>היה רשאי</w:t>
      </w:r>
      <w:r w:rsidRPr="008A668F">
        <w:rPr>
          <w:rFonts w:hint="cs"/>
          <w:rtl/>
        </w:rPr>
        <w:t>ת</w:t>
      </w:r>
      <w:r w:rsidRPr="008A668F">
        <w:rPr>
          <w:rtl/>
        </w:rPr>
        <w:t xml:space="preserve"> על פי שיקול דעת</w:t>
      </w:r>
      <w:r w:rsidRPr="008A668F">
        <w:rPr>
          <w:rFonts w:hint="cs"/>
          <w:rtl/>
        </w:rPr>
        <w:t>ה</w:t>
      </w:r>
      <w:r w:rsidRPr="008A668F">
        <w:rPr>
          <w:rtl/>
        </w:rPr>
        <w:t xml:space="preserve"> הבלעדי לקזז סכום זה מיתרת התמורה המגיעה לחברה</w:t>
      </w:r>
      <w:r w:rsidRPr="008A668F">
        <w:rPr>
          <w:rFonts w:hint="cs"/>
          <w:rtl/>
        </w:rPr>
        <w:t xml:space="preserve"> ו/או מכל סכום המגיעה לחברה</w:t>
      </w:r>
      <w:r w:rsidRPr="008A668F">
        <w:rPr>
          <w:rtl/>
        </w:rPr>
        <w:t>.</w:t>
      </w:r>
    </w:p>
    <w:p w:rsidR="00582EBC" w:rsidRPr="008A668F" w:rsidRDefault="00582EBC" w:rsidP="00582EBC">
      <w:pPr>
        <w:numPr>
          <w:ilvl w:val="1"/>
          <w:numId w:val="11"/>
        </w:numPr>
        <w:spacing w:line="360" w:lineRule="auto"/>
        <w:jc w:val="both"/>
      </w:pPr>
      <w:r w:rsidRPr="008A668F">
        <w:rPr>
          <w:rtl/>
        </w:rPr>
        <w:t xml:space="preserve">במידה והרשות </w:t>
      </w:r>
      <w:r w:rsidRPr="008A668F">
        <w:rPr>
          <w:rFonts w:hint="cs"/>
          <w:rtl/>
        </w:rPr>
        <w:t>ת</w:t>
      </w:r>
      <w:r w:rsidRPr="008A668F">
        <w:rPr>
          <w:rtl/>
        </w:rPr>
        <w:t>אפשר לצד ג' לטפל במכשירים וזאת ללא אישור בכתב של החברה במהלך שנת האחריות  תפקע אחריות החברה על פי פרק זה.</w:t>
      </w:r>
    </w:p>
    <w:p w:rsidR="00582EBC" w:rsidRPr="008A668F" w:rsidRDefault="00582EBC" w:rsidP="00582EBC">
      <w:pPr>
        <w:numPr>
          <w:ilvl w:val="1"/>
          <w:numId w:val="11"/>
        </w:numPr>
        <w:spacing w:line="360" w:lineRule="auto"/>
        <w:jc w:val="both"/>
      </w:pPr>
      <w:r w:rsidRPr="008A668F">
        <w:rPr>
          <w:rtl/>
        </w:rPr>
        <w:t>למרות האמור בסעיפים</w:t>
      </w:r>
      <w:r w:rsidRPr="008A668F">
        <w:rPr>
          <w:rFonts w:hint="cs"/>
          <w:rtl/>
        </w:rPr>
        <w:t xml:space="preserve"> </w:t>
      </w:r>
      <w:r>
        <w:rPr>
          <w:rFonts w:hint="cs"/>
          <w:rtl/>
        </w:rPr>
        <w:t>9</w:t>
      </w:r>
      <w:r w:rsidRPr="008A668F">
        <w:rPr>
          <w:rFonts w:hint="cs"/>
          <w:rtl/>
        </w:rPr>
        <w:t>.18-</w:t>
      </w:r>
      <w:r>
        <w:rPr>
          <w:rFonts w:hint="cs"/>
          <w:rtl/>
        </w:rPr>
        <w:t>9</w:t>
      </w:r>
      <w:r w:rsidRPr="008A668F">
        <w:rPr>
          <w:rFonts w:hint="cs"/>
          <w:rtl/>
        </w:rPr>
        <w:t>.19</w:t>
      </w:r>
      <w:r w:rsidRPr="008A668F">
        <w:rPr>
          <w:rtl/>
        </w:rPr>
        <w:t xml:space="preserve"> לעיל ובנוסף להם היה והתקלה לא תתוקן תוך 1</w:t>
      </w:r>
      <w:r>
        <w:rPr>
          <w:rFonts w:hint="cs"/>
          <w:rtl/>
        </w:rPr>
        <w:t>0</w:t>
      </w:r>
      <w:r w:rsidRPr="008A668F">
        <w:rPr>
          <w:rtl/>
        </w:rPr>
        <w:t xml:space="preserve"> ימי עבודה, </w:t>
      </w:r>
      <w:r w:rsidRPr="008A668F">
        <w:rPr>
          <w:rFonts w:hint="cs"/>
          <w:rtl/>
        </w:rPr>
        <w:t>ת</w:t>
      </w:r>
      <w:r w:rsidRPr="008A668F">
        <w:rPr>
          <w:rtl/>
        </w:rPr>
        <w:t>היה רשאי</w:t>
      </w:r>
      <w:r w:rsidRPr="008A668F">
        <w:rPr>
          <w:rFonts w:hint="cs"/>
          <w:rtl/>
        </w:rPr>
        <w:t>ת</w:t>
      </w:r>
      <w:r w:rsidRPr="008A668F">
        <w:rPr>
          <w:rtl/>
        </w:rPr>
        <w:t xml:space="preserve"> הרשות לאחר שהודיע</w:t>
      </w:r>
      <w:r w:rsidRPr="008A668F">
        <w:rPr>
          <w:rFonts w:hint="cs"/>
          <w:rtl/>
        </w:rPr>
        <w:t>ה</w:t>
      </w:r>
      <w:r w:rsidRPr="008A668F">
        <w:rPr>
          <w:rtl/>
        </w:rPr>
        <w:t xml:space="preserve"> על כך בכתב לחברה לטפל בתקלה בעצמ</w:t>
      </w:r>
      <w:r w:rsidRPr="008A668F">
        <w:rPr>
          <w:rFonts w:hint="cs"/>
          <w:rtl/>
        </w:rPr>
        <w:t>ה</w:t>
      </w:r>
      <w:r w:rsidRPr="008A668F">
        <w:rPr>
          <w:rtl/>
        </w:rPr>
        <w:t xml:space="preserve"> ו/או באמצעות חברה אחרת ולחייב את החברה בעלות התיקון.</w:t>
      </w:r>
    </w:p>
    <w:p w:rsidR="00582EBC" w:rsidRPr="008A668F" w:rsidRDefault="00582EBC" w:rsidP="00582EBC">
      <w:pPr>
        <w:numPr>
          <w:ilvl w:val="1"/>
          <w:numId w:val="11"/>
        </w:numPr>
        <w:spacing w:line="360" w:lineRule="auto"/>
        <w:jc w:val="both"/>
        <w:rPr>
          <w:rtl/>
        </w:rPr>
      </w:pPr>
      <w:r w:rsidRPr="008A668F">
        <w:rPr>
          <w:rtl/>
        </w:rPr>
        <w:lastRenderedPageBreak/>
        <w:t xml:space="preserve">החברה מתחייבת להדריך, באם </w:t>
      </w:r>
      <w:r w:rsidRPr="008A668F">
        <w:rPr>
          <w:rFonts w:hint="cs"/>
          <w:rtl/>
        </w:rPr>
        <w:t>ת</w:t>
      </w:r>
      <w:r w:rsidRPr="008A668F">
        <w:rPr>
          <w:rtl/>
        </w:rPr>
        <w:t>בקש זאת הרשות, במהלך שנת האחריות, קבוצה אחת של עד 10 טכנאים מטעמ</w:t>
      </w:r>
      <w:r w:rsidRPr="008A668F">
        <w:rPr>
          <w:rFonts w:hint="cs"/>
          <w:rtl/>
        </w:rPr>
        <w:t>ה</w:t>
      </w:r>
      <w:r w:rsidRPr="008A668F">
        <w:rPr>
          <w:rtl/>
        </w:rPr>
        <w:t xml:space="preserve"> ולהכשירם למתן שרותי תיקון ותחזוקה למכשירים לתקופה שלאחר תום שנת האחריות</w:t>
      </w:r>
      <w:r>
        <w:rPr>
          <w:rFonts w:hint="cs"/>
          <w:rtl/>
        </w:rPr>
        <w:t xml:space="preserve"> ללא תשלום נוסף</w:t>
      </w:r>
      <w:r w:rsidRPr="008A668F">
        <w:rPr>
          <w:rtl/>
        </w:rPr>
        <w:t>.</w:t>
      </w:r>
    </w:p>
    <w:p w:rsidR="00582EBC" w:rsidRPr="008A668F" w:rsidRDefault="00582EBC" w:rsidP="00582EBC">
      <w:pPr>
        <w:spacing w:line="360" w:lineRule="auto"/>
        <w:ind w:right="2160"/>
        <w:jc w:val="both"/>
        <w:rPr>
          <w:rtl/>
        </w:rPr>
      </w:pP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582EBC" w:rsidRDefault="00582EBC" w:rsidP="00582EBC">
      <w:pPr>
        <w:spacing w:line="360" w:lineRule="auto"/>
        <w:jc w:val="both"/>
        <w:rPr>
          <w:rtl/>
        </w:rPr>
      </w:pPr>
    </w:p>
    <w:p w:rsidR="00582EBC" w:rsidRPr="008A668F" w:rsidRDefault="00582EBC" w:rsidP="00582EBC">
      <w:pPr>
        <w:spacing w:line="360" w:lineRule="auto"/>
        <w:jc w:val="both"/>
        <w:rPr>
          <w:rtl/>
        </w:rPr>
      </w:pPr>
    </w:p>
    <w:p w:rsidR="00582EBC" w:rsidRPr="008A668F" w:rsidRDefault="00582EBC" w:rsidP="00582EBC">
      <w:pPr>
        <w:numPr>
          <w:ilvl w:val="0"/>
          <w:numId w:val="11"/>
        </w:numPr>
        <w:spacing w:line="360" w:lineRule="auto"/>
        <w:jc w:val="both"/>
      </w:pPr>
      <w:r w:rsidRPr="008A668F">
        <w:rPr>
          <w:b/>
          <w:bCs/>
          <w:u w:val="single"/>
          <w:rtl/>
        </w:rPr>
        <w:t>מעקב ובקרה אחר התקדמות ייצור המכשיר</w:t>
      </w:r>
    </w:p>
    <w:p w:rsidR="00582EBC" w:rsidRPr="008A668F" w:rsidRDefault="00582EBC" w:rsidP="006E5AE4">
      <w:pPr>
        <w:numPr>
          <w:ilvl w:val="1"/>
          <w:numId w:val="11"/>
        </w:numPr>
        <w:spacing w:line="360" w:lineRule="auto"/>
        <w:jc w:val="both"/>
      </w:pPr>
      <w:r w:rsidRPr="008A668F">
        <w:rPr>
          <w:rtl/>
        </w:rPr>
        <w:t>החברה מתחייבת לאפשר לרשות לנהל מעקב ובקרה אחר התקדמות העבודה בייצור המכשיר</w:t>
      </w:r>
      <w:r w:rsidR="006E5AE4">
        <w:rPr>
          <w:rFonts w:hint="cs"/>
          <w:rtl/>
        </w:rPr>
        <w:t>ים</w:t>
      </w:r>
      <w:r w:rsidRPr="008A668F">
        <w:rPr>
          <w:rFonts w:hint="cs"/>
          <w:rtl/>
        </w:rPr>
        <w:t xml:space="preserve"> </w:t>
      </w:r>
      <w:r w:rsidR="006E5AE4" w:rsidRPr="008A668F">
        <w:rPr>
          <w:rtl/>
        </w:rPr>
        <w:t>המוזמ</w:t>
      </w:r>
      <w:r w:rsidR="006E5AE4">
        <w:rPr>
          <w:rFonts w:hint="cs"/>
          <w:rtl/>
        </w:rPr>
        <w:t>נים</w:t>
      </w:r>
      <w:r w:rsidRPr="008A668F">
        <w:rPr>
          <w:rtl/>
        </w:rPr>
        <w:t>.</w:t>
      </w:r>
    </w:p>
    <w:p w:rsidR="00582EBC" w:rsidRPr="008A668F" w:rsidRDefault="00582EBC" w:rsidP="00582EBC">
      <w:pPr>
        <w:numPr>
          <w:ilvl w:val="1"/>
          <w:numId w:val="11"/>
        </w:numPr>
        <w:spacing w:line="360" w:lineRule="auto"/>
        <w:jc w:val="both"/>
      </w:pPr>
      <w:r w:rsidRPr="008A668F">
        <w:rPr>
          <w:rtl/>
        </w:rPr>
        <w:t>עם השלמת כל אחת מאבני הדרך</w:t>
      </w:r>
      <w:r w:rsidRPr="008A668F">
        <w:rPr>
          <w:rFonts w:hint="cs"/>
          <w:rtl/>
        </w:rPr>
        <w:t xml:space="preserve"> להלן</w:t>
      </w:r>
      <w:r w:rsidRPr="008A668F">
        <w:rPr>
          <w:rtl/>
        </w:rPr>
        <w:t xml:space="preserve">  ועל פי לוח הזמנים המפורט בה, יוזמנו נציגי הרשות על ידי החברה להצגת התקדמות הביצוע מול התכנון.</w:t>
      </w:r>
    </w:p>
    <w:p w:rsidR="00582EBC" w:rsidRPr="008A668F" w:rsidRDefault="00582EBC" w:rsidP="00582EBC">
      <w:pPr>
        <w:numPr>
          <w:ilvl w:val="1"/>
          <w:numId w:val="11"/>
        </w:numPr>
        <w:spacing w:line="360" w:lineRule="auto"/>
        <w:jc w:val="both"/>
        <w:rPr>
          <w:rtl/>
        </w:rPr>
      </w:pPr>
      <w:r w:rsidRPr="008A668F">
        <w:rPr>
          <w:rtl/>
        </w:rPr>
        <w:t>אבני הדרך באמצעותם תבחן התקדמות העבודה יהיו כדלקמן:</w:t>
      </w:r>
    </w:p>
    <w:p w:rsidR="00582EBC" w:rsidRPr="00BA7DFA" w:rsidRDefault="00582EBC" w:rsidP="00582EBC">
      <w:pPr>
        <w:spacing w:line="360" w:lineRule="auto"/>
        <w:ind w:left="1728"/>
        <w:jc w:val="both"/>
      </w:pPr>
      <w:r>
        <w:rPr>
          <w:rFonts w:hint="cs"/>
          <w:rtl/>
        </w:rPr>
        <w:t xml:space="preserve">10.3.1 </w:t>
      </w:r>
      <w:r w:rsidRPr="00BA7DFA">
        <w:rPr>
          <w:rFonts w:hint="cs"/>
          <w:rtl/>
        </w:rPr>
        <w:t>חתימת</w:t>
      </w:r>
      <w:r w:rsidRPr="00BA7DFA">
        <w:rPr>
          <w:rtl/>
        </w:rPr>
        <w:t xml:space="preserve"> </w:t>
      </w:r>
      <w:r w:rsidRPr="00BA7DFA">
        <w:rPr>
          <w:rFonts w:hint="cs"/>
          <w:rtl/>
        </w:rPr>
        <w:t>חוזה</w:t>
      </w:r>
      <w:r w:rsidRPr="00BA7DFA">
        <w:rPr>
          <w:rtl/>
        </w:rPr>
        <w:t xml:space="preserve"> </w:t>
      </w:r>
    </w:p>
    <w:p w:rsidR="00582EBC" w:rsidRPr="00BA7DFA" w:rsidRDefault="00582EBC" w:rsidP="00582EBC">
      <w:pPr>
        <w:spacing w:line="360" w:lineRule="auto"/>
        <w:ind w:left="1728"/>
        <w:jc w:val="both"/>
      </w:pPr>
      <w:r>
        <w:rPr>
          <w:rFonts w:hint="cs"/>
          <w:rtl/>
        </w:rPr>
        <w:t xml:space="preserve">10.3.2 </w:t>
      </w:r>
      <w:r w:rsidRPr="00BA7DFA">
        <w:rPr>
          <w:rFonts w:hint="cs"/>
          <w:rtl/>
        </w:rPr>
        <w:t>העברת</w:t>
      </w:r>
      <w:r w:rsidRPr="00BA7DFA">
        <w:rPr>
          <w:rtl/>
        </w:rPr>
        <w:t xml:space="preserve"> </w:t>
      </w:r>
      <w:r w:rsidRPr="00BA7DFA">
        <w:rPr>
          <w:rFonts w:hint="cs"/>
          <w:rtl/>
        </w:rPr>
        <w:t>מסמכים</w:t>
      </w:r>
      <w:r w:rsidRPr="00BA7DFA">
        <w:rPr>
          <w:rtl/>
        </w:rPr>
        <w:t xml:space="preserve"> </w:t>
      </w:r>
      <w:r w:rsidRPr="00BA7DFA">
        <w:rPr>
          <w:rFonts w:hint="cs"/>
          <w:rtl/>
        </w:rPr>
        <w:t>לקראת</w:t>
      </w:r>
      <w:r w:rsidRPr="00BA7DFA">
        <w:rPr>
          <w:rtl/>
        </w:rPr>
        <w:t xml:space="preserve"> </w:t>
      </w:r>
      <w:r w:rsidRPr="00BA7DFA">
        <w:t>DDR</w:t>
      </w:r>
      <w:r w:rsidRPr="00BA7DFA">
        <w:rPr>
          <w:rtl/>
        </w:rPr>
        <w:t xml:space="preserve"> – 1 </w:t>
      </w:r>
      <w:r w:rsidRPr="00BA7DFA">
        <w:rPr>
          <w:rFonts w:hint="cs"/>
          <w:rtl/>
        </w:rPr>
        <w:t>שבועות</w:t>
      </w:r>
      <w:r w:rsidRPr="00BA7DFA">
        <w:rPr>
          <w:rtl/>
        </w:rPr>
        <w:t xml:space="preserve"> </w:t>
      </w:r>
      <w:r w:rsidRPr="00BA7DFA">
        <w:rPr>
          <w:rFonts w:hint="cs"/>
          <w:rtl/>
        </w:rPr>
        <w:t>לאחר</w:t>
      </w:r>
      <w:r w:rsidRPr="00BA7DFA">
        <w:rPr>
          <w:rtl/>
        </w:rPr>
        <w:t xml:space="preserve"> </w:t>
      </w:r>
      <w:r w:rsidRPr="00BA7DFA">
        <w:rPr>
          <w:rFonts w:hint="cs"/>
          <w:rtl/>
        </w:rPr>
        <w:t>חתימת</w:t>
      </w:r>
      <w:r w:rsidRPr="00BA7DFA">
        <w:rPr>
          <w:rtl/>
        </w:rPr>
        <w:t xml:space="preserve"> </w:t>
      </w:r>
      <w:r w:rsidRPr="00BA7DFA">
        <w:rPr>
          <w:rFonts w:hint="cs"/>
          <w:rtl/>
        </w:rPr>
        <w:t>חוזה</w:t>
      </w:r>
      <w:r w:rsidRPr="00BA7DFA">
        <w:rPr>
          <w:rtl/>
        </w:rPr>
        <w:t>.</w:t>
      </w:r>
    </w:p>
    <w:p w:rsidR="00582EBC" w:rsidRPr="008A668F" w:rsidRDefault="00582EBC" w:rsidP="00582EBC">
      <w:pPr>
        <w:pStyle w:val="a8"/>
        <w:spacing w:line="360" w:lineRule="auto"/>
        <w:ind w:left="2448"/>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10.3.3 </w:t>
      </w:r>
      <w:r w:rsidRPr="008A668F">
        <w:rPr>
          <w:rFonts w:ascii="Times New Roman" w:eastAsia="Times New Roman" w:hAnsi="Times New Roman" w:cs="David" w:hint="cs"/>
          <w:sz w:val="24"/>
          <w:szCs w:val="24"/>
          <w:rtl/>
        </w:rPr>
        <w:t xml:space="preserve">ביצוע </w:t>
      </w:r>
      <w:r w:rsidRPr="008A668F">
        <w:rPr>
          <w:rFonts w:ascii="Times New Roman" w:eastAsia="Times New Roman" w:hAnsi="Times New Roman" w:cs="David"/>
          <w:sz w:val="24"/>
          <w:szCs w:val="24"/>
        </w:rPr>
        <w:t>DDR</w:t>
      </w:r>
      <w:r w:rsidRPr="008A668F">
        <w:rPr>
          <w:rFonts w:ascii="Times New Roman" w:eastAsia="Times New Roman" w:hAnsi="Times New Roman" w:cs="David" w:hint="cs"/>
          <w:sz w:val="24"/>
          <w:szCs w:val="24"/>
          <w:rtl/>
        </w:rPr>
        <w:t xml:space="preserve"> </w:t>
      </w:r>
      <w:r w:rsidRPr="008A668F">
        <w:rPr>
          <w:rFonts w:ascii="Times New Roman" w:eastAsia="Times New Roman" w:hAnsi="Times New Roman" w:cs="David"/>
          <w:sz w:val="24"/>
          <w:szCs w:val="24"/>
          <w:rtl/>
        </w:rPr>
        <w:t>–</w:t>
      </w:r>
      <w:r w:rsidRPr="008A668F">
        <w:rPr>
          <w:rFonts w:ascii="Times New Roman" w:eastAsia="Times New Roman" w:hAnsi="Times New Roman" w:cs="David" w:hint="cs"/>
          <w:sz w:val="24"/>
          <w:szCs w:val="24"/>
          <w:rtl/>
        </w:rPr>
        <w:t xml:space="preserve"> 2 שבועות לאחר חתימת חוזה.</w:t>
      </w:r>
    </w:p>
    <w:p w:rsidR="00582EBC" w:rsidRPr="00BA7DFA" w:rsidRDefault="00582EBC" w:rsidP="00582EBC">
      <w:pPr>
        <w:spacing w:line="360" w:lineRule="auto"/>
        <w:ind w:left="1728"/>
        <w:jc w:val="both"/>
      </w:pPr>
      <w:r>
        <w:rPr>
          <w:rFonts w:hint="cs"/>
          <w:rtl/>
        </w:rPr>
        <w:t xml:space="preserve">10.3.4 </w:t>
      </w:r>
      <w:r w:rsidRPr="00BA7DFA">
        <w:rPr>
          <w:rFonts w:hint="cs"/>
          <w:rtl/>
        </w:rPr>
        <w:t>מסמך</w:t>
      </w:r>
      <w:r w:rsidRPr="00BA7DFA">
        <w:rPr>
          <w:rtl/>
        </w:rPr>
        <w:t xml:space="preserve"> </w:t>
      </w:r>
      <w:r w:rsidRPr="00BA7DFA">
        <w:rPr>
          <w:rFonts w:hint="cs"/>
          <w:rtl/>
        </w:rPr>
        <w:t>דרישות</w:t>
      </w:r>
      <w:r w:rsidRPr="00BA7DFA">
        <w:rPr>
          <w:rtl/>
        </w:rPr>
        <w:t xml:space="preserve"> </w:t>
      </w:r>
      <w:r w:rsidRPr="00BA7DFA">
        <w:rPr>
          <w:rFonts w:hint="cs"/>
          <w:rtl/>
        </w:rPr>
        <w:t>מעודכן</w:t>
      </w:r>
      <w:r w:rsidRPr="00BA7DFA">
        <w:rPr>
          <w:rtl/>
        </w:rPr>
        <w:t xml:space="preserve"> </w:t>
      </w:r>
      <w:r w:rsidRPr="00BA7DFA">
        <w:rPr>
          <w:rFonts w:hint="cs"/>
          <w:rtl/>
        </w:rPr>
        <w:t>לאחר</w:t>
      </w:r>
      <w:r w:rsidRPr="00BA7DFA">
        <w:rPr>
          <w:rtl/>
        </w:rPr>
        <w:t xml:space="preserve"> </w:t>
      </w:r>
      <w:r w:rsidRPr="00BA7DFA">
        <w:t>DDR</w:t>
      </w:r>
      <w:r w:rsidRPr="00BA7DFA">
        <w:rPr>
          <w:rtl/>
        </w:rPr>
        <w:t xml:space="preserve"> (</w:t>
      </w:r>
      <w:r w:rsidRPr="00BA7DFA">
        <w:rPr>
          <w:rFonts w:hint="cs"/>
          <w:rtl/>
        </w:rPr>
        <w:t>יבוצע</w:t>
      </w:r>
      <w:r w:rsidRPr="00BA7DFA">
        <w:rPr>
          <w:rtl/>
        </w:rPr>
        <w:t xml:space="preserve"> </w:t>
      </w:r>
      <w:r w:rsidRPr="00BA7DFA">
        <w:rPr>
          <w:rFonts w:hint="cs"/>
          <w:rtl/>
        </w:rPr>
        <w:t>רק</w:t>
      </w:r>
      <w:r w:rsidRPr="00BA7DFA">
        <w:rPr>
          <w:rtl/>
        </w:rPr>
        <w:t xml:space="preserve"> </w:t>
      </w:r>
      <w:r w:rsidRPr="00BA7DFA">
        <w:rPr>
          <w:rFonts w:hint="cs"/>
          <w:rtl/>
        </w:rPr>
        <w:t>במידה</w:t>
      </w:r>
      <w:r w:rsidRPr="00BA7DFA">
        <w:rPr>
          <w:rtl/>
        </w:rPr>
        <w:t xml:space="preserve"> </w:t>
      </w:r>
      <w:r w:rsidRPr="00BA7DFA">
        <w:rPr>
          <w:rFonts w:hint="cs"/>
          <w:rtl/>
        </w:rPr>
        <w:t>ויעלה</w:t>
      </w:r>
      <w:r w:rsidRPr="00BA7DFA">
        <w:rPr>
          <w:rtl/>
        </w:rPr>
        <w:t xml:space="preserve"> </w:t>
      </w:r>
      <w:r w:rsidRPr="00BA7DFA">
        <w:rPr>
          <w:rFonts w:hint="cs"/>
          <w:rtl/>
        </w:rPr>
        <w:t>צורך</w:t>
      </w:r>
      <w:r w:rsidRPr="00BA7DFA">
        <w:rPr>
          <w:rtl/>
        </w:rPr>
        <w:t xml:space="preserve">) – </w:t>
      </w:r>
      <w:r w:rsidRPr="00BA7DFA">
        <w:rPr>
          <w:rFonts w:hint="cs"/>
          <w:rtl/>
        </w:rPr>
        <w:t>עד</w:t>
      </w:r>
      <w:r w:rsidRPr="00BA7DFA">
        <w:rPr>
          <w:rtl/>
        </w:rPr>
        <w:t xml:space="preserve"> 4 </w:t>
      </w:r>
      <w:r w:rsidRPr="00BA7DFA">
        <w:rPr>
          <w:rFonts w:hint="cs"/>
          <w:rtl/>
        </w:rPr>
        <w:t>שבועות</w:t>
      </w:r>
      <w:r w:rsidRPr="00BA7DFA">
        <w:rPr>
          <w:rtl/>
        </w:rPr>
        <w:t xml:space="preserve"> </w:t>
      </w:r>
      <w:r w:rsidRPr="00BA7DFA">
        <w:rPr>
          <w:rFonts w:hint="cs"/>
          <w:rtl/>
        </w:rPr>
        <w:t>לאחר</w:t>
      </w:r>
      <w:r w:rsidRPr="00BA7DFA">
        <w:rPr>
          <w:rtl/>
        </w:rPr>
        <w:t xml:space="preserve"> </w:t>
      </w:r>
      <w:r w:rsidRPr="00BA7DFA">
        <w:rPr>
          <w:rFonts w:hint="cs"/>
          <w:rtl/>
        </w:rPr>
        <w:t>חתימת</w:t>
      </w:r>
      <w:r w:rsidRPr="00BA7DFA">
        <w:rPr>
          <w:rtl/>
        </w:rPr>
        <w:t xml:space="preserve"> </w:t>
      </w:r>
      <w:r w:rsidRPr="00BA7DFA">
        <w:rPr>
          <w:rFonts w:hint="cs"/>
          <w:rtl/>
        </w:rPr>
        <w:t>חוזה</w:t>
      </w:r>
    </w:p>
    <w:p w:rsidR="00582EBC" w:rsidRPr="008A668F" w:rsidRDefault="00582EBC" w:rsidP="00582EBC">
      <w:pPr>
        <w:pStyle w:val="a8"/>
        <w:spacing w:line="360" w:lineRule="auto"/>
        <w:ind w:left="2448"/>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10.3.5 </w:t>
      </w:r>
      <w:r w:rsidRPr="008A668F">
        <w:rPr>
          <w:rFonts w:ascii="Times New Roman" w:eastAsia="Times New Roman" w:hAnsi="Times New Roman" w:cs="David" w:hint="cs"/>
          <w:sz w:val="24"/>
          <w:szCs w:val="24"/>
          <w:rtl/>
        </w:rPr>
        <w:t xml:space="preserve">בחינות קבלה במפעל </w:t>
      </w:r>
      <w:r w:rsidRPr="008A668F">
        <w:rPr>
          <w:rFonts w:ascii="Times New Roman" w:eastAsia="Times New Roman" w:hAnsi="Times New Roman" w:cs="David"/>
          <w:sz w:val="24"/>
          <w:szCs w:val="24"/>
          <w:rtl/>
        </w:rPr>
        <w:t>–</w:t>
      </w:r>
      <w:r w:rsidRPr="008A668F">
        <w:rPr>
          <w:rFonts w:ascii="Times New Roman" w:eastAsia="Times New Roman" w:hAnsi="Times New Roman" w:cs="David" w:hint="cs"/>
          <w:sz w:val="24"/>
          <w:szCs w:val="24"/>
          <w:rtl/>
        </w:rPr>
        <w:t xml:space="preserve"> 4 שבועות מחתימת חוזה</w:t>
      </w:r>
    </w:p>
    <w:p w:rsidR="00582EBC" w:rsidRPr="008A668F" w:rsidRDefault="00582EBC" w:rsidP="00582EBC">
      <w:pPr>
        <w:spacing w:line="360" w:lineRule="auto"/>
        <w:ind w:left="999"/>
        <w:jc w:val="both"/>
        <w:rPr>
          <w:rtl/>
        </w:rPr>
      </w:pPr>
    </w:p>
    <w:p w:rsidR="00582EBC" w:rsidRPr="008A668F" w:rsidRDefault="00582EBC" w:rsidP="00582EBC">
      <w:pPr>
        <w:spacing w:line="360" w:lineRule="auto"/>
        <w:ind w:left="1287"/>
        <w:jc w:val="both"/>
        <w:rPr>
          <w:rtl/>
        </w:rPr>
      </w:pPr>
      <w:r w:rsidRPr="008A668F">
        <w:rPr>
          <w:rtl/>
        </w:rPr>
        <w:t>במסגרת סעיף</w:t>
      </w:r>
      <w:r w:rsidRPr="008A668F">
        <w:rPr>
          <w:rFonts w:hint="cs"/>
          <w:rtl/>
        </w:rPr>
        <w:t xml:space="preserve"> </w:t>
      </w:r>
      <w:r>
        <w:rPr>
          <w:rFonts w:hint="cs"/>
          <w:rtl/>
        </w:rPr>
        <w:t>10</w:t>
      </w:r>
      <w:r w:rsidRPr="008A668F">
        <w:rPr>
          <w:rFonts w:hint="cs"/>
          <w:rtl/>
        </w:rPr>
        <w:t>.3</w:t>
      </w:r>
      <w:r w:rsidRPr="008A668F">
        <w:rPr>
          <w:rtl/>
        </w:rPr>
        <w:t xml:space="preserve"> זה החברה תהיה רשאית להציע לרשות בתוך 15 ימים מיום חתימת הסכם זה אבני דרך ולוחות זמנים מפורטים ומעודכנים</w:t>
      </w:r>
      <w:r w:rsidRPr="008A668F">
        <w:rPr>
          <w:rFonts w:hint="cs"/>
          <w:rtl/>
        </w:rPr>
        <w:t xml:space="preserve"> שלא יארכו מעבר לנקבע בגין אבני הדרך לעיל (כל אחת בנפרד או סה"כ כל אבני הדרך יחד)</w:t>
      </w:r>
      <w:r w:rsidRPr="008A668F">
        <w:rPr>
          <w:rtl/>
        </w:rPr>
        <w:t>. אבני הדרך החדש</w:t>
      </w:r>
      <w:r w:rsidRPr="008A668F">
        <w:rPr>
          <w:rFonts w:hint="cs"/>
          <w:rtl/>
        </w:rPr>
        <w:t>ות</w:t>
      </w:r>
      <w:r w:rsidRPr="008A668F">
        <w:rPr>
          <w:rtl/>
        </w:rPr>
        <w:t xml:space="preserve"> יהיו טעונ</w:t>
      </w:r>
      <w:r w:rsidRPr="008A668F">
        <w:rPr>
          <w:rFonts w:hint="cs"/>
          <w:rtl/>
        </w:rPr>
        <w:t>ות</w:t>
      </w:r>
      <w:r w:rsidRPr="008A668F">
        <w:rPr>
          <w:rtl/>
        </w:rPr>
        <w:t xml:space="preserve"> אישור נציג </w:t>
      </w:r>
      <w:r w:rsidRPr="008A668F">
        <w:rPr>
          <w:rFonts w:hint="cs"/>
          <w:rtl/>
        </w:rPr>
        <w:t>הרשות</w:t>
      </w:r>
      <w:r w:rsidRPr="008A668F">
        <w:rPr>
          <w:rtl/>
        </w:rPr>
        <w:t>.</w:t>
      </w:r>
    </w:p>
    <w:p w:rsidR="00582EBC" w:rsidRPr="008A668F" w:rsidRDefault="00582EBC" w:rsidP="00582EBC">
      <w:pPr>
        <w:spacing w:line="360" w:lineRule="auto"/>
        <w:ind w:left="1287"/>
        <w:jc w:val="both"/>
      </w:pPr>
      <w:r w:rsidRPr="008A668F">
        <w:rPr>
          <w:rtl/>
        </w:rPr>
        <w:t xml:space="preserve">אין באמור בסעיף זה כדי לגרוע או לשנות את מחויבותה של החברה לספק את המכשיר במועדי האספקה המפורטים לעיל בסעיף </w:t>
      </w:r>
      <w:r>
        <w:rPr>
          <w:rFonts w:hint="cs"/>
          <w:rtl/>
        </w:rPr>
        <w:t>8</w:t>
      </w:r>
      <w:r w:rsidRPr="008A668F">
        <w:rPr>
          <w:rtl/>
        </w:rPr>
        <w:t>.</w:t>
      </w:r>
    </w:p>
    <w:p w:rsidR="00582EBC" w:rsidRPr="008A668F" w:rsidRDefault="00582EBC" w:rsidP="00582EBC">
      <w:pPr>
        <w:spacing w:line="360" w:lineRule="auto"/>
        <w:ind w:left="567"/>
        <w:jc w:val="both"/>
        <w:rPr>
          <w:b/>
          <w:bCs/>
          <w:rtl/>
        </w:rPr>
      </w:pPr>
    </w:p>
    <w:p w:rsidR="00582EBC" w:rsidRPr="008A668F" w:rsidRDefault="00582EBC" w:rsidP="00582EBC">
      <w:pPr>
        <w:spacing w:line="360" w:lineRule="auto"/>
        <w:ind w:left="567"/>
        <w:jc w:val="both"/>
        <w:rPr>
          <w:rtl/>
        </w:rPr>
      </w:pPr>
      <w:r w:rsidRPr="008A668F">
        <w:rPr>
          <w:b/>
          <w:bCs/>
          <w:rtl/>
        </w:rPr>
        <w:t>סעיף זה הנו תנאי מהותי, והפרתו תהווה הפרה יסודית של ההסכם.</w:t>
      </w:r>
    </w:p>
    <w:p w:rsidR="00582EBC" w:rsidRPr="008A668F" w:rsidRDefault="00582EBC" w:rsidP="00582EBC">
      <w:pPr>
        <w:spacing w:line="360" w:lineRule="auto"/>
        <w:jc w:val="both"/>
        <w:rPr>
          <w:rtl/>
        </w:rPr>
      </w:pPr>
    </w:p>
    <w:p w:rsidR="00582EBC" w:rsidRPr="008A668F" w:rsidRDefault="00582EBC" w:rsidP="00582EBC">
      <w:pPr>
        <w:numPr>
          <w:ilvl w:val="0"/>
          <w:numId w:val="11"/>
        </w:numPr>
        <w:spacing w:line="360" w:lineRule="auto"/>
        <w:jc w:val="both"/>
        <w:rPr>
          <w:b/>
          <w:bCs/>
          <w:u w:val="single"/>
        </w:rPr>
      </w:pPr>
      <w:r w:rsidRPr="008A668F">
        <w:rPr>
          <w:b/>
          <w:bCs/>
          <w:u w:val="single"/>
          <w:rtl/>
        </w:rPr>
        <w:t xml:space="preserve">אחריות </w:t>
      </w:r>
      <w:proofErr w:type="spellStart"/>
      <w:r w:rsidRPr="008A668F">
        <w:rPr>
          <w:b/>
          <w:bCs/>
          <w:u w:val="single"/>
          <w:rtl/>
        </w:rPr>
        <w:t>לנזיקין</w:t>
      </w:r>
      <w:proofErr w:type="spellEnd"/>
      <w:r w:rsidRPr="008A668F">
        <w:rPr>
          <w:b/>
          <w:bCs/>
          <w:u w:val="single"/>
          <w:rtl/>
        </w:rPr>
        <w:t>, שיפוי וביטוח</w:t>
      </w:r>
    </w:p>
    <w:p w:rsidR="00E26E45" w:rsidRPr="00E26E45" w:rsidRDefault="00582EBC" w:rsidP="00E26E45">
      <w:pPr>
        <w:numPr>
          <w:ilvl w:val="1"/>
          <w:numId w:val="11"/>
        </w:numPr>
        <w:spacing w:line="360" w:lineRule="auto"/>
        <w:jc w:val="both"/>
        <w:rPr>
          <w:b/>
          <w:bCs/>
          <w:u w:val="single"/>
          <w:rtl/>
        </w:rPr>
      </w:pPr>
      <w:r w:rsidRPr="008A668F">
        <w:rPr>
          <w:rFonts w:hint="cs"/>
          <w:rtl/>
        </w:rPr>
        <w:t xml:space="preserve">החברה תהיה אחראית </w:t>
      </w:r>
      <w:r w:rsidR="00E26E45">
        <w:rPr>
          <w:rFonts w:hint="cs"/>
          <w:rtl/>
        </w:rPr>
        <w:t xml:space="preserve">על פי דין </w:t>
      </w:r>
      <w:r w:rsidRPr="008A668F">
        <w:rPr>
          <w:rFonts w:hint="cs"/>
          <w:rtl/>
        </w:rPr>
        <w:t>כלפי הרשות ו/או מי מטעמה ו/או כלפי כל צד שלישי כלשהו לכל נזק או אבדן בין ישיר ובין עקיף שיגרמו תוך כדי מילוי התחייבויותיה על פי הסכם זה ונספחיו, במישרין ו/או בעקיפין עקב רשלנות, מעשה או מחדל או בגין הפרת דרישות הסכם זה או הפרת הוראות כל דין, שגרמה לנזק, בין ממשי ובין כלכלי, וינקוט בכל האמצעים המעשיים למניעתם.</w:t>
      </w:r>
      <w:r w:rsidR="00E26E45">
        <w:rPr>
          <w:rFonts w:hint="cs"/>
          <w:rtl/>
        </w:rPr>
        <w:t xml:space="preserve"> סעיף זה לא יחול במקרה של </w:t>
      </w:r>
      <w:r w:rsidR="00E26E45" w:rsidRPr="00783BF6">
        <w:rPr>
          <w:rFonts w:hint="eastAsia"/>
          <w:rtl/>
        </w:rPr>
        <w:t>נזק</w:t>
      </w:r>
      <w:r w:rsidR="00E26E45" w:rsidRPr="00783BF6">
        <w:rPr>
          <w:rtl/>
        </w:rPr>
        <w:t xml:space="preserve"> </w:t>
      </w:r>
      <w:r w:rsidR="00E26E45" w:rsidRPr="00783BF6">
        <w:rPr>
          <w:rFonts w:hint="eastAsia"/>
          <w:rtl/>
        </w:rPr>
        <w:t>או</w:t>
      </w:r>
      <w:r w:rsidR="00E26E45" w:rsidRPr="00783BF6">
        <w:rPr>
          <w:rtl/>
        </w:rPr>
        <w:t xml:space="preserve"> </w:t>
      </w:r>
      <w:r w:rsidR="00E26E45" w:rsidRPr="00783BF6">
        <w:rPr>
          <w:rFonts w:hint="eastAsia"/>
          <w:rtl/>
        </w:rPr>
        <w:t>אבדן</w:t>
      </w:r>
      <w:r w:rsidR="00E26E45" w:rsidRPr="00783BF6">
        <w:rPr>
          <w:rtl/>
        </w:rPr>
        <w:t xml:space="preserve"> </w:t>
      </w:r>
      <w:r w:rsidR="00E26E45" w:rsidRPr="00783BF6">
        <w:rPr>
          <w:rFonts w:hint="eastAsia"/>
          <w:rtl/>
        </w:rPr>
        <w:t>שיגר</w:t>
      </w:r>
      <w:r w:rsidR="00E26E45">
        <w:rPr>
          <w:rFonts w:hint="cs"/>
          <w:rtl/>
        </w:rPr>
        <w:t>ם עקב פעולת טרור.</w:t>
      </w:r>
    </w:p>
    <w:p w:rsidR="00582EBC" w:rsidRPr="008A668F" w:rsidRDefault="00582EBC" w:rsidP="00582EBC">
      <w:pPr>
        <w:numPr>
          <w:ilvl w:val="1"/>
          <w:numId w:val="11"/>
        </w:numPr>
        <w:spacing w:line="360" w:lineRule="auto"/>
        <w:jc w:val="both"/>
        <w:rPr>
          <w:b/>
          <w:bCs/>
          <w:u w:val="single"/>
        </w:rPr>
      </w:pPr>
      <w:r w:rsidRPr="008A668F">
        <w:rPr>
          <w:rFonts w:hint="cs"/>
          <w:rtl/>
        </w:rPr>
        <w:lastRenderedPageBreak/>
        <w:t xml:space="preserve">הרשות לא תהיה אחראית לכל נזק שיגרם לחברה ו/או למי מעובדי החברה ו/או </w:t>
      </w:r>
      <w:proofErr w:type="spellStart"/>
      <w:r w:rsidRPr="008A668F">
        <w:rPr>
          <w:rFonts w:hint="cs"/>
          <w:rtl/>
        </w:rPr>
        <w:t>שלוחיה</w:t>
      </w:r>
      <w:proofErr w:type="spellEnd"/>
      <w:r w:rsidRPr="008A668F">
        <w:rPr>
          <w:rFonts w:hint="cs"/>
          <w:rtl/>
        </w:rPr>
        <w:t xml:space="preserve"> ו/או כל מי מטעמה ו/או בשירותה כתוצאה מתאונה או נזק שייגרמו תוך כדי ועקב מילוי התחייבויותיה על פי הסכם זה ונספחיו.</w:t>
      </w:r>
    </w:p>
    <w:p w:rsidR="00582EBC" w:rsidRPr="008A668F" w:rsidRDefault="00582EBC" w:rsidP="00582EBC">
      <w:pPr>
        <w:numPr>
          <w:ilvl w:val="1"/>
          <w:numId w:val="11"/>
        </w:numPr>
        <w:spacing w:line="360" w:lineRule="auto"/>
        <w:jc w:val="both"/>
        <w:rPr>
          <w:b/>
          <w:bCs/>
          <w:u w:val="single"/>
        </w:rPr>
      </w:pPr>
      <w:r w:rsidRPr="008A668F">
        <w:rPr>
          <w:rFonts w:hint="cs"/>
          <w:rtl/>
        </w:rPr>
        <w:t>החברה אחראית כלפי כל צד שלישי, במידה שאחריות כזו מוטלת עליה לפי כל דין או לפי הסכם זה על נספחיו, לנזקים שייגרמו תוך כדי מילוי התחייבויותיה על פי הסכם זה ונספחיו ובקשר לכך. אם תידר</w:t>
      </w:r>
      <w:r w:rsidRPr="008A668F">
        <w:rPr>
          <w:rFonts w:hint="eastAsia"/>
          <w:rtl/>
        </w:rPr>
        <w:t>ש</w:t>
      </w:r>
      <w:r w:rsidRPr="008A668F">
        <w:rPr>
          <w:rFonts w:hint="cs"/>
          <w:rtl/>
        </w:rPr>
        <w:t xml:space="preserve"> הרשות לשלם לצד שלישי פיצויים כלשהם, מתחייבת החברה להחזיר לרשות ו/או לשפותה את הסכום שתשולם על ידה בצירוף כל הוצאה אשר הוצאה על ידי הרשות, לרבות הוצאות משפטיות, ואותו סכום יראוהו כחוב המגיע לרשות מהחברה לפי הסכם זה.</w:t>
      </w:r>
      <w:r w:rsidRPr="008A668F">
        <w:rPr>
          <w:rFonts w:hint="cs"/>
          <w:rtl/>
        </w:rPr>
        <w:tab/>
      </w:r>
    </w:p>
    <w:p w:rsidR="00582EBC" w:rsidRPr="008A668F" w:rsidRDefault="00582EBC" w:rsidP="00C351E6">
      <w:pPr>
        <w:spacing w:line="360" w:lineRule="auto"/>
        <w:jc w:val="both"/>
        <w:rPr>
          <w:rtl/>
        </w:rPr>
      </w:pPr>
      <w:r w:rsidRPr="008A668F">
        <w:rPr>
          <w:rFonts w:hint="cs"/>
          <w:rtl/>
        </w:rPr>
        <w:t>מבלי לפגוע בכלליות האמור לעיל,</w:t>
      </w:r>
      <w:r w:rsidRPr="008A668F">
        <w:rPr>
          <w:rtl/>
        </w:rPr>
        <w:t xml:space="preserve"> החברה מתחייבת לבצע ולקיים באמצעות מבטח מורשה בישראל, את הביטוחים המפורטים בזה, לטובתו ולטובת מדינת ישראל – רשות המיסים , ולהציגם לרשות </w:t>
      </w:r>
      <w:r w:rsidR="00C351E6">
        <w:rPr>
          <w:rFonts w:hint="cs"/>
          <w:rtl/>
        </w:rPr>
        <w:t>המסים</w:t>
      </w:r>
      <w:r w:rsidRPr="008A668F">
        <w:rPr>
          <w:rtl/>
        </w:rPr>
        <w:t xml:space="preserve"> כשהם כוללים את כל הכיסויים והתנאים הנדרשים וגבולות האחריות לא יפחתו מהמצוין להלן:</w:t>
      </w:r>
    </w:p>
    <w:p w:rsidR="00582EBC" w:rsidRPr="008A668F" w:rsidRDefault="00582EBC" w:rsidP="00582EBC">
      <w:pPr>
        <w:spacing w:line="360" w:lineRule="auto"/>
        <w:ind w:left="567"/>
        <w:jc w:val="both"/>
        <w:rPr>
          <w:b/>
          <w:bCs/>
          <w:u w:val="single"/>
        </w:rPr>
      </w:pPr>
    </w:p>
    <w:p w:rsidR="00582EBC" w:rsidRPr="008A668F" w:rsidRDefault="00582EBC" w:rsidP="00582EBC">
      <w:pPr>
        <w:spacing w:line="360" w:lineRule="auto"/>
        <w:jc w:val="both"/>
        <w:rPr>
          <w:b/>
          <w:bCs/>
          <w:u w:val="single"/>
        </w:rPr>
      </w:pPr>
      <w:r w:rsidRPr="008A668F">
        <w:rPr>
          <w:rFonts w:hint="cs"/>
          <w:b/>
          <w:bCs/>
          <w:u w:val="single"/>
          <w:rtl/>
        </w:rPr>
        <w:t xml:space="preserve">א. </w:t>
      </w:r>
      <w:r w:rsidRPr="008A668F">
        <w:rPr>
          <w:u w:val="single"/>
          <w:rtl/>
        </w:rPr>
        <w:t>ביטוח חבות מעבידים</w:t>
      </w:r>
    </w:p>
    <w:p w:rsidR="00582EBC" w:rsidRPr="008A668F" w:rsidRDefault="00582EBC" w:rsidP="00582EBC">
      <w:pPr>
        <w:spacing w:line="360" w:lineRule="auto"/>
        <w:ind w:left="2160"/>
        <w:jc w:val="both"/>
      </w:pPr>
    </w:p>
    <w:p w:rsidR="00582EBC" w:rsidRPr="008A668F" w:rsidRDefault="00582EBC" w:rsidP="00582EBC">
      <w:pPr>
        <w:numPr>
          <w:ilvl w:val="2"/>
          <w:numId w:val="12"/>
        </w:numPr>
        <w:tabs>
          <w:tab w:val="clear" w:pos="2160"/>
        </w:tabs>
        <w:spacing w:line="360" w:lineRule="auto"/>
        <w:ind w:left="368"/>
        <w:jc w:val="both"/>
        <w:rPr>
          <w:b/>
          <w:bCs/>
          <w:u w:val="single"/>
        </w:rPr>
      </w:pPr>
      <w:r w:rsidRPr="008A668F">
        <w:rPr>
          <w:rFonts w:hint="cs"/>
          <w:rtl/>
        </w:rPr>
        <w:t>הספק  יבטח את אחריותו החוקית כלפי עובדיו, בביטוח חבות המעבידים בכל תחומי מדינת ישראל והשטחים המוחזקים.</w:t>
      </w:r>
    </w:p>
    <w:p w:rsidR="00582EBC" w:rsidRPr="00415ADF" w:rsidRDefault="00582EBC" w:rsidP="00582EBC">
      <w:pPr>
        <w:numPr>
          <w:ilvl w:val="2"/>
          <w:numId w:val="12"/>
        </w:numPr>
        <w:tabs>
          <w:tab w:val="clear" w:pos="2160"/>
        </w:tabs>
        <w:spacing w:line="360" w:lineRule="auto"/>
        <w:ind w:left="368"/>
        <w:jc w:val="both"/>
        <w:rPr>
          <w:b/>
          <w:bCs/>
          <w:u w:val="single"/>
        </w:rPr>
      </w:pPr>
      <w:r w:rsidRPr="008A668F">
        <w:rPr>
          <w:rFonts w:hint="cs"/>
          <w:rtl/>
        </w:rPr>
        <w:t xml:space="preserve"> גבולות  האחריות לא יפחתו מ -- 5,000,000 דולר ארה"ב ל</w:t>
      </w:r>
      <w:r>
        <w:rPr>
          <w:rFonts w:hint="cs"/>
          <w:rtl/>
        </w:rPr>
        <w:t xml:space="preserve">עובד, למקרה ולתקופת ביטוח (שנה). </w:t>
      </w:r>
    </w:p>
    <w:p w:rsidR="00582EBC" w:rsidRPr="008A668F" w:rsidRDefault="00582EBC" w:rsidP="00582EBC">
      <w:pPr>
        <w:numPr>
          <w:ilvl w:val="2"/>
          <w:numId w:val="12"/>
        </w:numPr>
        <w:tabs>
          <w:tab w:val="clear" w:pos="2160"/>
        </w:tabs>
        <w:spacing w:line="360" w:lineRule="auto"/>
        <w:ind w:left="368"/>
        <w:jc w:val="both"/>
        <w:rPr>
          <w:b/>
          <w:bCs/>
          <w:u w:val="single"/>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rsidR="00582EBC" w:rsidRPr="008A668F" w:rsidRDefault="00582EBC" w:rsidP="00582EBC">
      <w:pPr>
        <w:numPr>
          <w:ilvl w:val="2"/>
          <w:numId w:val="12"/>
        </w:numPr>
        <w:tabs>
          <w:tab w:val="clear" w:pos="2160"/>
        </w:tabs>
        <w:spacing w:line="360" w:lineRule="auto"/>
        <w:ind w:left="368"/>
        <w:jc w:val="both"/>
        <w:rPr>
          <w:b/>
          <w:bCs/>
          <w:u w:val="single"/>
          <w:rtl/>
        </w:rPr>
      </w:pPr>
      <w:r w:rsidRPr="008A668F">
        <w:rPr>
          <w:rFonts w:hint="cs"/>
          <w:rtl/>
        </w:rPr>
        <w:t xml:space="preserve">הביטוח </w:t>
      </w:r>
      <w:r>
        <w:rPr>
          <w:rFonts w:hint="cs"/>
          <w:rtl/>
        </w:rPr>
        <w:t>מ</w:t>
      </w:r>
      <w:r w:rsidRPr="008A668F">
        <w:rPr>
          <w:rFonts w:hint="cs"/>
          <w:rtl/>
        </w:rPr>
        <w:t xml:space="preserve">ורחב לשפות את מדינת ישראל </w:t>
      </w:r>
      <w:r w:rsidRPr="008A668F">
        <w:rPr>
          <w:rtl/>
        </w:rPr>
        <w:t>–</w:t>
      </w:r>
      <w:r w:rsidRPr="008A668F">
        <w:rPr>
          <w:rFonts w:hint="cs"/>
          <w:rtl/>
        </w:rPr>
        <w:t xml:space="preserve"> רשות המיסים בישראל  היה ונטען לעניין קרות  תאונת עבודה/מחלת מקצוע כלשהי  כי הם נושאים בחבות מעביד  כלפי מי מעובדי ומועסקי  הספק</w:t>
      </w:r>
      <w:r w:rsidRPr="008A668F">
        <w:rPr>
          <w:rFonts w:hint="cs"/>
          <w:b/>
          <w:bCs/>
          <w:rtl/>
        </w:rPr>
        <w:t>.</w:t>
      </w:r>
    </w:p>
    <w:p w:rsidR="00582EBC" w:rsidRPr="008A668F" w:rsidRDefault="00582EBC" w:rsidP="00582EBC">
      <w:pPr>
        <w:pStyle w:val="a8"/>
        <w:ind w:left="368"/>
        <w:jc w:val="both"/>
        <w:rPr>
          <w:rFonts w:cs="David"/>
          <w:b/>
          <w:bCs/>
          <w:sz w:val="24"/>
          <w:szCs w:val="24"/>
          <w:rtl/>
        </w:rPr>
      </w:pPr>
    </w:p>
    <w:p w:rsidR="00582EBC" w:rsidRPr="008A668F" w:rsidRDefault="00582EBC" w:rsidP="00582EBC">
      <w:pPr>
        <w:spacing w:line="360" w:lineRule="auto"/>
        <w:ind w:left="2160"/>
        <w:jc w:val="both"/>
        <w:rPr>
          <w:b/>
          <w:bCs/>
          <w:u w:val="single"/>
          <w:rtl/>
        </w:rPr>
      </w:pPr>
    </w:p>
    <w:p w:rsidR="00582EBC" w:rsidRPr="008A668F" w:rsidRDefault="00582EBC" w:rsidP="00582EBC">
      <w:pPr>
        <w:spacing w:line="360" w:lineRule="auto"/>
        <w:jc w:val="both"/>
        <w:rPr>
          <w:b/>
          <w:bCs/>
          <w:u w:val="single"/>
          <w:rtl/>
        </w:rPr>
      </w:pPr>
      <w:r w:rsidRPr="008A668F">
        <w:rPr>
          <w:rFonts w:hint="cs"/>
          <w:b/>
          <w:bCs/>
          <w:u w:val="single"/>
          <w:rtl/>
        </w:rPr>
        <w:t xml:space="preserve">ב. </w:t>
      </w:r>
      <w:r w:rsidRPr="008A668F">
        <w:rPr>
          <w:u w:val="single"/>
          <w:rtl/>
        </w:rPr>
        <w:t>ביטוח אחריות כלפי צד שלישי</w:t>
      </w:r>
    </w:p>
    <w:p w:rsidR="00582EBC" w:rsidRPr="008A668F" w:rsidRDefault="00582EBC" w:rsidP="00582EBC">
      <w:pPr>
        <w:numPr>
          <w:ilvl w:val="3"/>
          <w:numId w:val="12"/>
        </w:numPr>
        <w:tabs>
          <w:tab w:val="clear" w:pos="2880"/>
        </w:tabs>
        <w:spacing w:line="360" w:lineRule="auto"/>
        <w:ind w:left="368"/>
        <w:jc w:val="both"/>
      </w:pPr>
      <w:r w:rsidRPr="008A668F">
        <w:rPr>
          <w:rFonts w:hint="cs"/>
          <w:rtl/>
        </w:rPr>
        <w:t>הספק יבטח את אחריותו החוקית על פי דיני מדינת ישראל בביטוח אחריות כלפי צד שלישי  בכל תחומי מדינת ישראל והשטחים המוחזקים.</w:t>
      </w:r>
    </w:p>
    <w:p w:rsidR="00582EBC" w:rsidRPr="008A668F" w:rsidRDefault="00582EBC" w:rsidP="00582EBC">
      <w:pPr>
        <w:numPr>
          <w:ilvl w:val="3"/>
          <w:numId w:val="12"/>
        </w:numPr>
        <w:tabs>
          <w:tab w:val="clear" w:pos="2880"/>
        </w:tabs>
        <w:spacing w:line="360" w:lineRule="auto"/>
        <w:ind w:left="368"/>
        <w:jc w:val="both"/>
      </w:pPr>
      <w:r w:rsidRPr="008A668F">
        <w:rPr>
          <w:rFonts w:hint="cs"/>
          <w:rtl/>
        </w:rPr>
        <w:t>גבול האחריות למקרה ולתקופה -  בגין נזקי גוף ורכוש לא יפחת מ  2,500,000   דולר ארה"ב</w:t>
      </w:r>
      <w:r>
        <w:rPr>
          <w:rFonts w:hint="cs"/>
          <w:rtl/>
        </w:rPr>
        <w:t xml:space="preserve"> הביטוח מוחרב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r w:rsidRPr="008A668F">
        <w:rPr>
          <w:rFonts w:hint="cs"/>
          <w:rtl/>
        </w:rPr>
        <w:t>.</w:t>
      </w:r>
    </w:p>
    <w:p w:rsidR="00582EBC" w:rsidRPr="008A668F" w:rsidRDefault="00582EBC" w:rsidP="00582EBC">
      <w:pPr>
        <w:numPr>
          <w:ilvl w:val="3"/>
          <w:numId w:val="12"/>
        </w:numPr>
        <w:tabs>
          <w:tab w:val="clear" w:pos="2880"/>
        </w:tabs>
        <w:spacing w:line="360" w:lineRule="auto"/>
        <w:ind w:left="368"/>
        <w:jc w:val="both"/>
      </w:pPr>
      <w:r w:rsidRPr="008A668F">
        <w:rPr>
          <w:rFonts w:hint="cs"/>
          <w:rtl/>
        </w:rPr>
        <w:t xml:space="preserve">בפוליסה ייכלל סעיף אחריות צולבת - </w:t>
      </w:r>
      <w:r w:rsidRPr="008A668F">
        <w:rPr>
          <w:rFonts w:hint="cs"/>
        </w:rPr>
        <w:t>CROSS LIABILITY</w:t>
      </w:r>
      <w:r w:rsidRPr="008A668F">
        <w:rPr>
          <w:rFonts w:hint="cs"/>
          <w:rtl/>
        </w:rPr>
        <w:t>.</w:t>
      </w:r>
    </w:p>
    <w:p w:rsidR="00582EBC" w:rsidRPr="008A668F" w:rsidRDefault="00582EBC" w:rsidP="00582EBC">
      <w:pPr>
        <w:numPr>
          <w:ilvl w:val="3"/>
          <w:numId w:val="12"/>
        </w:numPr>
        <w:tabs>
          <w:tab w:val="clear" w:pos="2880"/>
        </w:tabs>
        <w:spacing w:line="360" w:lineRule="auto"/>
        <w:ind w:left="368"/>
        <w:jc w:val="both"/>
      </w:pPr>
      <w:r w:rsidRPr="008A668F">
        <w:rPr>
          <w:rFonts w:hint="cs"/>
          <w:rtl/>
        </w:rPr>
        <w:t xml:space="preserve">הביטוח </w:t>
      </w:r>
      <w:r>
        <w:rPr>
          <w:rFonts w:hint="cs"/>
          <w:rtl/>
        </w:rPr>
        <w:t>מ</w:t>
      </w:r>
      <w:r w:rsidRPr="008A668F">
        <w:rPr>
          <w:rFonts w:hint="cs"/>
          <w:rtl/>
        </w:rPr>
        <w:t xml:space="preserve">ורחב לכסות </w:t>
      </w:r>
      <w:r>
        <w:rPr>
          <w:rFonts w:hint="cs"/>
          <w:rtl/>
        </w:rPr>
        <w:t xml:space="preserve">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r w:rsidRPr="008A668F">
        <w:rPr>
          <w:rFonts w:hint="cs"/>
          <w:rtl/>
        </w:rPr>
        <w:t xml:space="preserve">. </w:t>
      </w:r>
    </w:p>
    <w:p w:rsidR="00582EBC" w:rsidRPr="008A668F" w:rsidRDefault="00582EBC" w:rsidP="00582EBC">
      <w:pPr>
        <w:numPr>
          <w:ilvl w:val="3"/>
          <w:numId w:val="12"/>
        </w:numPr>
        <w:tabs>
          <w:tab w:val="clear" w:pos="2880"/>
        </w:tabs>
        <w:spacing w:line="360" w:lineRule="auto"/>
        <w:ind w:left="368"/>
        <w:jc w:val="both"/>
      </w:pPr>
      <w:r w:rsidRPr="008A668F">
        <w:rPr>
          <w:rFonts w:hint="cs"/>
          <w:rtl/>
        </w:rPr>
        <w:t xml:space="preserve">ביטול חריגים/סייגים:       </w:t>
      </w:r>
    </w:p>
    <w:p w:rsidR="00582EBC" w:rsidRPr="008A668F" w:rsidRDefault="00582EBC" w:rsidP="00582EBC">
      <w:pPr>
        <w:spacing w:line="360" w:lineRule="auto"/>
        <w:ind w:left="368"/>
        <w:jc w:val="both"/>
        <w:rPr>
          <w:rtl/>
        </w:rPr>
      </w:pPr>
      <w:r w:rsidRPr="008A668F">
        <w:rPr>
          <w:rFonts w:hint="cs"/>
          <w:rtl/>
        </w:rPr>
        <w:lastRenderedPageBreak/>
        <w:t xml:space="preserve">- כל סייג/חריג המתייחס לרכוש שהמבוטח או כל איש בשירותו פועלים או פעלו בו  יבוטל. </w:t>
      </w:r>
    </w:p>
    <w:p w:rsidR="00582EBC" w:rsidRPr="008A668F" w:rsidRDefault="00582EBC" w:rsidP="00582EBC">
      <w:pPr>
        <w:spacing w:line="360" w:lineRule="auto"/>
        <w:ind w:left="368"/>
        <w:jc w:val="both"/>
      </w:pPr>
      <w:r w:rsidRPr="008A668F">
        <w:rPr>
          <w:rFonts w:hint="cs"/>
          <w:rtl/>
        </w:rPr>
        <w:t>- אם קיים סייג/חריג  לגבי טעינה ופריקה, הוא יבוטל.</w:t>
      </w:r>
    </w:p>
    <w:p w:rsidR="00582EBC" w:rsidRPr="008A668F" w:rsidRDefault="00582EBC" w:rsidP="00582EBC">
      <w:pPr>
        <w:numPr>
          <w:ilvl w:val="3"/>
          <w:numId w:val="12"/>
        </w:numPr>
        <w:tabs>
          <w:tab w:val="clear" w:pos="2880"/>
        </w:tabs>
        <w:spacing w:line="360" w:lineRule="auto"/>
        <w:ind w:left="368"/>
        <w:jc w:val="both"/>
      </w:pPr>
      <w:r w:rsidRPr="008A668F">
        <w:rPr>
          <w:rFonts w:hint="cs"/>
          <w:rtl/>
        </w:rPr>
        <w:t xml:space="preserve">   רכוש מדינת ישראל </w:t>
      </w:r>
      <w:r w:rsidRPr="008A668F">
        <w:rPr>
          <w:rtl/>
        </w:rPr>
        <w:t>–</w:t>
      </w:r>
      <w:r w:rsidRPr="008A668F">
        <w:rPr>
          <w:rFonts w:hint="cs"/>
          <w:rtl/>
        </w:rPr>
        <w:t xml:space="preserve"> רשות המיסים בישראל ייחשב רכוש צד שלישי</w:t>
      </w:r>
      <w:r w:rsidRPr="008A668F">
        <w:rPr>
          <w:rFonts w:hint="cs"/>
          <w:b/>
          <w:bCs/>
          <w:rtl/>
        </w:rPr>
        <w:t>.</w:t>
      </w:r>
    </w:p>
    <w:p w:rsidR="00582EBC" w:rsidRPr="008A668F" w:rsidRDefault="00582EBC" w:rsidP="00582EBC">
      <w:pPr>
        <w:numPr>
          <w:ilvl w:val="3"/>
          <w:numId w:val="12"/>
        </w:numPr>
        <w:tabs>
          <w:tab w:val="clear" w:pos="2880"/>
        </w:tabs>
        <w:spacing w:line="360" w:lineRule="auto"/>
        <w:ind w:left="368"/>
        <w:jc w:val="both"/>
        <w:rPr>
          <w:rtl/>
        </w:rPr>
      </w:pPr>
      <w:r w:rsidRPr="008A668F">
        <w:rPr>
          <w:rFonts w:hint="cs"/>
          <w:rtl/>
        </w:rPr>
        <w:t xml:space="preserve">  הביטוח יורחב לשפות את מדינת ישראל </w:t>
      </w:r>
      <w:r w:rsidRPr="008A668F">
        <w:rPr>
          <w:rtl/>
        </w:rPr>
        <w:t>–</w:t>
      </w:r>
      <w:r w:rsidRPr="008A668F">
        <w:rPr>
          <w:rFonts w:hint="cs"/>
          <w:rtl/>
        </w:rPr>
        <w:t xml:space="preserve">  רשות המיסים בישראל   ככל שייחשבו אחראים למעשי ו/או מחדלי הספק והפועלים מטעמו. </w:t>
      </w:r>
    </w:p>
    <w:p w:rsidR="00582EBC" w:rsidRPr="008A668F" w:rsidRDefault="00582EBC" w:rsidP="00582EBC">
      <w:pPr>
        <w:spacing w:line="360" w:lineRule="auto"/>
        <w:ind w:left="2520"/>
        <w:jc w:val="both"/>
        <w:rPr>
          <w:b/>
          <w:bCs/>
          <w:u w:val="single"/>
          <w:rtl/>
        </w:rPr>
      </w:pPr>
    </w:p>
    <w:p w:rsidR="00582EBC" w:rsidRPr="008A668F" w:rsidRDefault="00582EBC" w:rsidP="00582EBC">
      <w:pPr>
        <w:numPr>
          <w:ilvl w:val="0"/>
          <w:numId w:val="12"/>
        </w:numPr>
        <w:tabs>
          <w:tab w:val="clear" w:pos="1800"/>
          <w:tab w:val="left" w:pos="386"/>
        </w:tabs>
        <w:spacing w:line="360" w:lineRule="auto"/>
        <w:ind w:left="386" w:right="720"/>
        <w:jc w:val="both"/>
        <w:rPr>
          <w:b/>
          <w:bCs/>
          <w:rtl/>
        </w:rPr>
      </w:pPr>
      <w:r w:rsidRPr="008A668F">
        <w:rPr>
          <w:u w:val="single"/>
          <w:rtl/>
        </w:rPr>
        <w:t>ביטוח אחריות מקצועית</w:t>
      </w:r>
    </w:p>
    <w:p w:rsidR="00582EBC" w:rsidRPr="008A668F" w:rsidRDefault="00582EBC" w:rsidP="00582EBC">
      <w:pPr>
        <w:numPr>
          <w:ilvl w:val="1"/>
          <w:numId w:val="12"/>
        </w:numPr>
        <w:tabs>
          <w:tab w:val="clear" w:pos="2520"/>
          <w:tab w:val="left" w:pos="1826"/>
        </w:tabs>
        <w:spacing w:line="360" w:lineRule="auto"/>
        <w:ind w:left="368"/>
        <w:jc w:val="both"/>
        <w:rPr>
          <w:b/>
          <w:bCs/>
        </w:rPr>
      </w:pPr>
      <w:r w:rsidRPr="008A668F">
        <w:rPr>
          <w:rtl/>
        </w:rPr>
        <w:t>החברה תבטח את אחריותה המקצועית בביטוח אחריות מקצועית;</w:t>
      </w:r>
    </w:p>
    <w:p w:rsidR="00582EBC" w:rsidRPr="008A668F" w:rsidRDefault="00582EBC" w:rsidP="00582EBC">
      <w:pPr>
        <w:numPr>
          <w:ilvl w:val="1"/>
          <w:numId w:val="12"/>
        </w:numPr>
        <w:tabs>
          <w:tab w:val="clear" w:pos="2520"/>
          <w:tab w:val="left" w:pos="1826"/>
        </w:tabs>
        <w:spacing w:line="360" w:lineRule="auto"/>
        <w:ind w:left="368"/>
        <w:jc w:val="both"/>
        <w:rPr>
          <w:b/>
          <w:bCs/>
        </w:rPr>
      </w:pPr>
      <w:r w:rsidRPr="008A668F">
        <w:rPr>
          <w:rtl/>
        </w:rPr>
        <w:t>הפוליסה תכסה כל נזק מהפרת חובה מקצועית של החברה, עובדיה וכל הפועלים מטעמה ואשר אירע כתוצאה ממעשה, רשלנות, לרבות מחדל, טעות או השמטה, מצג בלתי נכון הצהרה רשלנית שנעשו בתום לב, במהלך עבודות התקנה ומתן שרותי תיקון ותחזוקה של מכשירי שיקוף בהתאם למכרז וההסכמים עם מדינת ישראל – רשות המיסים.</w:t>
      </w:r>
      <w:r w:rsidRPr="008A668F">
        <w:rPr>
          <w:rFonts w:hint="cs"/>
          <w:b/>
          <w:bCs/>
          <w:rtl/>
        </w:rPr>
        <w:t xml:space="preserve"> </w:t>
      </w:r>
      <w:r w:rsidRPr="008A668F">
        <w:rPr>
          <w:rtl/>
        </w:rPr>
        <w:t>הביטוח יורחב לשפות את מדינת ישראל – רשות הרשות</w:t>
      </w:r>
      <w:r w:rsidRPr="008A668F">
        <w:rPr>
          <w:rFonts w:hint="cs"/>
          <w:rtl/>
        </w:rPr>
        <w:t xml:space="preserve"> </w:t>
      </w:r>
      <w:r w:rsidRPr="008A668F">
        <w:rPr>
          <w:rtl/>
        </w:rPr>
        <w:t>ככל שתחשב אחראית  למעשי ו/או מחדלי החברה.</w:t>
      </w:r>
    </w:p>
    <w:p w:rsidR="00582EBC" w:rsidRPr="008A668F" w:rsidRDefault="00582EBC" w:rsidP="00582EBC">
      <w:pPr>
        <w:numPr>
          <w:ilvl w:val="1"/>
          <w:numId w:val="12"/>
        </w:numPr>
        <w:tabs>
          <w:tab w:val="clear" w:pos="2520"/>
          <w:tab w:val="left" w:pos="1826"/>
        </w:tabs>
        <w:spacing w:line="360" w:lineRule="auto"/>
        <w:ind w:left="368"/>
        <w:jc w:val="both"/>
        <w:rPr>
          <w:b/>
          <w:bCs/>
        </w:rPr>
      </w:pPr>
      <w:r w:rsidRPr="008A668F">
        <w:rPr>
          <w:rtl/>
        </w:rPr>
        <w:t>גבול האחריות למקרה ולתקופה לא יפחת מ 250,000 דולר ארה"ב;</w:t>
      </w:r>
    </w:p>
    <w:p w:rsidR="00582EBC" w:rsidRPr="008A668F" w:rsidRDefault="00582EBC" w:rsidP="00582EBC">
      <w:pPr>
        <w:numPr>
          <w:ilvl w:val="1"/>
          <w:numId w:val="12"/>
        </w:numPr>
        <w:tabs>
          <w:tab w:val="clear" w:pos="2520"/>
          <w:tab w:val="left" w:pos="1826"/>
        </w:tabs>
        <w:spacing w:line="360" w:lineRule="auto"/>
        <w:ind w:left="368"/>
        <w:jc w:val="both"/>
        <w:rPr>
          <w:b/>
          <w:bCs/>
        </w:rPr>
      </w:pPr>
      <w:r w:rsidRPr="008A668F">
        <w:rPr>
          <w:rtl/>
        </w:rPr>
        <w:t>הכיסוי על פי הפוליסה יורחב לכלול את ההרחבות הבאות:</w:t>
      </w:r>
    </w:p>
    <w:p w:rsidR="00582EBC" w:rsidRPr="008A668F" w:rsidRDefault="00582EBC" w:rsidP="00AD3F34">
      <w:pPr>
        <w:numPr>
          <w:ilvl w:val="1"/>
          <w:numId w:val="14"/>
        </w:numPr>
        <w:tabs>
          <w:tab w:val="left" w:pos="1826"/>
        </w:tabs>
        <w:spacing w:line="360" w:lineRule="auto"/>
        <w:ind w:left="793"/>
        <w:jc w:val="both"/>
        <w:rPr>
          <w:b/>
          <w:bCs/>
          <w:rtl/>
        </w:rPr>
      </w:pPr>
      <w:r w:rsidRPr="008A668F">
        <w:rPr>
          <w:rtl/>
        </w:rPr>
        <w:t>מרמה ואי יושר של עובדים;</w:t>
      </w:r>
    </w:p>
    <w:p w:rsidR="00582EBC" w:rsidRPr="008A668F" w:rsidRDefault="00582EBC" w:rsidP="00AD3F34">
      <w:pPr>
        <w:numPr>
          <w:ilvl w:val="1"/>
          <w:numId w:val="14"/>
        </w:numPr>
        <w:tabs>
          <w:tab w:val="left" w:pos="1826"/>
        </w:tabs>
        <w:spacing w:line="360" w:lineRule="auto"/>
        <w:ind w:left="793"/>
        <w:jc w:val="both"/>
        <w:rPr>
          <w:b/>
          <w:bCs/>
        </w:rPr>
      </w:pPr>
      <w:r w:rsidRPr="008A668F">
        <w:rPr>
          <w:rtl/>
        </w:rPr>
        <w:t>אחריות צולבת;</w:t>
      </w:r>
    </w:p>
    <w:p w:rsidR="00582EBC" w:rsidRPr="008A668F" w:rsidRDefault="00582EBC" w:rsidP="00AD3F34">
      <w:pPr>
        <w:numPr>
          <w:ilvl w:val="1"/>
          <w:numId w:val="14"/>
        </w:numPr>
        <w:tabs>
          <w:tab w:val="left" w:pos="1826"/>
        </w:tabs>
        <w:spacing w:line="360" w:lineRule="auto"/>
        <w:ind w:left="793"/>
        <w:jc w:val="both"/>
        <w:rPr>
          <w:b/>
          <w:bCs/>
        </w:rPr>
      </w:pPr>
      <w:r w:rsidRPr="008A668F">
        <w:rPr>
          <w:rtl/>
        </w:rPr>
        <w:t>הארכת תקופת הגילוי לפחות 6 חודשים.</w:t>
      </w:r>
    </w:p>
    <w:p w:rsidR="00582EBC" w:rsidRPr="008A668F" w:rsidRDefault="00582EBC" w:rsidP="00582EBC">
      <w:pPr>
        <w:tabs>
          <w:tab w:val="left" w:pos="1826"/>
        </w:tabs>
        <w:spacing w:line="360" w:lineRule="auto"/>
        <w:ind w:left="2880"/>
        <w:jc w:val="both"/>
        <w:rPr>
          <w:b/>
          <w:bCs/>
        </w:rPr>
      </w:pPr>
    </w:p>
    <w:p w:rsidR="00582EBC" w:rsidRPr="008A668F" w:rsidRDefault="00582EBC" w:rsidP="00582EBC">
      <w:pPr>
        <w:tabs>
          <w:tab w:val="left" w:pos="1826"/>
        </w:tabs>
        <w:spacing w:line="360" w:lineRule="auto"/>
        <w:ind w:left="386" w:hanging="360"/>
        <w:jc w:val="both"/>
        <w:rPr>
          <w:b/>
          <w:bCs/>
          <w:rtl/>
        </w:rPr>
      </w:pPr>
      <w:r w:rsidRPr="008A668F">
        <w:rPr>
          <w:rFonts w:hint="cs"/>
          <w:b/>
          <w:bCs/>
          <w:rtl/>
        </w:rPr>
        <w:t xml:space="preserve">ד. </w:t>
      </w:r>
      <w:r w:rsidRPr="008A668F">
        <w:rPr>
          <w:u w:val="single"/>
          <w:rtl/>
        </w:rPr>
        <w:t>ביטוח חבות המוצר</w:t>
      </w:r>
    </w:p>
    <w:p w:rsidR="00582EBC" w:rsidRPr="008A668F" w:rsidRDefault="00582EBC" w:rsidP="00582EBC">
      <w:pPr>
        <w:spacing w:line="360" w:lineRule="auto"/>
        <w:ind w:left="226"/>
        <w:jc w:val="both"/>
        <w:rPr>
          <w:rtl/>
        </w:rPr>
      </w:pPr>
      <w:r w:rsidRPr="008A668F">
        <w:rPr>
          <w:rtl/>
        </w:rPr>
        <w:t>החברה תציג לרשות המיסים אישור מטעם יצרני/יבואני/ספקי מכשירי השיקוף ומבטחם, על קיום ביטוח חבות המוצר של יצרני המכשיר והציוד המסופקים לרשות המיסים, כאשר הביטוח כולל כיסוי גם לנזקים הנובעים מתכנון, שיווק, אספקה, טיפול, תיקון הרכבה, שרות ותחזוקה, בגבול אחריות שלא יפחת מ- 1 מיליון דולר ארה"ב בגין נזקי גוף ורכוש.</w:t>
      </w:r>
      <w:r w:rsidRPr="008A668F">
        <w:rPr>
          <w:rFonts w:hint="cs"/>
          <w:rtl/>
        </w:rPr>
        <w:t xml:space="preserve"> הביטוח מורחב לשפות את מדינת ישראל </w:t>
      </w:r>
      <w:r w:rsidRPr="008A668F">
        <w:rPr>
          <w:rtl/>
        </w:rPr>
        <w:t>–</w:t>
      </w:r>
      <w:r w:rsidRPr="008A668F">
        <w:rPr>
          <w:rFonts w:hint="cs"/>
          <w:rtl/>
        </w:rPr>
        <w:t xml:space="preserve">  רשות המיסים בישראל  ככל שייחשבו אחראים למעשי ו/או מחדלי החברה והפועלים מטעמה. </w:t>
      </w:r>
    </w:p>
    <w:p w:rsidR="00582EBC" w:rsidRPr="008A668F" w:rsidRDefault="00582EBC" w:rsidP="00582EBC">
      <w:pPr>
        <w:spacing w:line="360" w:lineRule="auto"/>
        <w:ind w:left="1286"/>
        <w:jc w:val="both"/>
        <w:rPr>
          <w:rtl/>
        </w:rPr>
      </w:pPr>
    </w:p>
    <w:p w:rsidR="00582EBC" w:rsidRPr="008A668F" w:rsidRDefault="00582EBC" w:rsidP="00582EBC">
      <w:pPr>
        <w:spacing w:line="360" w:lineRule="auto"/>
        <w:ind w:left="1286"/>
        <w:jc w:val="both"/>
        <w:rPr>
          <w:rtl/>
        </w:rPr>
      </w:pPr>
    </w:p>
    <w:p w:rsidR="00582EBC" w:rsidRPr="008A668F" w:rsidRDefault="00582EBC" w:rsidP="00582EBC">
      <w:pPr>
        <w:spacing w:line="360" w:lineRule="auto"/>
        <w:ind w:left="386" w:right="180" w:hanging="360"/>
        <w:jc w:val="both"/>
        <w:rPr>
          <w:rtl/>
        </w:rPr>
      </w:pPr>
      <w:r w:rsidRPr="008A668F">
        <w:rPr>
          <w:rFonts w:hint="cs"/>
          <w:b/>
          <w:bCs/>
          <w:rtl/>
        </w:rPr>
        <w:t>ה</w:t>
      </w:r>
      <w:r w:rsidRPr="008A668F">
        <w:rPr>
          <w:rFonts w:hint="cs"/>
          <w:rtl/>
        </w:rPr>
        <w:t xml:space="preserve">. </w:t>
      </w:r>
      <w:r w:rsidRPr="008A668F">
        <w:rPr>
          <w:u w:val="single"/>
          <w:rtl/>
        </w:rPr>
        <w:t>כללי</w:t>
      </w:r>
    </w:p>
    <w:p w:rsidR="00582EBC" w:rsidRPr="008A668F" w:rsidRDefault="00582EBC" w:rsidP="00AD3F34">
      <w:pPr>
        <w:numPr>
          <w:ilvl w:val="0"/>
          <w:numId w:val="15"/>
        </w:numPr>
        <w:spacing w:line="360" w:lineRule="auto"/>
        <w:ind w:left="368"/>
        <w:jc w:val="both"/>
      </w:pPr>
      <w:r w:rsidRPr="008A668F">
        <w:rPr>
          <w:rtl/>
        </w:rPr>
        <w:t>בכל פוליסות הביטוח הנ"ל, יכללו התנאים הבאים:</w:t>
      </w:r>
    </w:p>
    <w:p w:rsidR="00582EBC" w:rsidRPr="008A668F" w:rsidRDefault="00582EBC" w:rsidP="00AD3F34">
      <w:pPr>
        <w:numPr>
          <w:ilvl w:val="1"/>
          <w:numId w:val="15"/>
        </w:numPr>
        <w:spacing w:line="360" w:lineRule="auto"/>
        <w:ind w:left="651" w:hanging="540"/>
        <w:jc w:val="both"/>
        <w:rPr>
          <w:rtl/>
        </w:rPr>
      </w:pPr>
      <w:r w:rsidRPr="008A668F">
        <w:rPr>
          <w:rtl/>
        </w:rPr>
        <w:t>לשם המבוטח תתוסף כמבוטח נוסף: מדינת ישראל-רשות המיסים</w:t>
      </w:r>
      <w:r w:rsidRPr="00934DC4">
        <w:rPr>
          <w:rFonts w:hint="cs"/>
          <w:rtl/>
        </w:rPr>
        <w:t xml:space="preserve"> </w:t>
      </w:r>
      <w:r>
        <w:rPr>
          <w:rFonts w:hint="cs"/>
          <w:rtl/>
        </w:rPr>
        <w:t xml:space="preserve">בכפוף </w:t>
      </w:r>
      <w:proofErr w:type="spellStart"/>
      <w:r>
        <w:rPr>
          <w:rFonts w:hint="cs"/>
          <w:rtl/>
        </w:rPr>
        <w:t>להרחבי</w:t>
      </w:r>
      <w:proofErr w:type="spellEnd"/>
      <w:r>
        <w:rPr>
          <w:rFonts w:hint="cs"/>
          <w:rtl/>
        </w:rPr>
        <w:t xml:space="preserve"> השיפוי כמפורט לעיל</w:t>
      </w:r>
      <w:r w:rsidRPr="008A668F">
        <w:rPr>
          <w:rtl/>
        </w:rPr>
        <w:t>.</w:t>
      </w:r>
    </w:p>
    <w:p w:rsidR="00582EBC" w:rsidRPr="008A668F" w:rsidRDefault="00582EBC" w:rsidP="00AD3F34">
      <w:pPr>
        <w:numPr>
          <w:ilvl w:val="1"/>
          <w:numId w:val="15"/>
        </w:numPr>
        <w:spacing w:line="360" w:lineRule="auto"/>
        <w:ind w:left="651" w:hanging="540"/>
        <w:jc w:val="both"/>
        <w:rPr>
          <w:rtl/>
        </w:rPr>
      </w:pPr>
      <w:r w:rsidRPr="008A668F">
        <w:rPr>
          <w:rtl/>
        </w:rPr>
        <w:t>בכל מקרה של צמצום או ביטוח הביטוח ע"י אחד הצדדים לא יהיה להם כל תוקף אלא אם ניתנה על כך הודעה מוקדמת של 60 יום לפחות במכתב רשום לרשות המיסים.</w:t>
      </w:r>
    </w:p>
    <w:p w:rsidR="00582EBC" w:rsidRPr="008A668F" w:rsidRDefault="00582EBC" w:rsidP="00AD3F34">
      <w:pPr>
        <w:numPr>
          <w:ilvl w:val="1"/>
          <w:numId w:val="15"/>
        </w:numPr>
        <w:spacing w:line="360" w:lineRule="auto"/>
        <w:ind w:left="651" w:hanging="540"/>
        <w:jc w:val="both"/>
        <w:rPr>
          <w:rtl/>
        </w:rPr>
      </w:pPr>
      <w:r w:rsidRPr="008A668F">
        <w:rPr>
          <w:rtl/>
        </w:rPr>
        <w:t>החברה לבדה אחראית כלפי המבטח לתשלום הפרמיות עבור הפוליסות ולמילוי כל החובות המוטלות על המבוטח על פי תנאי הפוליסות.</w:t>
      </w:r>
    </w:p>
    <w:p w:rsidR="00582EBC" w:rsidRPr="008A668F" w:rsidRDefault="00582EBC" w:rsidP="00AD3F34">
      <w:pPr>
        <w:numPr>
          <w:ilvl w:val="1"/>
          <w:numId w:val="15"/>
        </w:numPr>
        <w:spacing w:line="360" w:lineRule="auto"/>
        <w:ind w:left="651" w:hanging="540"/>
        <w:jc w:val="both"/>
        <w:rPr>
          <w:rtl/>
        </w:rPr>
      </w:pPr>
      <w:r w:rsidRPr="008A668F">
        <w:rPr>
          <w:rtl/>
        </w:rPr>
        <w:t>השתתפות העצמית הנקובה בכל פוליסה תחול בלעדית על החברה.</w:t>
      </w:r>
    </w:p>
    <w:p w:rsidR="00582EBC" w:rsidRPr="008A668F" w:rsidRDefault="00582EBC" w:rsidP="00AD3F34">
      <w:pPr>
        <w:numPr>
          <w:ilvl w:val="1"/>
          <w:numId w:val="15"/>
        </w:numPr>
        <w:spacing w:line="360" w:lineRule="auto"/>
        <w:ind w:left="651" w:hanging="540"/>
        <w:jc w:val="both"/>
        <w:rPr>
          <w:rtl/>
        </w:rPr>
      </w:pPr>
      <w:r w:rsidRPr="008A668F">
        <w:rPr>
          <w:rtl/>
        </w:rPr>
        <w:lastRenderedPageBreak/>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582EBC" w:rsidRPr="008A668F" w:rsidRDefault="00582EBC" w:rsidP="00AD3F34">
      <w:pPr>
        <w:numPr>
          <w:ilvl w:val="1"/>
          <w:numId w:val="15"/>
        </w:numPr>
        <w:spacing w:line="360" w:lineRule="auto"/>
        <w:ind w:left="651" w:hanging="540"/>
        <w:jc w:val="both"/>
        <w:rPr>
          <w:rtl/>
        </w:rPr>
      </w:pPr>
      <w:r w:rsidRPr="008A668F">
        <w:rPr>
          <w:rtl/>
        </w:rPr>
        <w:t>המבטח מוותר על כל זכות שיבוב, תביעה, השתתפות או חזרה כלפי מדינת ישראל, רשות המיסים, ובלבד שהוויתור לא יחול לטובת אדם שגרם נזק מתוך כוונת זדון.</w:t>
      </w:r>
    </w:p>
    <w:p w:rsidR="00582EBC" w:rsidRPr="008A668F" w:rsidRDefault="00582EBC" w:rsidP="00AD3F34">
      <w:pPr>
        <w:numPr>
          <w:ilvl w:val="1"/>
          <w:numId w:val="15"/>
        </w:numPr>
        <w:spacing w:line="360" w:lineRule="auto"/>
        <w:ind w:left="651" w:hanging="540"/>
        <w:jc w:val="both"/>
        <w:rPr>
          <w:rtl/>
        </w:rPr>
      </w:pPr>
      <w:r w:rsidRPr="008A668F">
        <w:rPr>
          <w:rtl/>
        </w:rPr>
        <w:t>תנאי הכיסוי של הפוליסות הנ"ל לא יפחתו מהמקובל על פי תנאי "פוליסות נוסח ביט" לגבי כל פוליסה שלגביה מקובל וקיים נוסח כאמור, בכפוף להרחבת הכיסויים המתחייבים על פי הנדרש לעיל.</w:t>
      </w:r>
    </w:p>
    <w:p w:rsidR="00582EBC" w:rsidRPr="008A668F" w:rsidRDefault="00582EBC" w:rsidP="00AD3F34">
      <w:pPr>
        <w:numPr>
          <w:ilvl w:val="0"/>
          <w:numId w:val="15"/>
        </w:numPr>
        <w:spacing w:line="360" w:lineRule="auto"/>
        <w:ind w:left="368"/>
        <w:jc w:val="both"/>
      </w:pPr>
      <w:r w:rsidRPr="008A668F">
        <w:rPr>
          <w:rtl/>
        </w:rPr>
        <w:t>העתקי פוליסות הביטוח מאושרות ע"י המבטח או אישור בחתימתו על ביצוע הביטוחים כאמור יומצאו על ידי החברה לרשות המיסים עד למועד חתימת ההסכם.</w:t>
      </w:r>
    </w:p>
    <w:p w:rsidR="00582EBC" w:rsidRPr="008A668F" w:rsidRDefault="00582EBC" w:rsidP="00AD3F34">
      <w:pPr>
        <w:numPr>
          <w:ilvl w:val="0"/>
          <w:numId w:val="15"/>
        </w:numPr>
        <w:spacing w:line="360" w:lineRule="auto"/>
        <w:ind w:left="368" w:hanging="351"/>
      </w:pPr>
      <w:r w:rsidRPr="008A668F">
        <w:rPr>
          <w:rFonts w:hint="cs"/>
          <w:rtl/>
        </w:rPr>
        <w:t xml:space="preserve">הספק מתחייב בכל תקופת ההתקשרות החוזית עם מדינת ישראל - רשות המיסים    </w:t>
      </w:r>
      <w:r w:rsidRPr="008A668F">
        <w:rPr>
          <w:rtl/>
        </w:rPr>
        <w:br/>
      </w:r>
      <w:r w:rsidRPr="008A668F">
        <w:rPr>
          <w:rFonts w:hint="cs"/>
          <w:rtl/>
        </w:rPr>
        <w:t>בישראל  להחזיק בתוקף את פוליסות הביטוח. הספק מתחייב כי פוליסות הביטוח תחודשנה על ידו מדי שנה בשנה, כל עוד ההסכם עם מדינת ישראל בתוקף. הספק  מתחייב להציג את הפוליסות המתחדשות, או אישור  עריכת ביטוחים מאושרים וחתומים  ע"י המבטח לרשות המיסים בישראל , לכל המאוחר שבועיים  לפני סיום תקופת הביטוח.</w:t>
      </w:r>
    </w:p>
    <w:p w:rsidR="00582EBC" w:rsidRPr="008A668F" w:rsidRDefault="00582EBC" w:rsidP="00AD3F34">
      <w:pPr>
        <w:numPr>
          <w:ilvl w:val="0"/>
          <w:numId w:val="15"/>
        </w:numPr>
        <w:spacing w:line="360" w:lineRule="auto"/>
        <w:ind w:left="368" w:hanging="351"/>
        <w:rPr>
          <w:rtl/>
        </w:rPr>
      </w:pPr>
      <w:r w:rsidRPr="008A668F">
        <w:rPr>
          <w:rFonts w:hint="cs"/>
          <w:rtl/>
        </w:rPr>
        <w:t>אין בכל האמור בסעיפי הביטוח כדי לפטור את הספק מכל חובה החלה עליו על פי דין ועל פי הסכם זה, ואין לפרש את האמור כוויתור של מדינת ישראל - רשות המיסים בישראל על כל זכות או סעד המוקנים להם על פי דין ועל פי הסכם זה.</w:t>
      </w:r>
    </w:p>
    <w:p w:rsidR="00582EBC" w:rsidRPr="008A668F" w:rsidRDefault="00582EBC" w:rsidP="00582EBC">
      <w:pPr>
        <w:spacing w:line="360" w:lineRule="auto"/>
        <w:jc w:val="both"/>
        <w:rPr>
          <w:u w:val="single"/>
          <w:rtl/>
        </w:rPr>
      </w:pP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582EBC" w:rsidRPr="008A668F" w:rsidRDefault="00582EBC" w:rsidP="00582EBC">
      <w:pPr>
        <w:spacing w:line="360" w:lineRule="auto"/>
        <w:jc w:val="both"/>
        <w:rPr>
          <w:rtl/>
        </w:rPr>
      </w:pPr>
    </w:p>
    <w:p w:rsidR="00582EBC" w:rsidRPr="008A668F" w:rsidRDefault="00582EBC" w:rsidP="00582EBC">
      <w:pPr>
        <w:numPr>
          <w:ilvl w:val="0"/>
          <w:numId w:val="11"/>
        </w:numPr>
        <w:spacing w:line="360" w:lineRule="auto"/>
        <w:jc w:val="both"/>
        <w:rPr>
          <w:b/>
          <w:bCs/>
          <w:u w:val="single"/>
          <w:rtl/>
        </w:rPr>
      </w:pPr>
      <w:r w:rsidRPr="008A668F">
        <w:rPr>
          <w:b/>
          <w:bCs/>
          <w:u w:val="single"/>
          <w:rtl/>
        </w:rPr>
        <w:t>אופציה לרכישת מכשירים נוספים</w:t>
      </w:r>
    </w:p>
    <w:p w:rsidR="00582EBC" w:rsidRPr="008A668F" w:rsidRDefault="00582EBC" w:rsidP="00582EBC">
      <w:pPr>
        <w:numPr>
          <w:ilvl w:val="1"/>
          <w:numId w:val="11"/>
        </w:numPr>
        <w:spacing w:line="360" w:lineRule="auto"/>
        <w:jc w:val="both"/>
        <w:rPr>
          <w:b/>
          <w:bCs/>
          <w:u w:val="single"/>
        </w:rPr>
      </w:pPr>
      <w:r w:rsidRPr="008A668F">
        <w:rPr>
          <w:rtl/>
        </w:rPr>
        <w:t xml:space="preserve">ניתנת בזאת לרשות האופציה לרכישת  מכשיר/ים נוסף/ים. החברה מתחייבת כי אם </w:t>
      </w:r>
      <w:r w:rsidRPr="008A668F">
        <w:rPr>
          <w:rFonts w:hint="cs"/>
          <w:rtl/>
        </w:rPr>
        <w:t>ת</w:t>
      </w:r>
      <w:r w:rsidRPr="008A668F">
        <w:rPr>
          <w:rtl/>
        </w:rPr>
        <w:t xml:space="preserve">ודיע לה הרשות בכתב </w:t>
      </w:r>
      <w:r>
        <w:rPr>
          <w:rFonts w:hint="cs"/>
          <w:rtl/>
        </w:rPr>
        <w:t>עד 3 שנים מיום חתימה על הסכם זה</w:t>
      </w:r>
      <w:r w:rsidRPr="008A668F">
        <w:rPr>
          <w:rtl/>
        </w:rPr>
        <w:t xml:space="preserve"> על רצונ</w:t>
      </w:r>
      <w:r w:rsidRPr="008A668F">
        <w:rPr>
          <w:rFonts w:hint="cs"/>
          <w:rtl/>
        </w:rPr>
        <w:t>ה</w:t>
      </w:r>
      <w:r w:rsidRPr="008A668F">
        <w:rPr>
          <w:rtl/>
        </w:rPr>
        <w:t xml:space="preserve"> לממש את האופציה לרכוש מכשיר נוסף או מכשירים נוספים, תספק החברה לרשות את המכשיר  הנוסף או את המכשירים הנוספים באותם התנאים כמפורטים במכרז ובהסכם זה.</w:t>
      </w:r>
    </w:p>
    <w:p w:rsidR="00582EBC" w:rsidRPr="008A668F" w:rsidRDefault="00582EBC" w:rsidP="00376CB6">
      <w:pPr>
        <w:numPr>
          <w:ilvl w:val="1"/>
          <w:numId w:val="11"/>
        </w:numPr>
        <w:spacing w:line="360" w:lineRule="auto"/>
        <w:jc w:val="both"/>
        <w:rPr>
          <w:b/>
          <w:bCs/>
          <w:u w:val="single"/>
        </w:rPr>
      </w:pPr>
      <w:r w:rsidRPr="008A668F">
        <w:rPr>
          <w:rtl/>
        </w:rPr>
        <w:t>מחיר המכשירים שיוזמנו במסגרת מימוש האופציה  יוצמד לשער הדולר של ארה"ב שיהיה ידוע ביום ביצוע ההזמנה. ערך הבסיס לחישוב יהיה השער היציג של דולר ארה"ב שהיה ידוע בתאריך הקוב</w:t>
      </w:r>
      <w:r w:rsidRPr="00376CB6">
        <w:rPr>
          <w:rtl/>
        </w:rPr>
        <w:t>ע</w:t>
      </w:r>
      <w:r w:rsidR="00376CB6">
        <w:rPr>
          <w:rFonts w:hint="cs"/>
          <w:rtl/>
        </w:rPr>
        <w:t xml:space="preserve">   _____</w:t>
      </w:r>
      <w:r w:rsidRPr="008A668F">
        <w:rPr>
          <w:rtl/>
        </w:rPr>
        <w:t xml:space="preserve"> דהיינו היום האחרון שנקבע במכר</w:t>
      </w:r>
      <w:r w:rsidRPr="008168A2">
        <w:rPr>
          <w:rtl/>
        </w:rPr>
        <w:t>ז</w:t>
      </w:r>
      <w:r w:rsidRPr="008A668F">
        <w:rPr>
          <w:rtl/>
        </w:rPr>
        <w:t xml:space="preserve"> להגשת ההצעות</w:t>
      </w:r>
      <w:r w:rsidRPr="008A668F">
        <w:rPr>
          <w:rFonts w:hint="cs"/>
          <w:b/>
          <w:bCs/>
          <w:rtl/>
        </w:rPr>
        <w:t>.</w:t>
      </w:r>
    </w:p>
    <w:p w:rsidR="00582EBC" w:rsidRPr="008A668F" w:rsidRDefault="00582EBC" w:rsidP="00582EBC">
      <w:pPr>
        <w:numPr>
          <w:ilvl w:val="1"/>
          <w:numId w:val="11"/>
        </w:numPr>
        <w:spacing w:line="360" w:lineRule="auto"/>
        <w:jc w:val="both"/>
        <w:rPr>
          <w:b/>
          <w:bCs/>
          <w:u w:val="single"/>
          <w:rtl/>
        </w:rPr>
      </w:pPr>
      <w:r w:rsidRPr="008A668F">
        <w:rPr>
          <w:rtl/>
        </w:rPr>
        <w:t>המכשירים שיסופקו במסגרת מימוש האופציה יהיו זהים ותואמים באופן מלא למכשיר</w:t>
      </w:r>
      <w:r w:rsidR="006E5AE4">
        <w:rPr>
          <w:rFonts w:hint="cs"/>
          <w:rtl/>
        </w:rPr>
        <w:t>ים</w:t>
      </w:r>
      <w:r w:rsidRPr="008A668F">
        <w:rPr>
          <w:rtl/>
        </w:rPr>
        <w:t xml:space="preserve"> שיסופק</w:t>
      </w:r>
      <w:r w:rsidR="006E5AE4">
        <w:rPr>
          <w:rFonts w:hint="cs"/>
          <w:rtl/>
        </w:rPr>
        <w:t>ו</w:t>
      </w:r>
      <w:r w:rsidRPr="008A668F">
        <w:rPr>
          <w:rtl/>
        </w:rPr>
        <w:t xml:space="preserve"> במסגרת הרכישה העיקרית ויעמדו בכל דרישות </w:t>
      </w:r>
      <w:r w:rsidRPr="008A668F">
        <w:rPr>
          <w:rFonts w:hint="cs"/>
          <w:rtl/>
        </w:rPr>
        <w:t>מסמכי המכרז ו</w:t>
      </w:r>
      <w:r w:rsidRPr="008A668F">
        <w:rPr>
          <w:rtl/>
        </w:rPr>
        <w:t xml:space="preserve">מפרט </w:t>
      </w:r>
      <w:r w:rsidRPr="008A668F">
        <w:rPr>
          <w:rFonts w:hint="cs"/>
          <w:rtl/>
        </w:rPr>
        <w:t xml:space="preserve">השירותים </w:t>
      </w:r>
      <w:proofErr w:type="spellStart"/>
      <w:r w:rsidRPr="008A668F">
        <w:rPr>
          <w:rtl/>
        </w:rPr>
        <w:t>המצ"ב</w:t>
      </w:r>
      <w:proofErr w:type="spellEnd"/>
      <w:r w:rsidRPr="008A668F">
        <w:rPr>
          <w:rtl/>
        </w:rPr>
        <w:t xml:space="preserve"> כנספח </w:t>
      </w:r>
      <w:r w:rsidRPr="008A668F">
        <w:rPr>
          <w:rFonts w:hint="cs"/>
          <w:rtl/>
        </w:rPr>
        <w:t>ג</w:t>
      </w:r>
      <w:r w:rsidRPr="008A668F">
        <w:rPr>
          <w:rtl/>
        </w:rPr>
        <w:t>' והמהווה חלק בלתי נפרד מהסכם זה.</w:t>
      </w: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582EBC" w:rsidRDefault="00582EBC" w:rsidP="00582EBC">
      <w:pPr>
        <w:spacing w:line="360" w:lineRule="auto"/>
        <w:jc w:val="both"/>
        <w:rPr>
          <w:rtl/>
        </w:rPr>
      </w:pPr>
    </w:p>
    <w:p w:rsidR="00C83C54" w:rsidRDefault="00C83C54" w:rsidP="00582EBC">
      <w:pPr>
        <w:spacing w:line="360" w:lineRule="auto"/>
        <w:jc w:val="both"/>
        <w:rPr>
          <w:rtl/>
        </w:rPr>
      </w:pPr>
    </w:p>
    <w:p w:rsidR="00C83C54" w:rsidRPr="008A668F" w:rsidRDefault="00C83C54" w:rsidP="00582EBC">
      <w:pPr>
        <w:spacing w:line="360" w:lineRule="auto"/>
        <w:jc w:val="both"/>
        <w:rPr>
          <w:rtl/>
        </w:rPr>
      </w:pPr>
    </w:p>
    <w:p w:rsidR="00582EBC" w:rsidRPr="008A668F" w:rsidRDefault="00582EBC" w:rsidP="00582EBC">
      <w:pPr>
        <w:numPr>
          <w:ilvl w:val="0"/>
          <w:numId w:val="11"/>
        </w:numPr>
        <w:spacing w:line="360" w:lineRule="auto"/>
        <w:jc w:val="both"/>
        <w:rPr>
          <w:b/>
          <w:bCs/>
          <w:u w:val="single"/>
          <w:rtl/>
        </w:rPr>
      </w:pPr>
      <w:r w:rsidRPr="008A668F">
        <w:rPr>
          <w:b/>
          <w:bCs/>
          <w:u w:val="single"/>
          <w:rtl/>
        </w:rPr>
        <w:lastRenderedPageBreak/>
        <w:t>איסור הסבה</w:t>
      </w:r>
    </w:p>
    <w:p w:rsidR="00582EBC" w:rsidRPr="008A668F" w:rsidRDefault="00582EBC" w:rsidP="00582EBC">
      <w:pPr>
        <w:spacing w:line="360" w:lineRule="auto"/>
        <w:ind w:left="368" w:hanging="368"/>
        <w:jc w:val="both"/>
        <w:rPr>
          <w:rtl/>
        </w:rPr>
      </w:pPr>
      <w:r w:rsidRPr="008A668F">
        <w:rPr>
          <w:rtl/>
        </w:rPr>
        <w:t xml:space="preserve">       החברה מתחייבת שלא </w:t>
      </w:r>
      <w:proofErr w:type="spellStart"/>
      <w:r w:rsidRPr="008A668F">
        <w:rPr>
          <w:rtl/>
        </w:rPr>
        <w:t>להמחות</w:t>
      </w:r>
      <w:proofErr w:type="spellEnd"/>
      <w:r w:rsidRPr="008A668F">
        <w:rPr>
          <w:rtl/>
        </w:rPr>
        <w:t xml:space="preserve"> או להסב  זכות מזכויותיה על פי הסכם זה והנספחים או את הביצוע האמור בהם או מקצתו לאחרים, ללא אישור מראש ובכתב של נציג הרשות. ניתן אישור נציג הרשות כאמור, לא יהיה בכך כדי לשחרר את החברה מהתחייבויותיה ו/או אחריותה ו/או חובה כלשהי עפ"י כל דין ולפי הסכם זה.</w:t>
      </w: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582EBC" w:rsidRPr="008A668F" w:rsidRDefault="00582EBC" w:rsidP="00582EBC">
      <w:pPr>
        <w:spacing w:line="360" w:lineRule="auto"/>
        <w:jc w:val="both"/>
        <w:rPr>
          <w:rtl/>
        </w:rPr>
      </w:pPr>
    </w:p>
    <w:p w:rsidR="00582EBC" w:rsidRPr="008A668F" w:rsidRDefault="00582EBC" w:rsidP="00582EBC">
      <w:pPr>
        <w:numPr>
          <w:ilvl w:val="0"/>
          <w:numId w:val="11"/>
        </w:numPr>
        <w:spacing w:line="360" w:lineRule="auto"/>
        <w:jc w:val="both"/>
        <w:rPr>
          <w:rtl/>
        </w:rPr>
      </w:pPr>
      <w:r w:rsidRPr="008A668F">
        <w:rPr>
          <w:b/>
          <w:bCs/>
          <w:u w:val="single"/>
          <w:rtl/>
        </w:rPr>
        <w:t>ערבויות ובטחונות</w:t>
      </w:r>
    </w:p>
    <w:p w:rsidR="00582EBC" w:rsidRPr="008A668F" w:rsidRDefault="00582EBC" w:rsidP="00C520A2">
      <w:pPr>
        <w:numPr>
          <w:ilvl w:val="1"/>
          <w:numId w:val="11"/>
        </w:numPr>
        <w:spacing w:line="360" w:lineRule="auto"/>
        <w:jc w:val="both"/>
      </w:pPr>
      <w:r w:rsidRPr="008A668F">
        <w:rPr>
          <w:rFonts w:hint="cs"/>
          <w:rtl/>
        </w:rPr>
        <w:t>כבטחון למילוי מלוא התחייבויות החברה על פי הסכם זה, תמס</w:t>
      </w:r>
      <w:r w:rsidRPr="008A668F">
        <w:rPr>
          <w:rtl/>
        </w:rPr>
        <w:t xml:space="preserve">ור </w:t>
      </w:r>
      <w:r w:rsidRPr="008A668F">
        <w:rPr>
          <w:rFonts w:hint="cs"/>
          <w:rtl/>
        </w:rPr>
        <w:t xml:space="preserve">החברה </w:t>
      </w:r>
      <w:r w:rsidRPr="008A668F">
        <w:rPr>
          <w:rtl/>
        </w:rPr>
        <w:t>ל</w:t>
      </w:r>
      <w:r w:rsidRPr="008A668F">
        <w:rPr>
          <w:rFonts w:hint="cs"/>
          <w:rtl/>
        </w:rPr>
        <w:t>רשות</w:t>
      </w:r>
      <w:r w:rsidRPr="008A668F">
        <w:rPr>
          <w:rtl/>
        </w:rPr>
        <w:t xml:space="preserve"> </w:t>
      </w:r>
      <w:r w:rsidRPr="008A668F">
        <w:rPr>
          <w:rFonts w:hint="cs"/>
          <w:rtl/>
        </w:rPr>
        <w:t xml:space="preserve">במעמד חתימת ההסכם </w:t>
      </w:r>
      <w:r w:rsidRPr="008A668F">
        <w:rPr>
          <w:rtl/>
        </w:rPr>
        <w:t>ערבות בנקאית או</w:t>
      </w:r>
      <w:r w:rsidRPr="008A668F">
        <w:rPr>
          <w:rFonts w:hint="cs"/>
          <w:rtl/>
        </w:rPr>
        <w:t xml:space="preserve"> ערבות של חברת ביטוח שברשותה רישיון לעסוק בביטוח </w:t>
      </w:r>
      <w:r w:rsidRPr="008A668F">
        <w:rPr>
          <w:rtl/>
        </w:rPr>
        <w:t>ב</w:t>
      </w:r>
      <w:r w:rsidRPr="008A668F">
        <w:rPr>
          <w:rFonts w:hint="cs"/>
          <w:rtl/>
        </w:rPr>
        <w:t>התאם ל</w:t>
      </w:r>
      <w:r w:rsidRPr="008A668F">
        <w:rPr>
          <w:rtl/>
        </w:rPr>
        <w:t>חוק הפיקוח על עסקי ביטוח, התשמ"א-1981</w:t>
      </w:r>
      <w:r w:rsidRPr="008A668F">
        <w:rPr>
          <w:rFonts w:hint="cs"/>
          <w:rtl/>
        </w:rPr>
        <w:t xml:space="preserve"> חתומה על ידי החברה עצמה ולא על ידי סוכן ביטוח (להלן: "</w:t>
      </w:r>
      <w:r w:rsidRPr="008A668F">
        <w:rPr>
          <w:rFonts w:hint="cs"/>
          <w:b/>
          <w:bCs/>
          <w:rtl/>
        </w:rPr>
        <w:t>הערבות</w:t>
      </w:r>
      <w:r w:rsidRPr="008A668F">
        <w:rPr>
          <w:rFonts w:hint="cs"/>
          <w:rtl/>
        </w:rPr>
        <w:t xml:space="preserve">"). הערבות תהיה </w:t>
      </w:r>
      <w:r w:rsidRPr="008A668F">
        <w:rPr>
          <w:rtl/>
        </w:rPr>
        <w:t>אוטונומית</w:t>
      </w:r>
      <w:r w:rsidRPr="008A668F">
        <w:rPr>
          <w:rFonts w:hint="cs"/>
          <w:rtl/>
        </w:rPr>
        <w:t xml:space="preserve">, </w:t>
      </w:r>
      <w:r w:rsidRPr="008A668F">
        <w:rPr>
          <w:rtl/>
        </w:rPr>
        <w:t xml:space="preserve">בלתי מותנית, צמודה למדד המחירים לצרכן </w:t>
      </w:r>
      <w:r w:rsidRPr="008A668F">
        <w:rPr>
          <w:rFonts w:hint="cs"/>
          <w:rtl/>
        </w:rPr>
        <w:t xml:space="preserve">בנוסח המופיע בנספח </w:t>
      </w:r>
      <w:r>
        <w:rPr>
          <w:rFonts w:hint="cs"/>
          <w:rtl/>
        </w:rPr>
        <w:t>ו</w:t>
      </w:r>
      <w:r w:rsidRPr="008A668F">
        <w:rPr>
          <w:rFonts w:hint="cs"/>
          <w:rtl/>
        </w:rPr>
        <w:t xml:space="preserve">' </w:t>
      </w:r>
      <w:r>
        <w:rPr>
          <w:rFonts w:hint="cs"/>
          <w:rtl/>
        </w:rPr>
        <w:t>להסכם רכישה ולהסכם שירות תיקון ותחזוקה</w:t>
      </w:r>
      <w:r w:rsidRPr="008A668F">
        <w:rPr>
          <w:rFonts w:hint="cs"/>
          <w:rtl/>
        </w:rPr>
        <w:t xml:space="preserve"> לפקודת משרד האוצר - רשות המסים בישראל </w:t>
      </w:r>
      <w:r w:rsidR="00C83C54">
        <w:rPr>
          <w:rFonts w:hint="cs"/>
          <w:rtl/>
        </w:rPr>
        <w:t xml:space="preserve">בסך </w:t>
      </w:r>
      <w:r w:rsidR="00C520A2">
        <w:rPr>
          <w:rFonts w:hint="cs"/>
          <w:rtl/>
        </w:rPr>
        <w:t>150,000</w:t>
      </w:r>
      <w:r w:rsidR="00C83C54">
        <w:rPr>
          <w:rFonts w:hint="cs"/>
          <w:rtl/>
        </w:rPr>
        <w:t xml:space="preserve"> ₪ כולל מע"מ</w:t>
      </w:r>
      <w:r w:rsidRPr="008A668F">
        <w:rPr>
          <w:rFonts w:hint="cs"/>
          <w:rtl/>
        </w:rPr>
        <w:t xml:space="preserve"> </w:t>
      </w:r>
      <w:r w:rsidR="00C520A2">
        <w:rPr>
          <w:rFonts w:hint="cs"/>
          <w:rtl/>
        </w:rPr>
        <w:t>לפי 25,000 ₪ כולל מע"מ למכשיר</w:t>
      </w:r>
      <w:r w:rsidRPr="008A668F">
        <w:rPr>
          <w:rtl/>
        </w:rPr>
        <w:t xml:space="preserve"> </w:t>
      </w:r>
      <w:r w:rsidRPr="008A668F">
        <w:rPr>
          <w:rFonts w:hint="cs"/>
          <w:rtl/>
        </w:rPr>
        <w:t>.על הערבות לשאת את שמו המלא של החברה באופן מדויק.</w:t>
      </w:r>
      <w:r w:rsidR="006D2BE6">
        <w:rPr>
          <w:rFonts w:hint="cs"/>
          <w:rtl/>
        </w:rPr>
        <w:t xml:space="preserve"> </w:t>
      </w:r>
    </w:p>
    <w:p w:rsidR="00582EBC" w:rsidRPr="008A668F" w:rsidRDefault="00582EBC" w:rsidP="00582EBC">
      <w:pPr>
        <w:numPr>
          <w:ilvl w:val="1"/>
          <w:numId w:val="11"/>
        </w:numPr>
        <w:spacing w:line="360" w:lineRule="auto"/>
        <w:jc w:val="both"/>
      </w:pPr>
      <w:r w:rsidRPr="008A668F">
        <w:rPr>
          <w:rFonts w:hint="cs"/>
          <w:rtl/>
        </w:rPr>
        <w:t>הערבות תהא בתוקף לפחות 90 יום לאחר תום תקופת הסכם זה לרבות שנת האחריות. ככל ש</w:t>
      </w:r>
      <w:r w:rsidRPr="008A668F">
        <w:rPr>
          <w:rtl/>
        </w:rPr>
        <w:t>יממש ה</w:t>
      </w:r>
      <w:r w:rsidRPr="008A668F">
        <w:rPr>
          <w:rFonts w:hint="cs"/>
          <w:rtl/>
        </w:rPr>
        <w:t>מזמין</w:t>
      </w:r>
      <w:r w:rsidRPr="008A668F">
        <w:rPr>
          <w:rtl/>
        </w:rPr>
        <w:t xml:space="preserve"> את האופציה הנתונה בידו להארכת תוקפו של ההסכם, יפקיד </w:t>
      </w:r>
      <w:r w:rsidRPr="008A668F">
        <w:rPr>
          <w:rFonts w:hint="cs"/>
          <w:rtl/>
        </w:rPr>
        <w:t xml:space="preserve">הספק </w:t>
      </w:r>
      <w:r w:rsidRPr="008A668F">
        <w:rPr>
          <w:rtl/>
        </w:rPr>
        <w:t xml:space="preserve">בידי המזמין </w:t>
      </w:r>
      <w:proofErr w:type="spellStart"/>
      <w:r w:rsidRPr="008A668F">
        <w:rPr>
          <w:rtl/>
        </w:rPr>
        <w:t>מייד</w:t>
      </w:r>
      <w:proofErr w:type="spellEnd"/>
      <w:r w:rsidRPr="008A668F">
        <w:rPr>
          <w:rtl/>
        </w:rPr>
        <w:t xml:space="preserve"> בתחילת התקופות הנוספות כאמור, </w:t>
      </w:r>
      <w:r w:rsidRPr="008A668F">
        <w:rPr>
          <w:rFonts w:hint="cs"/>
          <w:rtl/>
        </w:rPr>
        <w:t xml:space="preserve">וכתנאי לתחילתן, </w:t>
      </w:r>
      <w:r w:rsidRPr="008A668F">
        <w:rPr>
          <w:rtl/>
        </w:rPr>
        <w:t xml:space="preserve">ערבות בסכום </w:t>
      </w:r>
      <w:r w:rsidRPr="008A668F">
        <w:rPr>
          <w:rFonts w:hint="cs"/>
          <w:rtl/>
        </w:rPr>
        <w:t xml:space="preserve">ובתנאים </w:t>
      </w:r>
      <w:r w:rsidRPr="008A668F">
        <w:rPr>
          <w:rtl/>
        </w:rPr>
        <w:t xml:space="preserve">הנ"ל, ואשר תוקפה יהיה עד לאחר </w:t>
      </w:r>
      <w:r w:rsidRPr="008A668F">
        <w:rPr>
          <w:rFonts w:hint="cs"/>
          <w:rtl/>
        </w:rPr>
        <w:t>90</w:t>
      </w:r>
      <w:r w:rsidRPr="008A668F">
        <w:rPr>
          <w:rtl/>
        </w:rPr>
        <w:t xml:space="preserve"> יום מתום תקופת ההארכה, לפי העניין</w:t>
      </w:r>
      <w:r w:rsidRPr="008A668F">
        <w:rPr>
          <w:rFonts w:hint="cs"/>
          <w:rtl/>
        </w:rPr>
        <w:t>.</w:t>
      </w:r>
    </w:p>
    <w:p w:rsidR="00582EBC" w:rsidRPr="008A668F" w:rsidRDefault="00582EBC" w:rsidP="00582EBC">
      <w:pPr>
        <w:numPr>
          <w:ilvl w:val="1"/>
          <w:numId w:val="11"/>
        </w:numPr>
        <w:spacing w:line="360" w:lineRule="auto"/>
        <w:jc w:val="both"/>
      </w:pPr>
      <w:r w:rsidRPr="008A668F">
        <w:rPr>
          <w:rtl/>
        </w:rPr>
        <w:t xml:space="preserve">אין באמור בסעיף </w:t>
      </w:r>
      <w:r w:rsidRPr="008A668F">
        <w:rPr>
          <w:rFonts w:hint="cs"/>
          <w:rtl/>
        </w:rPr>
        <w:t>1</w:t>
      </w:r>
      <w:r>
        <w:rPr>
          <w:rFonts w:hint="cs"/>
          <w:rtl/>
        </w:rPr>
        <w:t>4</w:t>
      </w:r>
      <w:r w:rsidRPr="008A668F">
        <w:rPr>
          <w:rFonts w:hint="cs"/>
          <w:rtl/>
        </w:rPr>
        <w:t>.1</w:t>
      </w:r>
      <w:r w:rsidRPr="008A668F">
        <w:rPr>
          <w:rtl/>
        </w:rPr>
        <w:t xml:space="preserve"> לעיל,  לרבות בגביית כל סכום עפ"י הערבות,  כדי לשחרר את החברה ממילוי מלא ומדויק של כל התחייבויותיה על פי הסכם זה והנספחים,  ואין בו כדי להטיל על הרשות חובה כלשהי ו/או כדי להגביל או להורות בכל צורה שהיא על היקף התחייבויותיה ואחריותה של החברה לפי הסכם זה והנספחים או עפ"י כל דין ו/או היקף הנזקים ו/או ההוצאות שנגרמו לרשות עקב הפרת ההסכם ו/או הנספחים מצד החברה</w:t>
      </w:r>
    </w:p>
    <w:p w:rsidR="00582EBC" w:rsidRPr="008A668F" w:rsidRDefault="00582EBC" w:rsidP="00582EBC">
      <w:pPr>
        <w:numPr>
          <w:ilvl w:val="1"/>
          <w:numId w:val="11"/>
        </w:numPr>
        <w:spacing w:line="360" w:lineRule="auto"/>
        <w:jc w:val="both"/>
      </w:pPr>
      <w:r w:rsidRPr="008A668F">
        <w:rPr>
          <w:rFonts w:hint="cs"/>
          <w:rtl/>
        </w:rPr>
        <w:t>לא קיימה החברה הוראה מהוראות הסכם זה, רשאית הרשות לחלט את הערבות לאחר מתן הודעה מראש בכתב לחברה על כוונתה לעשות כן, לפחות 7 ימים מראש. החברה תהיה רשאית לשלם לרשות את סכום הערבות על מנת למנוע את חילוטה, ואולם אין בתשלום סכום הערבות בכדי לחייב את הרשות או בכדי להעניק לחברה כל זכות להשבת דמי הערבות.</w:t>
      </w:r>
    </w:p>
    <w:p w:rsidR="00582EBC" w:rsidRPr="008A668F" w:rsidRDefault="00582EBC" w:rsidP="00582EBC">
      <w:pPr>
        <w:numPr>
          <w:ilvl w:val="1"/>
          <w:numId w:val="11"/>
        </w:numPr>
        <w:spacing w:line="360" w:lineRule="auto"/>
        <w:jc w:val="both"/>
      </w:pPr>
      <w:r w:rsidRPr="008A668F">
        <w:rPr>
          <w:rFonts w:hint="cs"/>
          <w:rtl/>
        </w:rPr>
        <w:t xml:space="preserve">אי מסירת הערבות על ידי החברה מהווה הפרה יסודית של הסכם זה, והרשות תהיה רשאית לבטלו באופן </w:t>
      </w:r>
      <w:proofErr w:type="spellStart"/>
      <w:r w:rsidRPr="008A668F">
        <w:rPr>
          <w:rFonts w:hint="cs"/>
          <w:rtl/>
        </w:rPr>
        <w:t>מיידי</w:t>
      </w:r>
      <w:proofErr w:type="spellEnd"/>
      <w:r w:rsidRPr="008A668F">
        <w:rPr>
          <w:rFonts w:hint="cs"/>
          <w:rtl/>
        </w:rPr>
        <w:t>.</w:t>
      </w:r>
    </w:p>
    <w:p w:rsidR="00582EBC" w:rsidRPr="008A668F" w:rsidRDefault="00582EBC" w:rsidP="00582EBC">
      <w:pPr>
        <w:numPr>
          <w:ilvl w:val="1"/>
          <w:numId w:val="11"/>
        </w:numPr>
        <w:spacing w:line="360" w:lineRule="auto"/>
        <w:jc w:val="both"/>
      </w:pPr>
      <w:r w:rsidRPr="008A668F">
        <w:rPr>
          <w:rFonts w:hint="cs"/>
          <w:rtl/>
        </w:rPr>
        <w:t xml:space="preserve">חולטה הערבות ולא בוטל ההסכם על ידי הרשות, יהיה על החברה להפקיד ערבות נוספת כך שבידי הרשות תהא ערבות בגובה הסכום הנדרש כמפורט בסעיף 14.1 לעיל. </w:t>
      </w:r>
    </w:p>
    <w:p w:rsidR="00582EBC" w:rsidRPr="008A668F" w:rsidRDefault="00582EBC" w:rsidP="00582EBC">
      <w:pPr>
        <w:numPr>
          <w:ilvl w:val="1"/>
          <w:numId w:val="11"/>
        </w:numPr>
        <w:spacing w:line="360" w:lineRule="auto"/>
        <w:jc w:val="both"/>
      </w:pPr>
      <w:r w:rsidRPr="008A668F">
        <w:rPr>
          <w:rFonts w:hint="cs"/>
          <w:rtl/>
        </w:rPr>
        <w:lastRenderedPageBreak/>
        <w:t xml:space="preserve">למען הסר ספק, מוצהר ומוסכם בין הצדדים כי סכום הערבות הנו סכום פיצויים מוסכם ומוערך מראש על הפרת ההסכם על ידי החברה מבלי שיהיה כל צורך בהוכחת נזק כלשהו. </w:t>
      </w:r>
    </w:p>
    <w:p w:rsidR="00582EBC" w:rsidRPr="008A668F" w:rsidRDefault="00582EBC" w:rsidP="00582EBC">
      <w:pPr>
        <w:numPr>
          <w:ilvl w:val="1"/>
          <w:numId w:val="11"/>
        </w:numPr>
        <w:spacing w:line="360" w:lineRule="auto"/>
        <w:jc w:val="both"/>
      </w:pPr>
      <w:r w:rsidRPr="008A668F">
        <w:rPr>
          <w:rFonts w:hint="cs"/>
          <w:rtl/>
        </w:rPr>
        <w:t>מבלי לפגוע באמור לעיל, הרשות תהיה רשאית בכל זמן להוכיח כי נזקו גבוה יותר ולתובעו מהחברה ואין בחילוט הערבות הבנקאית כדי למנוע מהרשות ו/או לשלול ממנה מלהעלות כל טענה ולדרוש כל סעד העובד לה עפ"י כל דין.</w:t>
      </w:r>
    </w:p>
    <w:p w:rsidR="00582EBC" w:rsidRPr="008A668F" w:rsidRDefault="00582EBC" w:rsidP="00582EBC">
      <w:pPr>
        <w:numPr>
          <w:ilvl w:val="1"/>
          <w:numId w:val="11"/>
        </w:numPr>
        <w:spacing w:line="360" w:lineRule="auto"/>
        <w:jc w:val="both"/>
      </w:pPr>
      <w:r w:rsidRPr="008A668F">
        <w:rPr>
          <w:rFonts w:hint="cs"/>
          <w:rtl/>
        </w:rPr>
        <w:t xml:space="preserve"> הרשות תהיה רשאית להציג את הערבות לפירעון </w:t>
      </w:r>
      <w:proofErr w:type="spellStart"/>
      <w:r w:rsidRPr="008A668F">
        <w:rPr>
          <w:rFonts w:hint="cs"/>
          <w:rtl/>
        </w:rPr>
        <w:t>מיידי</w:t>
      </w:r>
      <w:proofErr w:type="spellEnd"/>
      <w:r w:rsidRPr="008A668F">
        <w:rPr>
          <w:rFonts w:hint="cs"/>
          <w:rtl/>
        </w:rPr>
        <w:t xml:space="preserve"> בכל מקרה של הפסקת ההתקשרות בהתאם לסעיף 16 להסכם שלהלן. </w:t>
      </w:r>
    </w:p>
    <w:p w:rsidR="00582EBC" w:rsidRPr="008A668F" w:rsidRDefault="00582EBC" w:rsidP="00582EBC">
      <w:pPr>
        <w:numPr>
          <w:ilvl w:val="1"/>
          <w:numId w:val="11"/>
        </w:numPr>
        <w:spacing w:line="360" w:lineRule="auto"/>
        <w:jc w:val="both"/>
        <w:rPr>
          <w:rtl/>
        </w:rPr>
      </w:pPr>
      <w:r w:rsidRPr="008A668F">
        <w:rPr>
          <w:rtl/>
        </w:rPr>
        <w:t>מתן הערבות כאמור,</w:t>
      </w:r>
      <w:r w:rsidRPr="008A668F">
        <w:rPr>
          <w:rFonts w:hint="cs"/>
          <w:rtl/>
        </w:rPr>
        <w:t xml:space="preserve"> </w:t>
      </w:r>
      <w:r w:rsidRPr="008A668F">
        <w:rPr>
          <w:rtl/>
        </w:rPr>
        <w:t>על כל התנאים המפורטים ואישורה בידי ה</w:t>
      </w:r>
      <w:r w:rsidRPr="008A668F">
        <w:rPr>
          <w:rFonts w:hint="cs"/>
          <w:rtl/>
        </w:rPr>
        <w:t>רשות</w:t>
      </w:r>
      <w:r w:rsidRPr="008A668F">
        <w:rPr>
          <w:rtl/>
        </w:rPr>
        <w:t xml:space="preserve"> כמתאים לדרישותיו, מהווה תנאי מוקדם לכנ</w:t>
      </w:r>
      <w:r w:rsidRPr="008A668F">
        <w:rPr>
          <w:rFonts w:hint="cs"/>
          <w:rtl/>
        </w:rPr>
        <w:t>י</w:t>
      </w:r>
      <w:r w:rsidRPr="008A668F">
        <w:rPr>
          <w:rtl/>
        </w:rPr>
        <w:t>ס</w:t>
      </w:r>
      <w:r w:rsidRPr="008A668F">
        <w:rPr>
          <w:rFonts w:hint="cs"/>
          <w:rtl/>
        </w:rPr>
        <w:t>ת</w:t>
      </w:r>
      <w:r w:rsidRPr="008A668F">
        <w:rPr>
          <w:rtl/>
        </w:rPr>
        <w:t xml:space="preserve">ו של הסכם זה לתוקף. </w:t>
      </w: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582EBC" w:rsidRDefault="00582EBC" w:rsidP="00582EBC">
      <w:pPr>
        <w:spacing w:line="360" w:lineRule="auto"/>
        <w:jc w:val="both"/>
        <w:rPr>
          <w:rtl/>
        </w:rPr>
      </w:pPr>
    </w:p>
    <w:p w:rsidR="00582EBC" w:rsidRPr="008A668F" w:rsidRDefault="00582EBC" w:rsidP="00582EBC">
      <w:pPr>
        <w:numPr>
          <w:ilvl w:val="0"/>
          <w:numId w:val="11"/>
        </w:numPr>
        <w:spacing w:line="360" w:lineRule="auto"/>
        <w:jc w:val="both"/>
      </w:pPr>
      <w:r w:rsidRPr="008A668F">
        <w:rPr>
          <w:b/>
          <w:bCs/>
          <w:u w:val="single"/>
          <w:rtl/>
        </w:rPr>
        <w:t xml:space="preserve">מעמד </w:t>
      </w:r>
      <w:r w:rsidRPr="008A668F">
        <w:rPr>
          <w:rFonts w:hint="cs"/>
          <w:b/>
          <w:bCs/>
          <w:u w:val="single"/>
          <w:rtl/>
        </w:rPr>
        <w:t>החברה</w:t>
      </w:r>
      <w:r w:rsidRPr="008A668F">
        <w:rPr>
          <w:b/>
          <w:bCs/>
          <w:u w:val="single"/>
          <w:rtl/>
        </w:rPr>
        <w:t xml:space="preserve"> ועובדי</w:t>
      </w:r>
      <w:r w:rsidRPr="008A668F">
        <w:rPr>
          <w:rFonts w:hint="cs"/>
          <w:b/>
          <w:bCs/>
          <w:u w:val="single"/>
          <w:rtl/>
        </w:rPr>
        <w:t>ה</w:t>
      </w:r>
    </w:p>
    <w:p w:rsidR="00582EBC" w:rsidRPr="008A668F" w:rsidRDefault="00582EBC" w:rsidP="00582EBC">
      <w:pPr>
        <w:numPr>
          <w:ilvl w:val="1"/>
          <w:numId w:val="11"/>
        </w:numPr>
        <w:spacing w:line="360" w:lineRule="auto"/>
        <w:jc w:val="both"/>
      </w:pPr>
      <w:r w:rsidRPr="008A668F">
        <w:rPr>
          <w:rFonts w:hint="cs"/>
          <w:rtl/>
        </w:rPr>
        <w:t xml:space="preserve">החברה </w:t>
      </w:r>
      <w:r w:rsidRPr="008A668F">
        <w:rPr>
          <w:rtl/>
        </w:rPr>
        <w:t>מתחייב</w:t>
      </w:r>
      <w:r w:rsidRPr="008A668F">
        <w:rPr>
          <w:rFonts w:hint="cs"/>
          <w:rtl/>
        </w:rPr>
        <w:t>ת</w:t>
      </w:r>
      <w:r w:rsidRPr="008A668F">
        <w:rPr>
          <w:rtl/>
        </w:rPr>
        <w:t xml:space="preserve"> לספק, על חשבונ</w:t>
      </w:r>
      <w:r w:rsidRPr="008A668F">
        <w:rPr>
          <w:rFonts w:hint="cs"/>
          <w:rtl/>
        </w:rPr>
        <w:t>ה</w:t>
      </w:r>
      <w:r w:rsidRPr="008A668F">
        <w:rPr>
          <w:rtl/>
        </w:rPr>
        <w:t>, את כוח האדם הדרוש ל</w:t>
      </w:r>
      <w:r w:rsidRPr="008A668F">
        <w:rPr>
          <w:rFonts w:hint="cs"/>
          <w:rtl/>
        </w:rPr>
        <w:t>שם</w:t>
      </w:r>
      <w:r w:rsidRPr="008A668F">
        <w:rPr>
          <w:rtl/>
        </w:rPr>
        <w:t xml:space="preserve"> </w:t>
      </w:r>
      <w:r w:rsidRPr="008A668F">
        <w:rPr>
          <w:rFonts w:hint="cs"/>
          <w:rtl/>
        </w:rPr>
        <w:t>מילוי התחייבויותיה על פי הסכם זה ונספחיו</w:t>
      </w:r>
      <w:r w:rsidRPr="008A668F">
        <w:rPr>
          <w:rtl/>
        </w:rPr>
        <w:t>, את ההשגחה על כוח אדם זה וכל דבר אחר הכרוך בכך.</w:t>
      </w:r>
    </w:p>
    <w:p w:rsidR="00582EBC" w:rsidRPr="008A668F" w:rsidRDefault="00582EBC" w:rsidP="00582EBC">
      <w:pPr>
        <w:numPr>
          <w:ilvl w:val="1"/>
          <w:numId w:val="11"/>
        </w:numPr>
        <w:spacing w:line="360" w:lineRule="auto"/>
        <w:jc w:val="both"/>
      </w:pPr>
      <w:r w:rsidRPr="008A668F">
        <w:rPr>
          <w:rFonts w:hint="cs"/>
          <w:rtl/>
        </w:rPr>
        <w:t>החברה</w:t>
      </w:r>
      <w:r w:rsidRPr="008A668F">
        <w:rPr>
          <w:rtl/>
        </w:rPr>
        <w:t xml:space="preserve"> מתחייב</w:t>
      </w:r>
      <w:r w:rsidRPr="008A668F">
        <w:rPr>
          <w:rFonts w:hint="cs"/>
          <w:rtl/>
        </w:rPr>
        <w:t>ת</w:t>
      </w:r>
      <w:r w:rsidRPr="008A668F">
        <w:rPr>
          <w:rtl/>
        </w:rPr>
        <w:t xml:space="preserve"> להעסיק עובדים, מקצועיים ואחרים, במספר הדרוש לשם  </w:t>
      </w:r>
      <w:r w:rsidRPr="008A668F">
        <w:rPr>
          <w:rFonts w:hint="cs"/>
          <w:rtl/>
        </w:rPr>
        <w:t>מילוי התחייבויותיה על פי הסכם זה ונספחיו</w:t>
      </w:r>
      <w:r w:rsidRPr="008A668F">
        <w:rPr>
          <w:rtl/>
        </w:rPr>
        <w:t>,</w:t>
      </w:r>
      <w:r w:rsidRPr="008A668F">
        <w:rPr>
          <w:rFonts w:hint="cs"/>
          <w:rtl/>
        </w:rPr>
        <w:t xml:space="preserve"> </w:t>
      </w:r>
      <w:r w:rsidRPr="008A668F">
        <w:rPr>
          <w:rtl/>
        </w:rPr>
        <w:t>תוך התקופה שנקבעה בהסכם</w:t>
      </w:r>
      <w:r w:rsidRPr="008A668F">
        <w:rPr>
          <w:rFonts w:hint="cs"/>
          <w:rtl/>
        </w:rPr>
        <w:t xml:space="preserve"> ונספחיו</w:t>
      </w:r>
      <w:r w:rsidRPr="008A668F">
        <w:rPr>
          <w:rtl/>
        </w:rPr>
        <w:t xml:space="preserve">. </w:t>
      </w:r>
    </w:p>
    <w:p w:rsidR="00582EBC" w:rsidRPr="008A668F" w:rsidRDefault="00582EBC" w:rsidP="00582EBC">
      <w:pPr>
        <w:numPr>
          <w:ilvl w:val="1"/>
          <w:numId w:val="11"/>
        </w:numPr>
        <w:spacing w:line="360" w:lineRule="auto"/>
        <w:jc w:val="both"/>
      </w:pPr>
      <w:r w:rsidRPr="008A668F">
        <w:rPr>
          <w:rtl/>
        </w:rPr>
        <w:t xml:space="preserve">מוצהר ומוסכם בין הצדדים כי </w:t>
      </w:r>
      <w:r w:rsidRPr="008A668F">
        <w:rPr>
          <w:rFonts w:hint="cs"/>
          <w:rtl/>
        </w:rPr>
        <w:t>החברה</w:t>
      </w:r>
      <w:r w:rsidRPr="008A668F">
        <w:rPr>
          <w:rtl/>
        </w:rPr>
        <w:t xml:space="preserve"> ה</w:t>
      </w:r>
      <w:r w:rsidRPr="008A668F">
        <w:rPr>
          <w:rFonts w:hint="cs"/>
          <w:rtl/>
        </w:rPr>
        <w:t>י</w:t>
      </w:r>
      <w:r w:rsidRPr="008A668F">
        <w:rPr>
          <w:rtl/>
        </w:rPr>
        <w:t>נ</w:t>
      </w:r>
      <w:r w:rsidRPr="008A668F">
        <w:rPr>
          <w:rFonts w:hint="cs"/>
          <w:rtl/>
        </w:rPr>
        <w:t>ה</w:t>
      </w:r>
      <w:r w:rsidRPr="008A668F">
        <w:rPr>
          <w:rtl/>
        </w:rPr>
        <w:t xml:space="preserve"> קבלן עצמאי במתן השירות נשוא ההסכם ואין ולא יתקיימו כל יחסי עובד ומעביד בין ה</w:t>
      </w:r>
      <w:r w:rsidRPr="008A668F">
        <w:rPr>
          <w:rFonts w:hint="cs"/>
          <w:rtl/>
        </w:rPr>
        <w:t>רשות לחברה</w:t>
      </w:r>
      <w:r w:rsidRPr="008A668F">
        <w:rPr>
          <w:rtl/>
        </w:rPr>
        <w:t xml:space="preserve"> ואין לראות בכל זכות הניתנת על פי הסכם זה ל</w:t>
      </w:r>
      <w:r w:rsidRPr="008A668F">
        <w:rPr>
          <w:rFonts w:hint="cs"/>
          <w:rtl/>
        </w:rPr>
        <w:t>רשות</w:t>
      </w:r>
      <w:r w:rsidRPr="008A668F">
        <w:rPr>
          <w:rtl/>
        </w:rPr>
        <w:t xml:space="preserve"> לפקח, להדריך או להורות </w:t>
      </w:r>
      <w:r w:rsidRPr="008A668F">
        <w:rPr>
          <w:rFonts w:hint="cs"/>
          <w:rtl/>
        </w:rPr>
        <w:t>לחברה</w:t>
      </w:r>
      <w:r w:rsidRPr="008A668F">
        <w:rPr>
          <w:rtl/>
        </w:rPr>
        <w:t xml:space="preserve"> או למי מעובדי</w:t>
      </w:r>
      <w:r w:rsidRPr="008A668F">
        <w:rPr>
          <w:rFonts w:hint="cs"/>
          <w:rtl/>
        </w:rPr>
        <w:t>ה</w:t>
      </w:r>
      <w:r w:rsidRPr="008A668F">
        <w:rPr>
          <w:rtl/>
        </w:rPr>
        <w:t xml:space="preserve"> או למי מטעמ</w:t>
      </w:r>
      <w:r w:rsidRPr="008A668F">
        <w:rPr>
          <w:rFonts w:hint="cs"/>
          <w:rtl/>
        </w:rPr>
        <w:t>ה</w:t>
      </w:r>
      <w:r w:rsidRPr="008A668F">
        <w:rPr>
          <w:rtl/>
        </w:rPr>
        <w:t xml:space="preserve"> אלא אמצעי להבטיח ביצוע הוראות הסכם זה במלואן.</w:t>
      </w:r>
    </w:p>
    <w:p w:rsidR="00582EBC" w:rsidRPr="008A668F" w:rsidRDefault="00582EBC" w:rsidP="00582EBC">
      <w:pPr>
        <w:numPr>
          <w:ilvl w:val="1"/>
          <w:numId w:val="11"/>
        </w:numPr>
        <w:spacing w:line="360" w:lineRule="auto"/>
        <w:jc w:val="both"/>
      </w:pPr>
      <w:r w:rsidRPr="008A668F">
        <w:rPr>
          <w:rtl/>
        </w:rPr>
        <w:t>מוסכם בין הצדדים כי לא יתקיימו יחסי עובד - מעביד  בין המועסקים על ידי ה</w:t>
      </w:r>
      <w:r w:rsidRPr="008A668F">
        <w:rPr>
          <w:rFonts w:hint="cs"/>
          <w:rtl/>
        </w:rPr>
        <w:t xml:space="preserve">חברה </w:t>
      </w:r>
      <w:r w:rsidRPr="008A668F">
        <w:rPr>
          <w:rtl/>
        </w:rPr>
        <w:t>או מטעמ</w:t>
      </w:r>
      <w:r w:rsidRPr="008A668F">
        <w:rPr>
          <w:rFonts w:hint="cs"/>
          <w:rtl/>
        </w:rPr>
        <w:t>ה</w:t>
      </w:r>
      <w:r w:rsidRPr="008A668F">
        <w:rPr>
          <w:rtl/>
        </w:rPr>
        <w:t xml:space="preserve"> ובין ה</w:t>
      </w:r>
      <w:r w:rsidRPr="008A668F">
        <w:rPr>
          <w:rFonts w:hint="cs"/>
          <w:rtl/>
        </w:rPr>
        <w:t>רשות</w:t>
      </w:r>
      <w:r w:rsidRPr="008A668F">
        <w:rPr>
          <w:rtl/>
        </w:rPr>
        <w:t>.</w:t>
      </w:r>
    </w:p>
    <w:p w:rsidR="00582EBC" w:rsidRPr="008A668F" w:rsidRDefault="00582EBC" w:rsidP="00582EBC">
      <w:pPr>
        <w:numPr>
          <w:ilvl w:val="1"/>
          <w:numId w:val="11"/>
        </w:numPr>
        <w:spacing w:line="360" w:lineRule="auto"/>
        <w:jc w:val="both"/>
      </w:pPr>
      <w:r w:rsidRPr="008A668F">
        <w:rPr>
          <w:rtl/>
        </w:rPr>
        <w:t>המועסקים מטעם ה</w:t>
      </w:r>
      <w:r w:rsidRPr="008A668F">
        <w:rPr>
          <w:rFonts w:hint="cs"/>
          <w:rtl/>
        </w:rPr>
        <w:t>חברה</w:t>
      </w:r>
      <w:r w:rsidRPr="008A668F">
        <w:rPr>
          <w:rtl/>
        </w:rPr>
        <w:t xml:space="preserve"> בביצועו של הסכם זה</w:t>
      </w:r>
      <w:r w:rsidRPr="008A668F">
        <w:rPr>
          <w:rFonts w:hint="cs"/>
          <w:rtl/>
        </w:rPr>
        <w:t xml:space="preserve"> על נספחיו</w:t>
      </w:r>
      <w:r w:rsidRPr="008A668F">
        <w:rPr>
          <w:rtl/>
        </w:rPr>
        <w:t>, לא יהיו זכאים לכל תשלום או הטבה או פיצוי מאת ה</w:t>
      </w:r>
      <w:r w:rsidRPr="008A668F">
        <w:rPr>
          <w:rFonts w:hint="cs"/>
          <w:rtl/>
        </w:rPr>
        <w:t>רשות</w:t>
      </w:r>
      <w:r w:rsidRPr="008A668F">
        <w:rPr>
          <w:rtl/>
        </w:rPr>
        <w:t xml:space="preserve"> בקשר לביצוע הסכם זה ו/או ביטולו ו/או הפסקת ביצוע השירות מכל סיבה שהיא.</w:t>
      </w:r>
    </w:p>
    <w:p w:rsidR="00582EBC" w:rsidRPr="008A668F" w:rsidRDefault="00582EBC" w:rsidP="00582EBC">
      <w:pPr>
        <w:numPr>
          <w:ilvl w:val="1"/>
          <w:numId w:val="11"/>
        </w:numPr>
        <w:spacing w:line="360" w:lineRule="auto"/>
        <w:jc w:val="both"/>
      </w:pPr>
      <w:r w:rsidRPr="008A668F">
        <w:rPr>
          <w:rtl/>
        </w:rPr>
        <w:t>ה</w:t>
      </w:r>
      <w:r w:rsidRPr="008A668F">
        <w:rPr>
          <w:rFonts w:hint="cs"/>
          <w:rtl/>
        </w:rPr>
        <w:t>רשות</w:t>
      </w:r>
      <w:r w:rsidRPr="008A668F">
        <w:rPr>
          <w:rtl/>
        </w:rPr>
        <w:t xml:space="preserve"> לא </w:t>
      </w:r>
      <w:r w:rsidRPr="008A668F">
        <w:rPr>
          <w:rFonts w:hint="cs"/>
          <w:rtl/>
        </w:rPr>
        <w:t>ת</w:t>
      </w:r>
      <w:r w:rsidRPr="008A668F">
        <w:rPr>
          <w:rtl/>
        </w:rPr>
        <w:t>שלם כל תשלום לביטוח לאומי, מס מקביל, מס בריאות, תוספת בגין שעות נוספות, תשלום נסיעות, דמי הבראה ועבור כל זכות סוציאלית אחרת בקשר למועסקים מטעם ה</w:t>
      </w:r>
      <w:r w:rsidRPr="008A668F">
        <w:rPr>
          <w:rFonts w:hint="cs"/>
          <w:rtl/>
        </w:rPr>
        <w:t>חברה</w:t>
      </w:r>
      <w:r w:rsidRPr="008A668F">
        <w:rPr>
          <w:rtl/>
        </w:rPr>
        <w:t xml:space="preserve"> בביצוע ההסכם</w:t>
      </w:r>
      <w:r w:rsidRPr="008A668F">
        <w:rPr>
          <w:rFonts w:hint="cs"/>
          <w:rtl/>
        </w:rPr>
        <w:t xml:space="preserve"> על נספחיו</w:t>
      </w:r>
      <w:r w:rsidRPr="008A668F">
        <w:rPr>
          <w:rtl/>
        </w:rPr>
        <w:t>.</w:t>
      </w:r>
    </w:p>
    <w:p w:rsidR="00582EBC" w:rsidRPr="008A668F" w:rsidRDefault="00582EBC" w:rsidP="00582EBC">
      <w:pPr>
        <w:numPr>
          <w:ilvl w:val="1"/>
          <w:numId w:val="11"/>
        </w:numPr>
        <w:spacing w:line="360" w:lineRule="auto"/>
        <w:jc w:val="both"/>
      </w:pPr>
      <w:r w:rsidRPr="008A668F">
        <w:rPr>
          <w:rFonts w:hint="cs"/>
          <w:rtl/>
        </w:rPr>
        <w:t>החברה</w:t>
      </w:r>
      <w:r w:rsidRPr="008A668F">
        <w:rPr>
          <w:rtl/>
        </w:rPr>
        <w:t xml:space="preserve"> מתחייב</w:t>
      </w:r>
      <w:r w:rsidRPr="008A668F">
        <w:rPr>
          <w:rFonts w:hint="cs"/>
          <w:rtl/>
        </w:rPr>
        <w:t>ת</w:t>
      </w:r>
      <w:r w:rsidRPr="008A668F">
        <w:rPr>
          <w:rtl/>
        </w:rPr>
        <w:t xml:space="preserve"> לשאת בכל התשלומים למועסקים מטעמ</w:t>
      </w:r>
      <w:r w:rsidRPr="008A668F">
        <w:rPr>
          <w:rFonts w:hint="cs"/>
          <w:rtl/>
        </w:rPr>
        <w:t>ה</w:t>
      </w:r>
      <w:r w:rsidRPr="008A668F">
        <w:rPr>
          <w:rtl/>
        </w:rPr>
        <w:t xml:space="preserve"> בביצוע הסכם זה</w:t>
      </w:r>
      <w:r w:rsidRPr="008A668F">
        <w:rPr>
          <w:rFonts w:hint="cs"/>
          <w:rtl/>
        </w:rPr>
        <w:t xml:space="preserve"> על נספחיו</w:t>
      </w:r>
      <w:r w:rsidRPr="008A668F">
        <w:rPr>
          <w:rtl/>
        </w:rPr>
        <w:t>, וכן מתחייב</w:t>
      </w:r>
      <w:r w:rsidRPr="008A668F">
        <w:rPr>
          <w:rFonts w:hint="cs"/>
          <w:rtl/>
        </w:rPr>
        <w:t>ת</w:t>
      </w:r>
      <w:r w:rsidRPr="008A668F">
        <w:rPr>
          <w:rtl/>
        </w:rPr>
        <w:t xml:space="preserve"> לתת להם את כל התנאים הסוציאליים ולשלם את כל התשלומים המוטלים על ה</w:t>
      </w:r>
      <w:r w:rsidRPr="008A668F">
        <w:rPr>
          <w:rFonts w:hint="cs"/>
          <w:rtl/>
        </w:rPr>
        <w:t xml:space="preserve">חברה </w:t>
      </w:r>
      <w:r w:rsidRPr="008A668F">
        <w:rPr>
          <w:rtl/>
        </w:rPr>
        <w:t>כמעסיק על פי כל דין.</w:t>
      </w:r>
    </w:p>
    <w:p w:rsidR="00582EBC" w:rsidRPr="008A668F" w:rsidRDefault="00582EBC" w:rsidP="00582EBC">
      <w:pPr>
        <w:keepLines/>
        <w:widowControl w:val="0"/>
        <w:spacing w:line="360" w:lineRule="auto"/>
        <w:jc w:val="both"/>
        <w:rPr>
          <w:rtl/>
        </w:rPr>
      </w:pPr>
      <w:r w:rsidRPr="008A668F">
        <w:rPr>
          <w:rFonts w:hint="cs"/>
          <w:rtl/>
        </w:rPr>
        <w:t>החברה</w:t>
      </w:r>
      <w:r w:rsidRPr="008A668F">
        <w:rPr>
          <w:rtl/>
        </w:rPr>
        <w:t xml:space="preserve"> מוותר</w:t>
      </w:r>
      <w:r w:rsidRPr="008A668F">
        <w:rPr>
          <w:rFonts w:hint="cs"/>
          <w:rtl/>
        </w:rPr>
        <w:t>ת</w:t>
      </w:r>
      <w:r w:rsidRPr="008A668F">
        <w:rPr>
          <w:rtl/>
        </w:rPr>
        <w:t xml:space="preserve"> בזאת על כל טענה ו/או דרישה כלשהי מה</w:t>
      </w:r>
      <w:r w:rsidRPr="008A668F">
        <w:rPr>
          <w:rFonts w:hint="cs"/>
          <w:rtl/>
        </w:rPr>
        <w:t>רשות</w:t>
      </w:r>
      <w:r w:rsidRPr="008A668F">
        <w:rPr>
          <w:rtl/>
        </w:rPr>
        <w:t xml:space="preserve"> בנוגע לתשלומים, הטבות או פיצויים כאמור לעיל.</w:t>
      </w:r>
    </w:p>
    <w:p w:rsidR="00582EBC" w:rsidRPr="008A668F" w:rsidRDefault="00582EBC" w:rsidP="00582EBC">
      <w:pPr>
        <w:spacing w:line="360" w:lineRule="auto"/>
        <w:jc w:val="both"/>
        <w:rPr>
          <w:rtl/>
        </w:rPr>
      </w:pPr>
      <w:r w:rsidRPr="008A668F">
        <w:rPr>
          <w:b/>
          <w:bCs/>
          <w:rtl/>
        </w:rPr>
        <w:t>סעיף זה הנו תנאי מהותי, והפרתו תהווה הפרה יסודית של ההסכם.</w:t>
      </w:r>
    </w:p>
    <w:p w:rsidR="00582EBC" w:rsidRPr="008A668F" w:rsidRDefault="00582EBC" w:rsidP="00582EBC">
      <w:pPr>
        <w:pStyle w:val="a4"/>
        <w:tabs>
          <w:tab w:val="clear" w:pos="4153"/>
          <w:tab w:val="clear" w:pos="8306"/>
          <w:tab w:val="left" w:pos="652"/>
        </w:tabs>
        <w:spacing w:before="60" w:after="60" w:line="312" w:lineRule="auto"/>
        <w:ind w:left="645" w:hanging="645"/>
        <w:jc w:val="both"/>
        <w:rPr>
          <w:rFonts w:cs="David"/>
        </w:rPr>
      </w:pPr>
    </w:p>
    <w:p w:rsidR="00582EBC" w:rsidRDefault="00582EBC" w:rsidP="00582EBC">
      <w:pPr>
        <w:spacing w:after="120" w:line="360" w:lineRule="auto"/>
        <w:ind w:left="933" w:hanging="735"/>
        <w:jc w:val="both"/>
        <w:rPr>
          <w:rtl/>
        </w:rPr>
      </w:pPr>
      <w:r w:rsidRPr="008A668F">
        <w:rPr>
          <w:rtl/>
        </w:rPr>
        <w:lastRenderedPageBreak/>
        <w:t>15</w:t>
      </w:r>
      <w:r w:rsidRPr="008A668F">
        <w:rPr>
          <w:b/>
          <w:bCs/>
          <w:rtl/>
        </w:rPr>
        <w:t>.</w:t>
      </w:r>
      <w:r w:rsidRPr="008A668F">
        <w:rPr>
          <w:b/>
          <w:bCs/>
          <w:u w:val="single"/>
          <w:rtl/>
        </w:rPr>
        <w:t>קיזוז</w:t>
      </w:r>
      <w:r w:rsidRPr="008A668F">
        <w:rPr>
          <w:rtl/>
        </w:rPr>
        <w:br/>
        <w:t>מוצהר ומוסכם בזה כי לרשות הזכות לקזז מכל תמורה כספית לה זכאי</w:t>
      </w:r>
      <w:r w:rsidRPr="008A668F">
        <w:rPr>
          <w:rFonts w:hint="cs"/>
          <w:rtl/>
        </w:rPr>
        <w:t>ת החברה</w:t>
      </w:r>
      <w:r w:rsidRPr="008A668F">
        <w:rPr>
          <w:rtl/>
        </w:rPr>
        <w:t xml:space="preserve"> על פי הסכם זה והנספחים,  כל חוב ותשלום ל</w:t>
      </w:r>
      <w:r w:rsidRPr="008A668F">
        <w:rPr>
          <w:rFonts w:hint="cs"/>
          <w:rtl/>
        </w:rPr>
        <w:t>ה</w:t>
      </w:r>
      <w:r w:rsidRPr="008A668F">
        <w:rPr>
          <w:rtl/>
        </w:rPr>
        <w:t xml:space="preserve"> זכאי</w:t>
      </w:r>
      <w:r w:rsidRPr="008A668F">
        <w:rPr>
          <w:rFonts w:hint="cs"/>
          <w:rtl/>
        </w:rPr>
        <w:t>ת</w:t>
      </w:r>
      <w:r w:rsidRPr="008A668F">
        <w:rPr>
          <w:rtl/>
        </w:rPr>
        <w:t xml:space="preserve"> הרשות עפ"י דין ו/או הסכם זה ו/או הנספחים ו/או הוצאה ו/או תשלום ששולמו על ידי הרשות או שה</w:t>
      </w:r>
      <w:r w:rsidRPr="008A668F">
        <w:rPr>
          <w:rFonts w:hint="cs"/>
          <w:rtl/>
        </w:rPr>
        <w:t>י</w:t>
      </w:r>
      <w:r w:rsidRPr="008A668F">
        <w:rPr>
          <w:rtl/>
        </w:rPr>
        <w:t>א נדרש</w:t>
      </w:r>
      <w:r w:rsidRPr="008A668F">
        <w:rPr>
          <w:rFonts w:hint="cs"/>
          <w:rtl/>
        </w:rPr>
        <w:t>ה</w:t>
      </w:r>
      <w:r w:rsidRPr="008A668F">
        <w:rPr>
          <w:rtl/>
        </w:rPr>
        <w:t xml:space="preserve"> </w:t>
      </w:r>
      <w:proofErr w:type="spellStart"/>
      <w:r w:rsidRPr="008A668F">
        <w:rPr>
          <w:rtl/>
        </w:rPr>
        <w:t>לשלמם</w:t>
      </w:r>
      <w:proofErr w:type="spellEnd"/>
      <w:r w:rsidRPr="008A668F">
        <w:rPr>
          <w:rtl/>
        </w:rPr>
        <w:t xml:space="preserve"> ואשר מוטלים על פי דין ו/או הסכם זה ו/או הנספחים על </w:t>
      </w:r>
      <w:r w:rsidRPr="008A668F">
        <w:rPr>
          <w:rFonts w:hint="cs"/>
          <w:rtl/>
        </w:rPr>
        <w:t>החברה</w:t>
      </w:r>
      <w:r w:rsidRPr="008A668F">
        <w:rPr>
          <w:rtl/>
        </w:rPr>
        <w:t>.</w:t>
      </w:r>
      <w:r w:rsidRPr="008A668F">
        <w:rPr>
          <w:rtl/>
        </w:rPr>
        <w:br/>
      </w:r>
    </w:p>
    <w:p w:rsidR="00582EBC" w:rsidRPr="008A668F" w:rsidRDefault="00582EBC" w:rsidP="00582EBC">
      <w:pPr>
        <w:spacing w:after="120" w:line="360" w:lineRule="auto"/>
        <w:ind w:left="933" w:hanging="735"/>
        <w:jc w:val="both"/>
        <w:rPr>
          <w:rtl/>
        </w:rPr>
      </w:pPr>
      <w:r>
        <w:rPr>
          <w:rFonts w:hint="cs"/>
          <w:b/>
          <w:bCs/>
          <w:u w:val="single"/>
          <w:rtl/>
        </w:rPr>
        <w:t xml:space="preserve">16. </w:t>
      </w:r>
      <w:r w:rsidRPr="008A668F">
        <w:rPr>
          <w:rFonts w:hint="cs"/>
          <w:b/>
          <w:bCs/>
          <w:u w:val="single"/>
          <w:rtl/>
        </w:rPr>
        <w:t>הפרת הסכם</w:t>
      </w:r>
    </w:p>
    <w:p w:rsidR="00582EBC" w:rsidRPr="008A668F" w:rsidRDefault="00582EBC" w:rsidP="00AD3F34">
      <w:pPr>
        <w:numPr>
          <w:ilvl w:val="1"/>
          <w:numId w:val="16"/>
        </w:numPr>
        <w:tabs>
          <w:tab w:val="left" w:pos="1466"/>
        </w:tabs>
        <w:spacing w:after="120" w:line="360" w:lineRule="auto"/>
        <w:jc w:val="both"/>
      </w:pPr>
      <w:r w:rsidRPr="008A668F">
        <w:rPr>
          <w:rFonts w:hint="cs"/>
          <w:rtl/>
        </w:rPr>
        <w:t xml:space="preserve">מבלי לפגוע בכלליות הסכם זה, הפרת האמור בסעיפים </w:t>
      </w:r>
      <w:r w:rsidRPr="00F85AD9">
        <w:rPr>
          <w:rtl/>
        </w:rPr>
        <w:t>2, 3, 4, 5, 6, 7, 8, 9, 10, 11, 12, 13</w:t>
      </w:r>
      <w:r>
        <w:rPr>
          <w:rFonts w:hint="cs"/>
          <w:rtl/>
        </w:rPr>
        <w:t xml:space="preserve">, </w:t>
      </w:r>
      <w:r w:rsidRPr="00F85AD9">
        <w:rPr>
          <w:rtl/>
        </w:rPr>
        <w:t xml:space="preserve"> 14 </w:t>
      </w:r>
      <w:r>
        <w:rPr>
          <w:rFonts w:hint="cs"/>
          <w:rtl/>
        </w:rPr>
        <w:t xml:space="preserve">ו- 15 </w:t>
      </w:r>
      <w:r w:rsidRPr="00F85AD9">
        <w:rPr>
          <w:rtl/>
        </w:rPr>
        <w:t xml:space="preserve">של ההסכם מהווה הפרה יסודית של </w:t>
      </w:r>
      <w:r w:rsidRPr="00F85AD9">
        <w:rPr>
          <w:rFonts w:hint="eastAsia"/>
          <w:rtl/>
        </w:rPr>
        <w:t>ה</w:t>
      </w:r>
      <w:r w:rsidRPr="00F85AD9">
        <w:rPr>
          <w:rtl/>
        </w:rPr>
        <w:t>הסכם.</w:t>
      </w:r>
    </w:p>
    <w:p w:rsidR="00582EBC" w:rsidRPr="008A668F" w:rsidRDefault="00582EBC" w:rsidP="00AD3F34">
      <w:pPr>
        <w:numPr>
          <w:ilvl w:val="1"/>
          <w:numId w:val="16"/>
        </w:numPr>
        <w:tabs>
          <w:tab w:val="left" w:pos="1466"/>
        </w:tabs>
        <w:spacing w:after="120" w:line="360" w:lineRule="auto"/>
        <w:jc w:val="both"/>
      </w:pPr>
      <w:r w:rsidRPr="008A668F">
        <w:rPr>
          <w:rtl/>
        </w:rPr>
        <w:t>הפר</w:t>
      </w:r>
      <w:r w:rsidRPr="008A668F">
        <w:rPr>
          <w:rFonts w:hint="cs"/>
          <w:rtl/>
        </w:rPr>
        <w:t>ה</w:t>
      </w:r>
      <w:r w:rsidRPr="008A668F">
        <w:rPr>
          <w:rtl/>
        </w:rPr>
        <w:t xml:space="preserve"> </w:t>
      </w:r>
      <w:r w:rsidRPr="008A668F">
        <w:rPr>
          <w:rFonts w:hint="cs"/>
          <w:rtl/>
        </w:rPr>
        <w:t xml:space="preserve">החברה </w:t>
      </w:r>
      <w:r w:rsidRPr="008A668F">
        <w:rPr>
          <w:rtl/>
        </w:rPr>
        <w:t xml:space="preserve">הסכם זה הפרה יסודית לפי הסכם זה או כהגדרתה בחוק החוזים (תרופות בשל הפרת הסכם), תשל"א </w:t>
      </w:r>
      <w:r w:rsidRPr="008A668F">
        <w:t>–</w:t>
      </w:r>
      <w:r w:rsidRPr="008A668F">
        <w:rPr>
          <w:rtl/>
        </w:rPr>
        <w:t xml:space="preserve"> 1970, או הפר</w:t>
      </w:r>
      <w:r w:rsidRPr="008A668F">
        <w:rPr>
          <w:rFonts w:hint="cs"/>
          <w:rtl/>
        </w:rPr>
        <w:t>ה</w:t>
      </w:r>
      <w:r w:rsidRPr="008A668F">
        <w:rPr>
          <w:rtl/>
        </w:rPr>
        <w:t xml:space="preserve"> תנאי אחר מתנאי הסכם זה ולגבי הפרה זו ניתנה ל</w:t>
      </w:r>
      <w:r w:rsidRPr="008A668F">
        <w:rPr>
          <w:rFonts w:hint="cs"/>
          <w:rtl/>
        </w:rPr>
        <w:t xml:space="preserve">חברה </w:t>
      </w:r>
      <w:r w:rsidRPr="008A668F">
        <w:rPr>
          <w:rtl/>
        </w:rPr>
        <w:t>הארכה לקיום התנאי, והתנאי לא קוים תוך זמן סביר לאחר מתן הארכה, רשאי</w:t>
      </w:r>
      <w:r w:rsidRPr="008A668F">
        <w:rPr>
          <w:rFonts w:hint="cs"/>
          <w:rtl/>
        </w:rPr>
        <w:t>ת הרשות</w:t>
      </w:r>
      <w:r w:rsidRPr="008A668F">
        <w:rPr>
          <w:rtl/>
        </w:rPr>
        <w:t xml:space="preserve"> בכל אחד מן  המקרים שפורטו לבטל הסכם זה, ו/או לחלופין רשאי</w:t>
      </w:r>
      <w:r w:rsidRPr="008A668F">
        <w:rPr>
          <w:rFonts w:hint="cs"/>
          <w:rtl/>
        </w:rPr>
        <w:t>ת הרשות</w:t>
      </w:r>
      <w:r w:rsidRPr="008A668F">
        <w:rPr>
          <w:rtl/>
        </w:rPr>
        <w:t xml:space="preserve"> לבצע בעצמ</w:t>
      </w:r>
      <w:r w:rsidRPr="008A668F">
        <w:rPr>
          <w:rFonts w:hint="cs"/>
          <w:rtl/>
        </w:rPr>
        <w:t>ה</w:t>
      </w:r>
      <w:r w:rsidRPr="008A668F">
        <w:rPr>
          <w:rtl/>
        </w:rPr>
        <w:t xml:space="preserve"> ו/או באמצעות אחרים כל דבר אשר היה אמור להיעשות על ידי </w:t>
      </w:r>
      <w:r w:rsidRPr="008A668F">
        <w:rPr>
          <w:rFonts w:hint="cs"/>
          <w:rtl/>
        </w:rPr>
        <w:t xml:space="preserve">החברה </w:t>
      </w:r>
      <w:r w:rsidRPr="008A668F">
        <w:rPr>
          <w:rtl/>
        </w:rPr>
        <w:t xml:space="preserve">וזאת על חשבון </w:t>
      </w:r>
      <w:r w:rsidRPr="008A668F">
        <w:rPr>
          <w:rFonts w:hint="cs"/>
          <w:rtl/>
        </w:rPr>
        <w:t>החברה</w:t>
      </w:r>
      <w:r w:rsidRPr="008A668F">
        <w:rPr>
          <w:rtl/>
        </w:rPr>
        <w:t>, וזאת בנוסף על  כל זכות שיש בידי ה</w:t>
      </w:r>
      <w:r w:rsidRPr="008A668F">
        <w:rPr>
          <w:rFonts w:hint="cs"/>
          <w:rtl/>
        </w:rPr>
        <w:t>רשות</w:t>
      </w:r>
      <w:r w:rsidRPr="008A668F">
        <w:rPr>
          <w:rtl/>
        </w:rPr>
        <w:t xml:space="preserve"> על פי כל דין לאכוף על ה</w:t>
      </w:r>
      <w:r w:rsidRPr="008A668F">
        <w:rPr>
          <w:rFonts w:hint="cs"/>
          <w:rtl/>
        </w:rPr>
        <w:t>חברה</w:t>
      </w:r>
      <w:r w:rsidRPr="008A668F">
        <w:rPr>
          <w:rtl/>
        </w:rPr>
        <w:t xml:space="preserve"> לבצע התנאי ו/או ההתחייבויות על-פי ההסכם.</w:t>
      </w:r>
    </w:p>
    <w:p w:rsidR="00582EBC" w:rsidRPr="008A668F" w:rsidRDefault="00582EBC" w:rsidP="00AD3F34">
      <w:pPr>
        <w:numPr>
          <w:ilvl w:val="1"/>
          <w:numId w:val="16"/>
        </w:numPr>
        <w:tabs>
          <w:tab w:val="left" w:pos="1466"/>
        </w:tabs>
        <w:spacing w:after="120" w:line="360" w:lineRule="auto"/>
        <w:jc w:val="both"/>
      </w:pPr>
      <w:r w:rsidRPr="008A668F">
        <w:rPr>
          <w:rFonts w:hint="cs"/>
          <w:rtl/>
        </w:rPr>
        <w:t>מבלי לפגוע בכלליות האמור, תהיה הרשות רשאית לבטל הסכם זה ללא צורך בהודעה מוקדמת לחברה, בהתרחש כל אחד מהמקרים הבאים:</w:t>
      </w:r>
    </w:p>
    <w:p w:rsidR="00582EBC" w:rsidRPr="008A668F" w:rsidRDefault="00582EBC" w:rsidP="00AD3F34">
      <w:pPr>
        <w:numPr>
          <w:ilvl w:val="2"/>
          <w:numId w:val="16"/>
        </w:numPr>
        <w:tabs>
          <w:tab w:val="left" w:pos="1466"/>
        </w:tabs>
        <w:spacing w:after="120" w:line="360" w:lineRule="auto"/>
        <w:jc w:val="both"/>
      </w:pPr>
      <w:r w:rsidRPr="008A668F">
        <w:rPr>
          <w:rFonts w:hint="cs"/>
          <w:rtl/>
        </w:rPr>
        <w:t xml:space="preserve"> אם ימונה כונס נכסים זמני או קבוע לעסקי ו/או רכוש החברה.</w:t>
      </w:r>
    </w:p>
    <w:p w:rsidR="00582EBC" w:rsidRPr="008A668F" w:rsidRDefault="00582EBC" w:rsidP="00AD3F34">
      <w:pPr>
        <w:numPr>
          <w:ilvl w:val="2"/>
          <w:numId w:val="16"/>
        </w:numPr>
        <w:tabs>
          <w:tab w:val="left" w:pos="1466"/>
        </w:tabs>
        <w:spacing w:after="120" w:line="360" w:lineRule="auto"/>
        <w:jc w:val="both"/>
      </w:pPr>
      <w:r w:rsidRPr="008A668F">
        <w:rPr>
          <w:rFonts w:hint="cs"/>
          <w:rtl/>
        </w:rPr>
        <w:t xml:space="preserve"> אם ימונה קדם מפרק או מפרק זמני או מפרק קבוע לחברה.</w:t>
      </w:r>
    </w:p>
    <w:p w:rsidR="00582EBC" w:rsidRPr="008A668F" w:rsidRDefault="00582EBC" w:rsidP="00AD3F34">
      <w:pPr>
        <w:numPr>
          <w:ilvl w:val="2"/>
          <w:numId w:val="16"/>
        </w:numPr>
        <w:tabs>
          <w:tab w:val="left" w:pos="1466"/>
        </w:tabs>
        <w:spacing w:after="120" w:line="360" w:lineRule="auto"/>
        <w:jc w:val="both"/>
      </w:pPr>
      <w:r w:rsidRPr="008A668F">
        <w:rPr>
          <w:rFonts w:hint="cs"/>
          <w:rtl/>
        </w:rPr>
        <w:t xml:space="preserve"> אם החברה הפסיקה לנהל את עסקיה לתקופה רצופה העולה על 30 יום.</w:t>
      </w:r>
    </w:p>
    <w:p w:rsidR="00582EBC" w:rsidRPr="008A668F" w:rsidRDefault="00582EBC" w:rsidP="00AD3F34">
      <w:pPr>
        <w:numPr>
          <w:ilvl w:val="2"/>
          <w:numId w:val="16"/>
        </w:numPr>
        <w:tabs>
          <w:tab w:val="left" w:pos="1466"/>
        </w:tabs>
        <w:spacing w:after="120" w:line="360" w:lineRule="auto"/>
        <w:jc w:val="both"/>
      </w:pPr>
      <w:r w:rsidRPr="008A668F">
        <w:rPr>
          <w:rFonts w:hint="cs"/>
          <w:rtl/>
        </w:rPr>
        <w:t>אם החברה הסבה את ההסכם, כולו או מקצתו, לאחר מבלי לקבל מראש את הסכמת הרשות בכתב.</w:t>
      </w:r>
    </w:p>
    <w:p w:rsidR="00582EBC" w:rsidRPr="008A668F" w:rsidRDefault="00582EBC" w:rsidP="00AD3F34">
      <w:pPr>
        <w:numPr>
          <w:ilvl w:val="2"/>
          <w:numId w:val="16"/>
        </w:numPr>
        <w:tabs>
          <w:tab w:val="left" w:pos="1466"/>
        </w:tabs>
        <w:spacing w:after="120" w:line="360" w:lineRule="auto"/>
        <w:jc w:val="both"/>
      </w:pPr>
      <w:r w:rsidRPr="008A668F">
        <w:rPr>
          <w:rFonts w:hint="cs"/>
          <w:rtl/>
        </w:rPr>
        <w:t xml:space="preserve"> אם החברה הסתלקה מביצוע התחייבויותיה על פי ההסכם. </w:t>
      </w:r>
    </w:p>
    <w:p w:rsidR="00582EBC" w:rsidRPr="008A668F" w:rsidRDefault="00582EBC" w:rsidP="00AD3F34">
      <w:pPr>
        <w:numPr>
          <w:ilvl w:val="2"/>
          <w:numId w:val="16"/>
        </w:numPr>
        <w:tabs>
          <w:tab w:val="left" w:pos="1466"/>
        </w:tabs>
        <w:spacing w:after="120" w:line="360" w:lineRule="auto"/>
        <w:jc w:val="both"/>
      </w:pPr>
      <w:r w:rsidRPr="008A668F">
        <w:rPr>
          <w:rFonts w:hint="cs"/>
          <w:rtl/>
        </w:rPr>
        <w:t>כאשר יש בידי הרשות הוכחות להנחת דעתה שהחברה או אדם אחר שמה או מטעמה נתן ו/או הציע לאדם אחר שוחד, מענק או טובת הנאה כלשהי בקשר להסכם זה.</w:t>
      </w:r>
    </w:p>
    <w:p w:rsidR="00582EBC" w:rsidRPr="008A668F" w:rsidRDefault="00582EBC" w:rsidP="00AD3F34">
      <w:pPr>
        <w:numPr>
          <w:ilvl w:val="2"/>
          <w:numId w:val="16"/>
        </w:numPr>
        <w:tabs>
          <w:tab w:val="left" w:pos="1466"/>
        </w:tabs>
        <w:spacing w:after="120" w:line="360" w:lineRule="auto"/>
        <w:jc w:val="both"/>
      </w:pPr>
      <w:r w:rsidRPr="008A668F">
        <w:rPr>
          <w:rFonts w:ascii="Book Antiqua" w:hAnsi="Book Antiqua" w:hint="cs"/>
          <w:rtl/>
        </w:rPr>
        <w:t>אם החברה פשטה רגל או הפכה בלתי כשירה לפעולות משפטיות.</w:t>
      </w:r>
    </w:p>
    <w:p w:rsidR="00582EBC" w:rsidRPr="008A668F" w:rsidRDefault="00582EBC" w:rsidP="00AD3F34">
      <w:pPr>
        <w:numPr>
          <w:ilvl w:val="1"/>
          <w:numId w:val="16"/>
        </w:numPr>
        <w:tabs>
          <w:tab w:val="left" w:pos="1466"/>
        </w:tabs>
        <w:spacing w:after="120" w:line="360" w:lineRule="auto"/>
        <w:jc w:val="both"/>
        <w:rPr>
          <w:rtl/>
        </w:rPr>
      </w:pPr>
      <w:r w:rsidRPr="008A668F">
        <w:rPr>
          <w:rtl/>
        </w:rPr>
        <w:t>עם הפסקת ההתקשרות על פי סעיף זה, רשאי</w:t>
      </w:r>
      <w:r w:rsidRPr="008A668F">
        <w:rPr>
          <w:rFonts w:hint="cs"/>
          <w:rtl/>
        </w:rPr>
        <w:t>ת הרשות</w:t>
      </w:r>
      <w:r w:rsidRPr="008A668F">
        <w:rPr>
          <w:rtl/>
        </w:rPr>
        <w:t xml:space="preserve"> לשקול בין בעצמ</w:t>
      </w:r>
      <w:r w:rsidRPr="008A668F">
        <w:rPr>
          <w:rFonts w:hint="cs"/>
          <w:rtl/>
        </w:rPr>
        <w:t>ה</w:t>
      </w:r>
      <w:r w:rsidRPr="008A668F">
        <w:rPr>
          <w:rtl/>
        </w:rPr>
        <w:t xml:space="preserve"> ובין בהתקשרות עם צד ג' להמשיך ולבצע את </w:t>
      </w:r>
      <w:r w:rsidRPr="008A668F">
        <w:rPr>
          <w:rFonts w:hint="cs"/>
          <w:rtl/>
        </w:rPr>
        <w:t>ה</w:t>
      </w:r>
      <w:r w:rsidRPr="008A668F">
        <w:rPr>
          <w:rtl/>
        </w:rPr>
        <w:t>עבודות נשוא הסכם זה.</w:t>
      </w:r>
    </w:p>
    <w:p w:rsidR="00582EBC" w:rsidRPr="008A668F" w:rsidRDefault="00582EBC" w:rsidP="00582EBC">
      <w:pPr>
        <w:tabs>
          <w:tab w:val="left" w:pos="1466"/>
        </w:tabs>
        <w:spacing w:after="120" w:line="360" w:lineRule="auto"/>
        <w:ind w:left="1466"/>
        <w:jc w:val="both"/>
        <w:rPr>
          <w:rtl/>
        </w:rPr>
      </w:pPr>
    </w:p>
    <w:p w:rsidR="00582EBC" w:rsidRPr="008A668F" w:rsidRDefault="00582EBC" w:rsidP="00582EBC">
      <w:pPr>
        <w:spacing w:line="360" w:lineRule="auto"/>
        <w:ind w:left="1440" w:hanging="1440"/>
        <w:jc w:val="both"/>
        <w:rPr>
          <w:rtl/>
        </w:rPr>
      </w:pPr>
      <w:r w:rsidRPr="008A668F">
        <w:rPr>
          <w:rtl/>
        </w:rPr>
        <w:lastRenderedPageBreak/>
        <w:t>17.</w:t>
      </w:r>
      <w:r w:rsidRPr="008A668F">
        <w:rPr>
          <w:rtl/>
        </w:rPr>
        <w:tab/>
        <w:t>כל ההודעות לפי הסכם זה תשלחנה בדואר רשום ובהישלחן כך תחשבנה שהגיעו ליעדן בחלוף 72 שעות מעת שליחתן אלא אם כן הוכח כי לא הגיעו ליעדן.</w:t>
      </w:r>
    </w:p>
    <w:p w:rsidR="00582EBC" w:rsidRPr="008A668F" w:rsidRDefault="00582EBC" w:rsidP="00582EBC">
      <w:pPr>
        <w:spacing w:line="360" w:lineRule="auto"/>
        <w:ind w:left="1440" w:hanging="1440"/>
        <w:jc w:val="both"/>
        <w:rPr>
          <w:rtl/>
        </w:rPr>
      </w:pPr>
    </w:p>
    <w:p w:rsidR="00582EBC" w:rsidRPr="008A668F" w:rsidRDefault="00582EBC" w:rsidP="00582EBC">
      <w:pPr>
        <w:spacing w:line="360" w:lineRule="auto"/>
        <w:ind w:left="1440" w:hanging="1440"/>
        <w:jc w:val="both"/>
        <w:rPr>
          <w:rtl/>
        </w:rPr>
      </w:pPr>
      <w:r w:rsidRPr="008A668F">
        <w:rPr>
          <w:rtl/>
        </w:rPr>
        <w:t>18.</w:t>
      </w:r>
      <w:r w:rsidRPr="008A668F">
        <w:rPr>
          <w:rtl/>
        </w:rPr>
        <w:tab/>
        <w:t>כתובות הצדדים להסכם זה היו כאמור במבוא.</w:t>
      </w:r>
    </w:p>
    <w:p w:rsidR="00582EBC" w:rsidRPr="008A668F" w:rsidRDefault="00582EBC" w:rsidP="00582EBC">
      <w:pPr>
        <w:spacing w:line="360" w:lineRule="auto"/>
        <w:jc w:val="both"/>
        <w:rPr>
          <w:rtl/>
        </w:rPr>
      </w:pPr>
    </w:p>
    <w:p w:rsidR="00582EBC" w:rsidRPr="008A668F" w:rsidRDefault="00582EBC" w:rsidP="00582EBC">
      <w:pPr>
        <w:spacing w:line="360" w:lineRule="auto"/>
        <w:ind w:left="1440" w:hanging="1440"/>
        <w:jc w:val="both"/>
        <w:rPr>
          <w:rtl/>
        </w:rPr>
      </w:pPr>
    </w:p>
    <w:p w:rsidR="00582EBC" w:rsidRPr="008A668F" w:rsidRDefault="00582EBC" w:rsidP="00582EBC">
      <w:pPr>
        <w:spacing w:line="360" w:lineRule="auto"/>
        <w:ind w:left="1440" w:hanging="1440"/>
        <w:jc w:val="center"/>
        <w:rPr>
          <w:b/>
          <w:bCs/>
          <w:rtl/>
        </w:rPr>
      </w:pPr>
      <w:r w:rsidRPr="008A668F">
        <w:rPr>
          <w:b/>
          <w:bCs/>
          <w:rtl/>
        </w:rPr>
        <w:t>ולראיה באו הצדדים על החתום</w:t>
      </w:r>
    </w:p>
    <w:p w:rsidR="00582EBC" w:rsidRPr="008A668F" w:rsidRDefault="00582EBC" w:rsidP="00582EBC">
      <w:pPr>
        <w:spacing w:line="360" w:lineRule="auto"/>
        <w:ind w:left="1440" w:hanging="1440"/>
        <w:jc w:val="center"/>
        <w:rPr>
          <w:b/>
          <w:bCs/>
          <w:rtl/>
        </w:rPr>
      </w:pPr>
    </w:p>
    <w:p w:rsidR="004F5D39" w:rsidRDefault="004F5D39" w:rsidP="00582EBC">
      <w:pPr>
        <w:spacing w:line="360" w:lineRule="auto"/>
        <w:ind w:left="1440" w:hanging="1440"/>
        <w:jc w:val="center"/>
        <w:rPr>
          <w:b/>
          <w:bCs/>
          <w:rtl/>
        </w:rPr>
      </w:pPr>
    </w:p>
    <w:p w:rsidR="00582EBC" w:rsidRPr="008A668F" w:rsidRDefault="00582EBC" w:rsidP="00582EBC">
      <w:pPr>
        <w:spacing w:line="360" w:lineRule="auto"/>
        <w:ind w:left="1440" w:hanging="1440"/>
        <w:jc w:val="center"/>
        <w:rPr>
          <w:b/>
          <w:bCs/>
          <w:rtl/>
        </w:rPr>
      </w:pPr>
      <w:r w:rsidRPr="008A668F">
        <w:rPr>
          <w:b/>
          <w:bCs/>
          <w:rtl/>
        </w:rPr>
        <w:t>__________________          _________________       _______________</w:t>
      </w:r>
    </w:p>
    <w:p w:rsidR="00582EBC" w:rsidRPr="008A668F" w:rsidRDefault="00D0799D" w:rsidP="00D0799D">
      <w:pPr>
        <w:spacing w:line="360" w:lineRule="auto"/>
        <w:rPr>
          <w:b/>
          <w:bCs/>
          <w:rtl/>
        </w:rPr>
      </w:pPr>
      <w:r>
        <w:rPr>
          <w:rFonts w:hint="cs"/>
          <w:b/>
          <w:bCs/>
          <w:rtl/>
        </w:rPr>
        <w:t xml:space="preserve">           </w:t>
      </w:r>
      <w:r w:rsidR="00582EBC" w:rsidRPr="008A668F">
        <w:rPr>
          <w:b/>
          <w:bCs/>
          <w:rtl/>
        </w:rPr>
        <w:t xml:space="preserve">מנהל רשות המיסים           </w:t>
      </w:r>
      <w:r>
        <w:rPr>
          <w:rFonts w:hint="cs"/>
          <w:b/>
          <w:bCs/>
          <w:rtl/>
        </w:rPr>
        <w:t xml:space="preserve">        </w:t>
      </w:r>
      <w:r w:rsidR="00582EBC" w:rsidRPr="008A668F">
        <w:rPr>
          <w:b/>
          <w:bCs/>
          <w:rtl/>
        </w:rPr>
        <w:t>חשב רשות המיסים                  החברה</w:t>
      </w:r>
    </w:p>
    <w:p w:rsidR="00582EBC" w:rsidRPr="008A668F" w:rsidRDefault="00582EBC" w:rsidP="00582EBC">
      <w:pPr>
        <w:rPr>
          <w:rtl/>
        </w:rPr>
      </w:pPr>
    </w:p>
    <w:p w:rsidR="00582EBC" w:rsidRDefault="00582EBC"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C83C54" w:rsidRDefault="00C83C54" w:rsidP="00582EBC">
      <w:pPr>
        <w:rPr>
          <w:rtl/>
        </w:rPr>
      </w:pPr>
    </w:p>
    <w:p w:rsidR="009E66BA" w:rsidRDefault="009E66BA" w:rsidP="00582EBC">
      <w:pPr>
        <w:rPr>
          <w:rtl/>
        </w:rPr>
      </w:pPr>
    </w:p>
    <w:p w:rsidR="009E66BA" w:rsidRDefault="009E66BA" w:rsidP="00582EBC">
      <w:pPr>
        <w:rPr>
          <w:rtl/>
        </w:rPr>
      </w:pPr>
    </w:p>
    <w:p w:rsidR="00C83C54" w:rsidRDefault="00C83C54" w:rsidP="00582EBC">
      <w:pPr>
        <w:rPr>
          <w:rtl/>
        </w:rPr>
      </w:pPr>
    </w:p>
    <w:p w:rsidR="00C83C54" w:rsidRPr="008A668F" w:rsidRDefault="00C83C54" w:rsidP="00582EBC">
      <w:pPr>
        <w:rPr>
          <w:rtl/>
        </w:rPr>
      </w:pPr>
    </w:p>
    <w:p w:rsidR="00582EBC" w:rsidRPr="008A668F" w:rsidRDefault="00582EBC" w:rsidP="00582EBC">
      <w:pPr>
        <w:rPr>
          <w:rtl/>
        </w:rPr>
      </w:pPr>
    </w:p>
    <w:p w:rsidR="00582EBC" w:rsidRPr="008A668F" w:rsidRDefault="00582EBC" w:rsidP="00582EBC">
      <w:pPr>
        <w:rPr>
          <w:rtl/>
        </w:rPr>
      </w:pPr>
    </w:p>
    <w:p w:rsidR="00582EBC" w:rsidRDefault="00582EBC" w:rsidP="00582EBC">
      <w:pPr>
        <w:spacing w:line="360" w:lineRule="auto"/>
        <w:ind w:left="360"/>
        <w:jc w:val="both"/>
        <w:rPr>
          <w:b/>
          <w:bCs/>
          <w:sz w:val="28"/>
          <w:szCs w:val="28"/>
          <w:u w:val="single"/>
          <w:rtl/>
        </w:rPr>
      </w:pPr>
    </w:p>
    <w:p w:rsidR="00582EBC" w:rsidRPr="00B217DD" w:rsidRDefault="00582EBC" w:rsidP="007C29E6">
      <w:pPr>
        <w:spacing w:line="360" w:lineRule="auto"/>
        <w:ind w:left="84"/>
        <w:jc w:val="both"/>
        <w:rPr>
          <w:b/>
          <w:bCs/>
          <w:sz w:val="28"/>
          <w:szCs w:val="28"/>
          <w:u w:val="single"/>
          <w:rtl/>
        </w:rPr>
      </w:pPr>
      <w:r>
        <w:rPr>
          <w:rFonts w:hint="cs"/>
          <w:b/>
          <w:bCs/>
          <w:sz w:val="28"/>
          <w:szCs w:val="28"/>
          <w:u w:val="single"/>
          <w:rtl/>
        </w:rPr>
        <w:t xml:space="preserve">10. </w:t>
      </w:r>
      <w:r w:rsidRPr="00B217DD">
        <w:rPr>
          <w:rFonts w:hint="cs"/>
          <w:b/>
          <w:bCs/>
          <w:sz w:val="28"/>
          <w:szCs w:val="28"/>
          <w:u w:val="single"/>
          <w:rtl/>
        </w:rPr>
        <w:t>נספח א'1 להסכם רכישה</w:t>
      </w:r>
      <w:r w:rsidRPr="00B217DD">
        <w:rPr>
          <w:rFonts w:ascii="Narkisim" w:hAnsi="Narkisim" w:hint="cs"/>
          <w:b/>
          <w:bCs/>
          <w:sz w:val="28"/>
          <w:szCs w:val="28"/>
          <w:u w:val="single"/>
          <w:rtl/>
        </w:rPr>
        <w:t xml:space="preserve"> - הסכם שירות תיקון ותחזוקה</w:t>
      </w:r>
      <w:r w:rsidR="00C83C54">
        <w:rPr>
          <w:rFonts w:hint="cs"/>
          <w:b/>
          <w:bCs/>
          <w:sz w:val="28"/>
          <w:szCs w:val="28"/>
          <w:u w:val="single"/>
          <w:rtl/>
        </w:rPr>
        <w:t xml:space="preserve"> </w:t>
      </w:r>
    </w:p>
    <w:p w:rsidR="00582EBC" w:rsidRPr="008A668F" w:rsidRDefault="00582EBC" w:rsidP="00582EBC">
      <w:pPr>
        <w:spacing w:line="360" w:lineRule="auto"/>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180"/>
        <w:gridCol w:w="1440"/>
        <w:gridCol w:w="2667"/>
        <w:gridCol w:w="2841"/>
      </w:tblGrid>
      <w:tr w:rsidR="00582EBC" w:rsidRPr="008A668F" w:rsidTr="00A43D28">
        <w:tc>
          <w:tcPr>
            <w:tcW w:w="8522"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שנערך ונחתם ביום ____________ לחודש __________  בירושלים</w:t>
            </w:r>
          </w:p>
          <w:p w:rsidR="00582EBC" w:rsidRPr="008A668F" w:rsidRDefault="00582EBC" w:rsidP="00A43D28">
            <w:pPr>
              <w:spacing w:line="360" w:lineRule="auto"/>
              <w:jc w:val="both"/>
              <w:rPr>
                <w:rtl/>
              </w:rPr>
            </w:pPr>
          </w:p>
          <w:p w:rsidR="00582EBC" w:rsidRPr="008A668F" w:rsidRDefault="00582EBC" w:rsidP="00A43D28">
            <w:pPr>
              <w:spacing w:line="360" w:lineRule="auto"/>
              <w:jc w:val="both"/>
              <w:rPr>
                <w:rtl/>
              </w:rPr>
            </w:pPr>
            <w:r w:rsidRPr="008A668F">
              <w:rPr>
                <w:rtl/>
              </w:rPr>
              <w:t>בין:</w:t>
            </w:r>
          </w:p>
          <w:p w:rsidR="00582EBC" w:rsidRPr="008A668F" w:rsidRDefault="00582EBC" w:rsidP="005A567F">
            <w:pPr>
              <w:spacing w:line="360" w:lineRule="auto"/>
              <w:jc w:val="both"/>
            </w:pPr>
            <w:r w:rsidRPr="008A668F">
              <w:rPr>
                <w:rtl/>
              </w:rPr>
              <w:t>ממשלת ישראל בשם מדינת ישראל, משרד האוצר</w:t>
            </w:r>
            <w:r w:rsidRPr="008A668F">
              <w:t xml:space="preserve"> - </w:t>
            </w:r>
            <w:r w:rsidRPr="008A668F">
              <w:rPr>
                <w:rFonts w:hint="cs"/>
                <w:rtl/>
              </w:rPr>
              <w:t>רשות המסים בישראל,</w:t>
            </w:r>
            <w:r w:rsidRPr="008A668F">
              <w:rPr>
                <w:rtl/>
              </w:rPr>
              <w:t xml:space="preserve"> המיוצגת לצורך הסכם זה ע"י מנהל רשות המיסים</w:t>
            </w:r>
            <w:r w:rsidRPr="008A668F">
              <w:rPr>
                <w:rFonts w:hint="cs"/>
                <w:rtl/>
              </w:rPr>
              <w:t xml:space="preserve"> המסים בישראל </w:t>
            </w:r>
            <w:r w:rsidRPr="008A668F">
              <w:rPr>
                <w:rtl/>
              </w:rPr>
              <w:t xml:space="preserve">וחשב </w:t>
            </w:r>
            <w:r w:rsidRPr="008A668F">
              <w:rPr>
                <w:rFonts w:hint="cs"/>
                <w:rtl/>
              </w:rPr>
              <w:t xml:space="preserve">רשות המסים בישראל </w:t>
            </w:r>
            <w:r w:rsidRPr="008A668F">
              <w:rPr>
                <w:rtl/>
              </w:rPr>
              <w:t>המוסמכים לחתום בשמה</w:t>
            </w:r>
            <w:r w:rsidRPr="008A668F">
              <w:rPr>
                <w:rFonts w:hint="cs"/>
                <w:rtl/>
              </w:rPr>
              <w:t xml:space="preserve"> </w:t>
            </w:r>
            <w:r w:rsidRPr="008A668F">
              <w:rPr>
                <w:rtl/>
              </w:rPr>
              <w:t>עפ"י הרשאה שפורסמה בילקוט הפרסומים.</w:t>
            </w:r>
          </w:p>
        </w:tc>
      </w:tr>
      <w:tr w:rsidR="00582EBC" w:rsidRPr="008A668F" w:rsidTr="00A43D28">
        <w:tc>
          <w:tcPr>
            <w:tcW w:w="5681"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(להלן-"הרשות")</w:t>
            </w:r>
          </w:p>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4287"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מצד אחד</w:t>
            </w: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4287"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r>
      <w:tr w:rsidR="00582EBC" w:rsidRPr="008A668F" w:rsidTr="00A43D28">
        <w:tc>
          <w:tcPr>
            <w:tcW w:w="157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ובין: </w:t>
            </w:r>
          </w:p>
          <w:p w:rsidR="00582EBC" w:rsidRPr="008A668F" w:rsidRDefault="00582EBC" w:rsidP="00A43D28">
            <w:pPr>
              <w:spacing w:line="360" w:lineRule="auto"/>
              <w:jc w:val="both"/>
            </w:pPr>
          </w:p>
        </w:tc>
        <w:tc>
          <w:tcPr>
            <w:tcW w:w="4107"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r>
      <w:tr w:rsidR="00582EBC" w:rsidRPr="008A668F" w:rsidTr="00A43D28">
        <w:tc>
          <w:tcPr>
            <w:tcW w:w="8522"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 xml:space="preserve"> </w:t>
            </w:r>
          </w:p>
        </w:tc>
      </w:tr>
      <w:tr w:rsidR="00582EBC" w:rsidRPr="008A668F" w:rsidTr="00A43D28">
        <w:tc>
          <w:tcPr>
            <w:tcW w:w="3014"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p w:rsidR="00582EBC" w:rsidRPr="008A668F" w:rsidRDefault="00582EBC" w:rsidP="00A43D28">
            <w:pPr>
              <w:spacing w:line="360" w:lineRule="auto"/>
              <w:jc w:val="both"/>
              <w:rPr>
                <w:rtl/>
              </w:rPr>
            </w:pPr>
            <w:r w:rsidRPr="008A668F">
              <w:rPr>
                <w:rtl/>
              </w:rPr>
              <w:t>(להלן-"החברה")</w:t>
            </w:r>
          </w:p>
          <w:p w:rsidR="00582EBC" w:rsidRPr="008A668F" w:rsidRDefault="00582EBC" w:rsidP="00A43D28">
            <w:pPr>
              <w:spacing w:line="360" w:lineRule="auto"/>
              <w:jc w:val="both"/>
            </w:pPr>
          </w:p>
        </w:tc>
        <w:tc>
          <w:tcPr>
            <w:tcW w:w="2667"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4287"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4287"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4287"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מצד שני</w:t>
            </w: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4287"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u w:val="single"/>
                <w:rtl/>
              </w:rPr>
            </w:pPr>
            <w:r w:rsidRPr="008A668F">
              <w:rPr>
                <w:u w:val="single"/>
                <w:rtl/>
              </w:rPr>
              <w:t>מבוא</w:t>
            </w:r>
          </w:p>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4287"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2841"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הואיל:</w:t>
            </w:r>
          </w:p>
        </w:tc>
        <w:tc>
          <w:tcPr>
            <w:tcW w:w="7128"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5A567F">
            <w:pPr>
              <w:spacing w:line="360" w:lineRule="auto"/>
              <w:jc w:val="both"/>
            </w:pPr>
            <w:r w:rsidRPr="008A668F">
              <w:rPr>
                <w:rtl/>
              </w:rPr>
              <w:t>ובין הצדדים נחתם ביום _________ הסכם רכישה (להלן- "הסכם הרכישה</w:t>
            </w:r>
            <w:r w:rsidRPr="008A668F">
              <w:rPr>
                <w:rFonts w:hint="cs"/>
                <w:rtl/>
              </w:rPr>
              <w:t>"</w:t>
            </w:r>
            <w:r w:rsidRPr="008A668F">
              <w:rPr>
                <w:rtl/>
              </w:rPr>
              <w:t xml:space="preserve">) של </w:t>
            </w:r>
            <w:r w:rsidR="006E5AE4" w:rsidRPr="008A668F">
              <w:rPr>
                <w:rFonts w:hint="cs"/>
                <w:rtl/>
              </w:rPr>
              <w:t>משק</w:t>
            </w:r>
            <w:r w:rsidR="006E5AE4">
              <w:rPr>
                <w:rFonts w:hint="cs"/>
                <w:rtl/>
              </w:rPr>
              <w:t>פי</w:t>
            </w:r>
            <w:r w:rsidR="006E5AE4" w:rsidRPr="008A668F">
              <w:rPr>
                <w:rtl/>
              </w:rPr>
              <w:t xml:space="preserve"> </w:t>
            </w:r>
            <w:r w:rsidRPr="008A668F">
              <w:t>RAY</w:t>
            </w:r>
            <w:r w:rsidRPr="008A668F">
              <w:rPr>
                <w:rtl/>
              </w:rPr>
              <w:t>-</w:t>
            </w:r>
            <w:r w:rsidRPr="008A668F">
              <w:t>X</w:t>
            </w:r>
            <w:r w:rsidRPr="008A668F">
              <w:rPr>
                <w:rtl/>
              </w:rPr>
              <w:t xml:space="preserve"> לשיקוף</w:t>
            </w:r>
            <w:r w:rsidRPr="008A668F">
              <w:rPr>
                <w:rFonts w:hint="cs"/>
                <w:rtl/>
              </w:rPr>
              <w:t xml:space="preserve"> </w:t>
            </w:r>
            <w:r w:rsidR="00251D05">
              <w:rPr>
                <w:rFonts w:hint="cs"/>
                <w:rtl/>
              </w:rPr>
              <w:t xml:space="preserve">מטענים </w:t>
            </w:r>
            <w:r w:rsidRPr="008A668F">
              <w:rPr>
                <w:rtl/>
              </w:rPr>
              <w:t>(להלן- "</w:t>
            </w:r>
            <w:r w:rsidRPr="008A668F">
              <w:rPr>
                <w:rFonts w:hint="cs"/>
                <w:rtl/>
              </w:rPr>
              <w:t>המערכ</w:t>
            </w:r>
            <w:r w:rsidR="006E5AE4">
              <w:rPr>
                <w:rFonts w:hint="cs"/>
                <w:rtl/>
              </w:rPr>
              <w:t>ו</w:t>
            </w:r>
            <w:r w:rsidRPr="008A668F">
              <w:rPr>
                <w:rFonts w:hint="cs"/>
                <w:rtl/>
              </w:rPr>
              <w:t>ת</w:t>
            </w:r>
            <w:r w:rsidRPr="008A668F">
              <w:rPr>
                <w:rtl/>
              </w:rPr>
              <w:t xml:space="preserve">"), עם אופציה לרכישת </w:t>
            </w:r>
            <w:r w:rsidRPr="008A668F">
              <w:rPr>
                <w:rFonts w:hint="cs"/>
                <w:rtl/>
              </w:rPr>
              <w:t>מכשירים נוספים,</w:t>
            </w:r>
            <w:r w:rsidRPr="008A668F">
              <w:rPr>
                <w:rtl/>
              </w:rPr>
              <w:t xml:space="preserve"> הכולל התחייבות החברה לחתום עם הרשות על הסכם להספקת  שירותי תיקון ותחזוקה כמפורטים להלן (להלן- "השירות") אשר מהווה חלק בלתי נפרד מהסכם הרכישה;</w:t>
            </w: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והואיל:</w:t>
            </w:r>
          </w:p>
        </w:tc>
        <w:tc>
          <w:tcPr>
            <w:tcW w:w="7128"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והרשות </w:t>
            </w:r>
            <w:r w:rsidRPr="008A668F">
              <w:rPr>
                <w:rFonts w:hint="cs"/>
                <w:rtl/>
              </w:rPr>
              <w:t xml:space="preserve">קיבלה את </w:t>
            </w:r>
            <w:r w:rsidRPr="008A668F">
              <w:rPr>
                <w:rtl/>
              </w:rPr>
              <w:t>הצעת</w:t>
            </w:r>
            <w:r w:rsidRPr="008A668F">
              <w:rPr>
                <w:rFonts w:hint="cs"/>
                <w:rtl/>
              </w:rPr>
              <w:t xml:space="preserve"> המחיר של </w:t>
            </w:r>
            <w:r w:rsidRPr="008A668F">
              <w:rPr>
                <w:rtl/>
              </w:rPr>
              <w:t>החברה ל</w:t>
            </w:r>
            <w:r w:rsidRPr="008A668F">
              <w:rPr>
                <w:rFonts w:hint="cs"/>
                <w:rtl/>
              </w:rPr>
              <w:t>א</w:t>
            </w:r>
            <w:r w:rsidRPr="008A668F">
              <w:rPr>
                <w:rtl/>
              </w:rPr>
              <w:t xml:space="preserve">ספקת </w:t>
            </w:r>
            <w:r w:rsidRPr="008A668F">
              <w:rPr>
                <w:rFonts w:hint="cs"/>
                <w:rtl/>
              </w:rPr>
              <w:t>ה</w:t>
            </w:r>
            <w:r w:rsidRPr="008A668F">
              <w:rPr>
                <w:rtl/>
              </w:rPr>
              <w:t>ש</w:t>
            </w:r>
            <w:r w:rsidRPr="008A668F">
              <w:rPr>
                <w:rFonts w:hint="cs"/>
                <w:rtl/>
              </w:rPr>
              <w:t>י</w:t>
            </w:r>
            <w:r w:rsidRPr="008A668F">
              <w:rPr>
                <w:rtl/>
              </w:rPr>
              <w:t>רות לתקופה של עד 10 שנים</w:t>
            </w:r>
            <w:r w:rsidRPr="008A668F">
              <w:rPr>
                <w:rFonts w:hint="cs"/>
                <w:rtl/>
              </w:rPr>
              <w:t xml:space="preserve"> </w:t>
            </w:r>
            <w:proofErr w:type="spellStart"/>
            <w:r w:rsidRPr="008A668F">
              <w:rPr>
                <w:rFonts w:hint="cs"/>
                <w:rtl/>
              </w:rPr>
              <w:t>המצ"ב</w:t>
            </w:r>
            <w:proofErr w:type="spellEnd"/>
            <w:r w:rsidRPr="008A668F">
              <w:rPr>
                <w:rFonts w:hint="cs"/>
                <w:rtl/>
              </w:rPr>
              <w:t xml:space="preserve">  כנספח ב' והמהווה חלק בלתי נפרד מהסכם זה (להלן:"</w:t>
            </w:r>
            <w:r w:rsidR="004F5D39">
              <w:rPr>
                <w:rFonts w:hint="cs"/>
                <w:rtl/>
              </w:rPr>
              <w:t xml:space="preserve"> </w:t>
            </w:r>
            <w:r w:rsidRPr="008A668F">
              <w:rPr>
                <w:rFonts w:hint="cs"/>
                <w:rtl/>
              </w:rPr>
              <w:t>הצעת המחיר")</w:t>
            </w:r>
            <w:r w:rsidRPr="008A668F">
              <w:rPr>
                <w:rtl/>
              </w:rPr>
              <w:t>;</w:t>
            </w: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והואיל:</w:t>
            </w:r>
          </w:p>
        </w:tc>
        <w:tc>
          <w:tcPr>
            <w:tcW w:w="7128"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והחברה מתחייבת לספק לרשות את השירות במחיר המפורט  בנספח ב' לתקופה של עד 10 שנים;</w:t>
            </w: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lastRenderedPageBreak/>
              <w:t>והואיל:</w:t>
            </w:r>
          </w:p>
        </w:tc>
        <w:tc>
          <w:tcPr>
            <w:tcW w:w="7128"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והחברה </w:t>
            </w:r>
            <w:r w:rsidRPr="008A668F">
              <w:rPr>
                <w:rtl/>
              </w:rPr>
              <w:t>מצהיר</w:t>
            </w:r>
            <w:r w:rsidRPr="008A668F">
              <w:rPr>
                <w:rFonts w:hint="cs"/>
                <w:rtl/>
              </w:rPr>
              <w:t>ה</w:t>
            </w:r>
            <w:r w:rsidRPr="008A668F">
              <w:rPr>
                <w:rtl/>
              </w:rPr>
              <w:t xml:space="preserve"> בזאת כי</w:t>
            </w:r>
            <w:r w:rsidRPr="008A668F">
              <w:rPr>
                <w:rFonts w:hint="cs"/>
                <w:rtl/>
              </w:rPr>
              <w:t xml:space="preserve"> הינה</w:t>
            </w:r>
            <w:r w:rsidRPr="008A668F">
              <w:rPr>
                <w:rtl/>
              </w:rPr>
              <w:t xml:space="preserve"> בעל</w:t>
            </w:r>
            <w:r w:rsidRPr="008A668F">
              <w:rPr>
                <w:rFonts w:hint="cs"/>
                <w:rtl/>
              </w:rPr>
              <w:t>ת</w:t>
            </w:r>
            <w:r w:rsidRPr="008A668F">
              <w:rPr>
                <w:rtl/>
              </w:rPr>
              <w:t xml:space="preserve"> יכולת, ידע, ציוד </w:t>
            </w:r>
            <w:r w:rsidRPr="008A668F">
              <w:rPr>
                <w:rFonts w:hint="cs"/>
                <w:rtl/>
              </w:rPr>
              <w:t xml:space="preserve">מתאים, </w:t>
            </w:r>
            <w:proofErr w:type="spellStart"/>
            <w:r w:rsidRPr="008A668F">
              <w:rPr>
                <w:rFonts w:hint="cs"/>
                <w:rtl/>
              </w:rPr>
              <w:t>כח</w:t>
            </w:r>
            <w:proofErr w:type="spellEnd"/>
            <w:r w:rsidRPr="008A668F">
              <w:rPr>
                <w:rFonts w:hint="cs"/>
                <w:rtl/>
              </w:rPr>
              <w:t xml:space="preserve"> אדם מיומן ו</w:t>
            </w:r>
            <w:r w:rsidRPr="008A668F">
              <w:rPr>
                <w:rtl/>
              </w:rPr>
              <w:t xml:space="preserve">מתאים </w:t>
            </w:r>
            <w:r w:rsidRPr="008A668F">
              <w:rPr>
                <w:rFonts w:hint="cs"/>
                <w:rtl/>
              </w:rPr>
              <w:t xml:space="preserve">בישראל על מנת </w:t>
            </w:r>
            <w:r w:rsidRPr="008A668F">
              <w:rPr>
                <w:rtl/>
              </w:rPr>
              <w:t xml:space="preserve">לעמוד בכל </w:t>
            </w:r>
            <w:r w:rsidRPr="008A668F">
              <w:rPr>
                <w:rFonts w:hint="cs"/>
                <w:rtl/>
              </w:rPr>
              <w:t>ה</w:t>
            </w:r>
            <w:r w:rsidRPr="008A668F">
              <w:rPr>
                <w:rtl/>
              </w:rPr>
              <w:t>תנאי</w:t>
            </w:r>
            <w:r w:rsidRPr="008A668F">
              <w:rPr>
                <w:rFonts w:hint="cs"/>
                <w:rtl/>
              </w:rPr>
              <w:t>ם המפורטים</w:t>
            </w:r>
            <w:r w:rsidRPr="008A668F">
              <w:rPr>
                <w:rtl/>
              </w:rPr>
              <w:t xml:space="preserve"> </w:t>
            </w:r>
            <w:r w:rsidRPr="008A668F">
              <w:rPr>
                <w:rFonts w:hint="cs"/>
                <w:rtl/>
              </w:rPr>
              <w:t>ב</w:t>
            </w:r>
            <w:r w:rsidRPr="008A668F">
              <w:rPr>
                <w:rtl/>
              </w:rPr>
              <w:t>הסכם זה, תוך מילוי הוראות ה</w:t>
            </w:r>
            <w:r w:rsidRPr="008A668F">
              <w:rPr>
                <w:rFonts w:hint="cs"/>
                <w:rtl/>
              </w:rPr>
              <w:t>רשות</w:t>
            </w:r>
            <w:r w:rsidRPr="008A668F">
              <w:rPr>
                <w:rtl/>
              </w:rPr>
              <w:t xml:space="preserve">, שמירת המועדים הנקובים בהסכם זה ושמירה על רמת ביצוע נאותה </w:t>
            </w:r>
            <w:r w:rsidRPr="008A668F">
              <w:rPr>
                <w:rFonts w:hint="cs"/>
                <w:rtl/>
              </w:rPr>
              <w:t xml:space="preserve">של המערכת </w:t>
            </w:r>
            <w:r w:rsidRPr="008A668F">
              <w:rPr>
                <w:rtl/>
              </w:rPr>
              <w:t>כמפורט בהסכם</w:t>
            </w:r>
            <w:r w:rsidRPr="008A668F">
              <w:rPr>
                <w:rFonts w:hint="cs"/>
                <w:rtl/>
              </w:rPr>
              <w:t xml:space="preserve"> להלן</w:t>
            </w:r>
            <w:r w:rsidRPr="008A668F">
              <w:rPr>
                <w:rtl/>
              </w:rPr>
              <w:t>;</w:t>
            </w: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והואיל:</w:t>
            </w:r>
          </w:p>
        </w:tc>
        <w:tc>
          <w:tcPr>
            <w:tcW w:w="7128"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6E5AE4">
            <w:pPr>
              <w:spacing w:line="360" w:lineRule="auto"/>
              <w:jc w:val="both"/>
            </w:pPr>
            <w:r w:rsidRPr="008A668F">
              <w:rPr>
                <w:rtl/>
              </w:rPr>
              <w:t xml:space="preserve">והחברה </w:t>
            </w:r>
            <w:r w:rsidRPr="008A668F">
              <w:rPr>
                <w:rFonts w:hint="cs"/>
                <w:rtl/>
              </w:rPr>
              <w:t xml:space="preserve">מתחייבת </w:t>
            </w:r>
            <w:r w:rsidRPr="008A668F">
              <w:rPr>
                <w:rtl/>
              </w:rPr>
              <w:t xml:space="preserve">כי במשך כל </w:t>
            </w:r>
            <w:r w:rsidRPr="008A668F">
              <w:rPr>
                <w:rFonts w:hint="cs"/>
                <w:rtl/>
              </w:rPr>
              <w:t>תקופת תוקפו של הסכם זה</w:t>
            </w:r>
            <w:r w:rsidRPr="008A668F">
              <w:rPr>
                <w:rtl/>
              </w:rPr>
              <w:t xml:space="preserve"> </w:t>
            </w:r>
            <w:r w:rsidR="006E5AE4">
              <w:rPr>
                <w:rFonts w:hint="cs"/>
                <w:rtl/>
              </w:rPr>
              <w:t>י</w:t>
            </w:r>
            <w:r w:rsidR="006E5AE4" w:rsidRPr="008A668F">
              <w:rPr>
                <w:rtl/>
              </w:rPr>
              <w:t>מצא</w:t>
            </w:r>
            <w:r w:rsidR="006E5AE4">
              <w:rPr>
                <w:rFonts w:hint="cs"/>
                <w:rtl/>
              </w:rPr>
              <w:t>ו</w:t>
            </w:r>
            <w:r w:rsidR="006E5AE4" w:rsidRPr="008A668F">
              <w:rPr>
                <w:rtl/>
              </w:rPr>
              <w:t xml:space="preserve"> </w:t>
            </w:r>
            <w:r w:rsidRPr="008A668F">
              <w:rPr>
                <w:rtl/>
              </w:rPr>
              <w:t>המערכ</w:t>
            </w:r>
            <w:r w:rsidR="006E5AE4">
              <w:rPr>
                <w:rFonts w:hint="cs"/>
                <w:rtl/>
              </w:rPr>
              <w:t>ו</w:t>
            </w:r>
            <w:r w:rsidRPr="008A668F">
              <w:rPr>
                <w:rtl/>
              </w:rPr>
              <w:t>ת</w:t>
            </w:r>
            <w:r w:rsidRPr="008A668F">
              <w:rPr>
                <w:rFonts w:hint="cs"/>
                <w:rtl/>
              </w:rPr>
              <w:t xml:space="preserve"> </w:t>
            </w:r>
            <w:r w:rsidRPr="008A668F">
              <w:rPr>
                <w:rtl/>
              </w:rPr>
              <w:t>במצב תקין</w:t>
            </w:r>
            <w:r w:rsidRPr="008A668F">
              <w:rPr>
                <w:rFonts w:hint="cs"/>
                <w:rtl/>
              </w:rPr>
              <w:t>,</w:t>
            </w:r>
            <w:r w:rsidRPr="008A668F">
              <w:rPr>
                <w:rtl/>
              </w:rPr>
              <w:t xml:space="preserve"> מכוון ומכויל כנדרש </w:t>
            </w:r>
            <w:r w:rsidRPr="008A668F">
              <w:rPr>
                <w:rFonts w:hint="cs"/>
                <w:rtl/>
              </w:rPr>
              <w:t xml:space="preserve">ולוודא </w:t>
            </w:r>
            <w:r w:rsidRPr="008A668F">
              <w:rPr>
                <w:rtl/>
              </w:rPr>
              <w:t>כי ה</w:t>
            </w:r>
            <w:r w:rsidRPr="008A668F">
              <w:rPr>
                <w:rFonts w:hint="cs"/>
                <w:rtl/>
              </w:rPr>
              <w:t xml:space="preserve">מערכת </w:t>
            </w:r>
            <w:r w:rsidRPr="008A668F">
              <w:rPr>
                <w:rtl/>
              </w:rPr>
              <w:t>נמצא</w:t>
            </w:r>
            <w:r w:rsidRPr="008A668F">
              <w:rPr>
                <w:rFonts w:hint="cs"/>
                <w:rtl/>
              </w:rPr>
              <w:t>ת</w:t>
            </w:r>
            <w:r w:rsidRPr="008A668F">
              <w:rPr>
                <w:rtl/>
              </w:rPr>
              <w:t xml:space="preserve"> במצב תקין עם כניסת הסכם זה לתוקפו;</w:t>
            </w: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והואיל:</w:t>
            </w:r>
          </w:p>
        </w:tc>
        <w:tc>
          <w:tcPr>
            <w:tcW w:w="7128"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6E5AE4">
            <w:pPr>
              <w:spacing w:line="360" w:lineRule="auto"/>
              <w:jc w:val="both"/>
            </w:pPr>
            <w:r w:rsidRPr="008A668F">
              <w:rPr>
                <w:rtl/>
              </w:rPr>
              <w:t>וה</w:t>
            </w:r>
            <w:r w:rsidRPr="008A668F">
              <w:rPr>
                <w:rFonts w:hint="cs"/>
                <w:rtl/>
              </w:rPr>
              <w:t>חברה</w:t>
            </w:r>
            <w:r w:rsidRPr="008A668F">
              <w:rPr>
                <w:rtl/>
              </w:rPr>
              <w:t xml:space="preserve"> </w:t>
            </w:r>
            <w:r w:rsidRPr="008A668F">
              <w:rPr>
                <w:rFonts w:hint="cs"/>
                <w:rtl/>
              </w:rPr>
              <w:t xml:space="preserve">מתחייבת כי במשך כל תקופת תוקפו של הסכם זה </w:t>
            </w:r>
            <w:r w:rsidR="006E5AE4">
              <w:rPr>
                <w:rFonts w:hint="cs"/>
                <w:rtl/>
              </w:rPr>
              <w:t>יעמדו</w:t>
            </w:r>
            <w:r w:rsidR="006E5AE4" w:rsidRPr="008A668F">
              <w:rPr>
                <w:rFonts w:hint="cs"/>
                <w:rtl/>
              </w:rPr>
              <w:t xml:space="preserve"> </w:t>
            </w:r>
            <w:r w:rsidRPr="008A668F">
              <w:rPr>
                <w:rFonts w:hint="cs"/>
                <w:rtl/>
              </w:rPr>
              <w:t>המערכ</w:t>
            </w:r>
            <w:r w:rsidR="006E5AE4">
              <w:rPr>
                <w:rFonts w:hint="cs"/>
                <w:rtl/>
              </w:rPr>
              <w:t>ו</w:t>
            </w:r>
            <w:r w:rsidRPr="008A668F">
              <w:rPr>
                <w:rFonts w:hint="cs"/>
                <w:rtl/>
              </w:rPr>
              <w:t>ת בכל</w:t>
            </w:r>
            <w:r w:rsidRPr="008A668F">
              <w:rPr>
                <w:rtl/>
              </w:rPr>
              <w:t xml:space="preserve"> תנאי </w:t>
            </w:r>
            <w:r w:rsidRPr="008A668F">
              <w:rPr>
                <w:rFonts w:hint="cs"/>
                <w:rtl/>
              </w:rPr>
              <w:t>ה</w:t>
            </w:r>
            <w:r w:rsidRPr="008A668F">
              <w:rPr>
                <w:rtl/>
              </w:rPr>
              <w:t xml:space="preserve">הפעלה והסביבה </w:t>
            </w:r>
            <w:r w:rsidRPr="008A668F">
              <w:rPr>
                <w:rFonts w:hint="cs"/>
                <w:rtl/>
              </w:rPr>
              <w:t>המפורטים</w:t>
            </w:r>
            <w:r w:rsidRPr="008A668F">
              <w:rPr>
                <w:rtl/>
              </w:rPr>
              <w:t xml:space="preserve"> </w:t>
            </w:r>
            <w:r w:rsidRPr="008A668F">
              <w:rPr>
                <w:rFonts w:hint="cs"/>
                <w:rtl/>
              </w:rPr>
              <w:t xml:space="preserve">במפרט </w:t>
            </w:r>
            <w:r w:rsidRPr="008A668F">
              <w:rPr>
                <w:rtl/>
              </w:rPr>
              <w:t xml:space="preserve">הטכני </w:t>
            </w:r>
            <w:proofErr w:type="spellStart"/>
            <w:r w:rsidRPr="008A668F">
              <w:rPr>
                <w:rFonts w:hint="cs"/>
                <w:rtl/>
              </w:rPr>
              <w:t>המצ"ב</w:t>
            </w:r>
            <w:proofErr w:type="spellEnd"/>
            <w:r w:rsidRPr="008A668F">
              <w:rPr>
                <w:rFonts w:hint="cs"/>
                <w:rtl/>
              </w:rPr>
              <w:t xml:space="preserve"> כ</w:t>
            </w:r>
            <w:r w:rsidRPr="008A668F">
              <w:rPr>
                <w:rtl/>
              </w:rPr>
              <w:t xml:space="preserve">נספח </w:t>
            </w:r>
            <w:r>
              <w:rPr>
                <w:rFonts w:hint="cs"/>
                <w:rtl/>
              </w:rPr>
              <w:t>ג</w:t>
            </w:r>
            <w:r w:rsidRPr="008A668F">
              <w:rPr>
                <w:rtl/>
              </w:rPr>
              <w:t xml:space="preserve">' </w:t>
            </w:r>
            <w:r w:rsidRPr="008A668F">
              <w:rPr>
                <w:rFonts w:hint="cs"/>
                <w:rtl/>
              </w:rPr>
              <w:t>והמהווה חלק בלתי נפרד מ</w:t>
            </w:r>
            <w:r w:rsidRPr="008A668F">
              <w:rPr>
                <w:rtl/>
              </w:rPr>
              <w:t xml:space="preserve">הסכם </w:t>
            </w:r>
            <w:r w:rsidRPr="008A668F">
              <w:rPr>
                <w:rFonts w:hint="cs"/>
                <w:rtl/>
              </w:rPr>
              <w:t>זה;</w:t>
            </w: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והואיל:</w:t>
            </w:r>
          </w:p>
        </w:tc>
        <w:tc>
          <w:tcPr>
            <w:tcW w:w="7128"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והצדדים הסכימו כי אספקת השירות לרשות תתבצע כאשר בין הרשות </w:t>
            </w:r>
            <w:r w:rsidRPr="008A668F">
              <w:rPr>
                <w:rFonts w:hint="cs"/>
                <w:rtl/>
              </w:rPr>
              <w:t xml:space="preserve">לבין </w:t>
            </w:r>
            <w:r w:rsidRPr="008A668F">
              <w:rPr>
                <w:rtl/>
              </w:rPr>
              <w:t>ה</w:t>
            </w:r>
            <w:r w:rsidRPr="008A668F">
              <w:rPr>
                <w:rFonts w:hint="cs"/>
                <w:rtl/>
              </w:rPr>
              <w:t xml:space="preserve">חברה </w:t>
            </w:r>
            <w:r w:rsidRPr="008A668F">
              <w:rPr>
                <w:rtl/>
              </w:rPr>
              <w:t>לא יחולו יחסי עובד ומעביד, אלא כאשר ה</w:t>
            </w:r>
            <w:r w:rsidRPr="008A668F">
              <w:rPr>
                <w:rFonts w:hint="cs"/>
                <w:rtl/>
              </w:rPr>
              <w:t>חברה</w:t>
            </w:r>
            <w:r w:rsidRPr="008A668F">
              <w:rPr>
                <w:rtl/>
              </w:rPr>
              <w:t xml:space="preserve"> פועל</w:t>
            </w:r>
            <w:r w:rsidRPr="008A668F">
              <w:rPr>
                <w:rFonts w:hint="cs"/>
                <w:rtl/>
              </w:rPr>
              <w:t>ת</w:t>
            </w:r>
            <w:r w:rsidRPr="008A668F">
              <w:rPr>
                <w:rtl/>
              </w:rPr>
              <w:t xml:space="preserve"> כבעל מקצוע עצמאי, המעניק</w:t>
            </w:r>
            <w:r w:rsidRPr="008A668F">
              <w:rPr>
                <w:rFonts w:hint="cs"/>
                <w:rtl/>
              </w:rPr>
              <w:t>ה</w:t>
            </w:r>
            <w:r w:rsidRPr="008A668F">
              <w:rPr>
                <w:rtl/>
              </w:rPr>
              <w:t xml:space="preserve"> את שירותי</w:t>
            </w:r>
            <w:r w:rsidRPr="008A668F">
              <w:rPr>
                <w:rFonts w:hint="cs"/>
                <w:rtl/>
              </w:rPr>
              <w:t>ה</w:t>
            </w:r>
            <w:r w:rsidRPr="008A668F">
              <w:rPr>
                <w:rtl/>
              </w:rPr>
              <w:t xml:space="preserve"> לרשות על בסיס קבלני;</w:t>
            </w:r>
          </w:p>
        </w:tc>
      </w:tr>
      <w:tr w:rsidR="00582EBC" w:rsidRPr="008A668F" w:rsidTr="00A43D28">
        <w:tc>
          <w:tcPr>
            <w:tcW w:w="1394"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והואיל:</w:t>
            </w:r>
          </w:p>
        </w:tc>
        <w:tc>
          <w:tcPr>
            <w:tcW w:w="7128"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והצדדים מעוניינים להסדיר את יחסיהם ההדדיים לגבי מתן השרות </w:t>
            </w:r>
            <w:r w:rsidRPr="008A668F">
              <w:rPr>
                <w:rFonts w:hint="cs"/>
                <w:rtl/>
              </w:rPr>
              <w:t>;</w:t>
            </w:r>
          </w:p>
        </w:tc>
      </w:tr>
    </w:tbl>
    <w:p w:rsidR="00582EBC" w:rsidRPr="008A668F" w:rsidRDefault="00582EBC" w:rsidP="00582EBC">
      <w:pPr>
        <w:spacing w:line="360" w:lineRule="auto"/>
        <w:ind w:left="360"/>
        <w:jc w:val="both"/>
        <w:rPr>
          <w:u w:val="single"/>
          <w:rtl/>
        </w:rPr>
      </w:pPr>
    </w:p>
    <w:p w:rsidR="00582EBC" w:rsidRPr="008A668F" w:rsidRDefault="00582EBC" w:rsidP="00582EBC">
      <w:pPr>
        <w:spacing w:line="360" w:lineRule="auto"/>
        <w:jc w:val="both"/>
        <w:rPr>
          <w:u w:val="single"/>
          <w:rtl/>
        </w:rPr>
      </w:pPr>
    </w:p>
    <w:p w:rsidR="00582EBC" w:rsidRPr="008A668F" w:rsidRDefault="00582EBC" w:rsidP="00582EBC">
      <w:pPr>
        <w:spacing w:line="360" w:lineRule="auto"/>
        <w:jc w:val="both"/>
        <w:outlineLvl w:val="0"/>
        <w:rPr>
          <w:rtl/>
        </w:rPr>
      </w:pPr>
      <w:r w:rsidRPr="008A668F">
        <w:rPr>
          <w:u w:val="single"/>
          <w:rtl/>
        </w:rPr>
        <w:t>לפיכך הוצהר, הותנה והוסכם בין הצדדים כדלקמן</w:t>
      </w:r>
    </w:p>
    <w:p w:rsidR="00582EBC" w:rsidRPr="008A668F" w:rsidRDefault="00582EBC" w:rsidP="00582EBC">
      <w:pPr>
        <w:spacing w:line="360" w:lineRule="auto"/>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9"/>
        <w:gridCol w:w="796"/>
        <w:gridCol w:w="74"/>
        <w:gridCol w:w="1279"/>
        <w:gridCol w:w="55"/>
        <w:gridCol w:w="5289"/>
      </w:tblGrid>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t>1.</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tl/>
              </w:rPr>
            </w:pPr>
            <w:r w:rsidRPr="008A668F">
              <w:rPr>
                <w:rFonts w:hint="cs"/>
                <w:b/>
                <w:bCs/>
                <w:u w:val="single"/>
                <w:rtl/>
              </w:rPr>
              <w:t>כללי</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המבוא להסכם זה על כל הצהרותיו וקביעותיו מהווה חלק בלתי  </w:t>
            </w:r>
            <w:r w:rsidRPr="008A668F">
              <w:rPr>
                <w:rtl/>
              </w:rPr>
              <w:br/>
              <w:t>נפרד מהסכם זה ויקרא עמו בד בבד.</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להסכם זה מצורפים הנספחים המפורטים להלן:</w:t>
            </w:r>
          </w:p>
          <w:p w:rsidR="00582EBC" w:rsidRPr="008A668F" w:rsidRDefault="00582EBC" w:rsidP="00A43D28">
            <w:pPr>
              <w:spacing w:line="360" w:lineRule="auto"/>
              <w:jc w:val="both"/>
              <w:rPr>
                <w:rtl/>
              </w:rPr>
            </w:pPr>
            <w:r w:rsidRPr="008A668F">
              <w:rPr>
                <w:rFonts w:hint="cs"/>
                <w:rtl/>
              </w:rPr>
              <w:t xml:space="preserve">נספח א' </w:t>
            </w:r>
            <w:r w:rsidRPr="008A668F">
              <w:rPr>
                <w:rtl/>
              </w:rPr>
              <w:t>–</w:t>
            </w:r>
            <w:r w:rsidRPr="008A668F">
              <w:rPr>
                <w:rFonts w:hint="cs"/>
                <w:rtl/>
              </w:rPr>
              <w:t xml:space="preserve"> מסמכי המכרז.</w:t>
            </w:r>
          </w:p>
          <w:p w:rsidR="00582EBC" w:rsidRPr="008A668F" w:rsidRDefault="00582EBC" w:rsidP="00A43D28">
            <w:pPr>
              <w:spacing w:line="360" w:lineRule="auto"/>
              <w:jc w:val="both"/>
              <w:rPr>
                <w:rtl/>
              </w:rPr>
            </w:pPr>
            <w:r w:rsidRPr="008A668F">
              <w:rPr>
                <w:rFonts w:hint="cs"/>
                <w:rtl/>
              </w:rPr>
              <w:t xml:space="preserve">נספח א'1- הסכם רכישה על נספחיו שנחתם בין המזמין לבין החברה. </w:t>
            </w:r>
          </w:p>
          <w:p w:rsidR="00582EBC" w:rsidRPr="008A668F" w:rsidRDefault="00582EBC" w:rsidP="00251D05">
            <w:pPr>
              <w:spacing w:line="360" w:lineRule="auto"/>
              <w:jc w:val="both"/>
              <w:rPr>
                <w:rtl/>
              </w:rPr>
            </w:pPr>
            <w:r w:rsidRPr="008A668F">
              <w:rPr>
                <w:rtl/>
              </w:rPr>
              <w:t xml:space="preserve">נספח </w:t>
            </w:r>
            <w:r w:rsidRPr="008A668F">
              <w:rPr>
                <w:rFonts w:hint="cs"/>
                <w:rtl/>
              </w:rPr>
              <w:t>ב</w:t>
            </w:r>
            <w:r w:rsidRPr="008A668F">
              <w:rPr>
                <w:rtl/>
              </w:rPr>
              <w:t>'</w:t>
            </w:r>
            <w:r w:rsidRPr="008A668F">
              <w:rPr>
                <w:rFonts w:hint="cs"/>
                <w:rtl/>
              </w:rPr>
              <w:t xml:space="preserve"> - </w:t>
            </w:r>
            <w:r w:rsidRPr="008A668F">
              <w:rPr>
                <w:rtl/>
              </w:rPr>
              <w:t xml:space="preserve"> </w:t>
            </w:r>
            <w:r w:rsidRPr="006E13AB">
              <w:rPr>
                <w:rtl/>
              </w:rPr>
              <w:t xml:space="preserve">הצעת </w:t>
            </w:r>
            <w:r>
              <w:rPr>
                <w:rFonts w:hint="cs"/>
                <w:rtl/>
              </w:rPr>
              <w:t xml:space="preserve">מחיר לרכישת </w:t>
            </w:r>
            <w:r w:rsidR="006E5AE4">
              <w:rPr>
                <w:rFonts w:hint="cs"/>
                <w:rtl/>
              </w:rPr>
              <w:t xml:space="preserve">משקפי </w:t>
            </w:r>
            <w:r w:rsidR="00251D05" w:rsidRPr="00632272">
              <w:t>X-RAY</w:t>
            </w:r>
            <w:r w:rsidRPr="00632272">
              <w:rPr>
                <w:rtl/>
              </w:rPr>
              <w:t xml:space="preserve"> לבדיקת מטענים מסוג </w:t>
            </w:r>
            <w:r w:rsidRPr="00CF173F">
              <w:rPr>
                <w:rFonts w:hint="cs"/>
                <w:rtl/>
              </w:rPr>
              <w:t>ולקבלת שירות תיקון ותחזוקה שנתיים</w:t>
            </w:r>
            <w:r>
              <w:rPr>
                <w:rFonts w:hint="cs"/>
                <w:rtl/>
              </w:rPr>
              <w:t xml:space="preserve"> לתקופה של עד 10 שנים מתום שנת האחריות</w:t>
            </w:r>
            <w:r w:rsidRPr="008A668F">
              <w:rPr>
                <w:rFonts w:hint="cs"/>
                <w:rtl/>
              </w:rPr>
              <w:t>.</w:t>
            </w:r>
          </w:p>
          <w:p w:rsidR="00582EBC" w:rsidRPr="008A668F" w:rsidRDefault="00582EBC" w:rsidP="00A43D28">
            <w:pPr>
              <w:spacing w:line="360" w:lineRule="auto"/>
              <w:jc w:val="both"/>
              <w:rPr>
                <w:rtl/>
              </w:rPr>
            </w:pPr>
            <w:r w:rsidRPr="008A668F">
              <w:rPr>
                <w:rFonts w:hint="cs"/>
                <w:rtl/>
              </w:rPr>
              <w:t>נספח ג' להסכם רכישה ולהסכם שירות תיקון ותחזוקה</w:t>
            </w:r>
            <w:r w:rsidRPr="008A668F">
              <w:rPr>
                <w:rtl/>
              </w:rPr>
              <w:t>–</w:t>
            </w:r>
            <w:r w:rsidRPr="008A668F">
              <w:rPr>
                <w:rFonts w:hint="cs"/>
                <w:rtl/>
              </w:rPr>
              <w:t xml:space="preserve"> מפרט השירותים.</w:t>
            </w:r>
          </w:p>
          <w:p w:rsidR="00582EBC" w:rsidRDefault="00582EBC" w:rsidP="00A43D28">
            <w:pPr>
              <w:spacing w:line="360" w:lineRule="auto"/>
              <w:jc w:val="both"/>
              <w:rPr>
                <w:rtl/>
              </w:rPr>
            </w:pPr>
            <w:r w:rsidRPr="008A668F">
              <w:rPr>
                <w:rtl/>
              </w:rPr>
              <w:t xml:space="preserve">נספח </w:t>
            </w:r>
            <w:r w:rsidRPr="008A668F">
              <w:rPr>
                <w:rFonts w:hint="cs"/>
                <w:rtl/>
              </w:rPr>
              <w:t>ד</w:t>
            </w:r>
            <w:r w:rsidRPr="008A668F">
              <w:rPr>
                <w:rtl/>
              </w:rPr>
              <w:t>'</w:t>
            </w:r>
            <w:r w:rsidRPr="008A668F">
              <w:rPr>
                <w:rFonts w:hint="cs"/>
                <w:rtl/>
              </w:rPr>
              <w:t xml:space="preserve"> להסכם רכישה ולהסכם שירות תיקון ותחזוקה</w:t>
            </w:r>
            <w:r w:rsidRPr="008A668F">
              <w:rPr>
                <w:rtl/>
              </w:rPr>
              <w:t xml:space="preserve"> – </w:t>
            </w:r>
            <w:r w:rsidRPr="008A668F">
              <w:rPr>
                <w:rFonts w:hint="cs"/>
                <w:rtl/>
              </w:rPr>
              <w:t xml:space="preserve">נוסח </w:t>
            </w:r>
            <w:r w:rsidRPr="008A668F">
              <w:rPr>
                <w:rtl/>
              </w:rPr>
              <w:t>הצהרה על שמירת סודיות.</w:t>
            </w:r>
          </w:p>
          <w:p w:rsidR="00582EBC" w:rsidRPr="008A668F" w:rsidRDefault="00582EBC" w:rsidP="00A43D28">
            <w:pPr>
              <w:pStyle w:val="4"/>
              <w:spacing w:line="360" w:lineRule="auto"/>
              <w:jc w:val="both"/>
              <w:rPr>
                <w:rtl/>
              </w:rPr>
            </w:pPr>
            <w:r w:rsidRPr="000D47D2">
              <w:rPr>
                <w:rFonts w:cs="David"/>
                <w:b w:val="0"/>
                <w:bCs w:val="0"/>
                <w:sz w:val="24"/>
                <w:rtl/>
              </w:rPr>
              <w:t xml:space="preserve">נספח </w:t>
            </w:r>
            <w:r w:rsidRPr="000D47D2">
              <w:rPr>
                <w:rFonts w:cs="David" w:hint="cs"/>
                <w:b w:val="0"/>
                <w:bCs w:val="0"/>
                <w:sz w:val="24"/>
                <w:rtl/>
              </w:rPr>
              <w:t xml:space="preserve">ד'1 להסכם רכישה ולהסכם שירות תיקון ותחזוקה - </w:t>
            </w:r>
            <w:r w:rsidRPr="000D47D2">
              <w:rPr>
                <w:rFonts w:cs="David"/>
                <w:b w:val="0"/>
                <w:bCs w:val="0"/>
                <w:sz w:val="24"/>
                <w:rtl/>
              </w:rPr>
              <w:t>הצהרה להעדר ניגוד עניינים</w:t>
            </w:r>
            <w:r>
              <w:rPr>
                <w:rFonts w:hint="cs"/>
                <w:rtl/>
              </w:rPr>
              <w:t>.</w:t>
            </w:r>
          </w:p>
          <w:p w:rsidR="00582EBC" w:rsidRPr="008A668F" w:rsidRDefault="00582EBC" w:rsidP="00A43D28">
            <w:pPr>
              <w:spacing w:line="360" w:lineRule="auto"/>
              <w:jc w:val="both"/>
              <w:rPr>
                <w:rtl/>
              </w:rPr>
            </w:pPr>
            <w:r w:rsidRPr="008A668F">
              <w:rPr>
                <w:rFonts w:hint="cs"/>
                <w:rtl/>
              </w:rPr>
              <w:t>נספח ה' להסכם רכישה ולהסכם שירות תיקון ותחזוקה</w:t>
            </w:r>
            <w:r w:rsidRPr="008A668F">
              <w:rPr>
                <w:rtl/>
              </w:rPr>
              <w:t xml:space="preserve"> - </w:t>
            </w:r>
            <w:r w:rsidRPr="008A668F">
              <w:rPr>
                <w:rFonts w:hint="cs"/>
                <w:rtl/>
              </w:rPr>
              <w:t xml:space="preserve">נוסח </w:t>
            </w:r>
            <w:r w:rsidRPr="008A668F">
              <w:rPr>
                <w:rtl/>
              </w:rPr>
              <w:t xml:space="preserve">ערבות. </w:t>
            </w:r>
          </w:p>
          <w:p w:rsidR="00582EBC" w:rsidRPr="008A668F" w:rsidRDefault="00582EBC" w:rsidP="00A43D28">
            <w:pPr>
              <w:spacing w:line="360" w:lineRule="auto"/>
              <w:jc w:val="both"/>
              <w:rPr>
                <w:rtl/>
              </w:rPr>
            </w:pPr>
            <w:r w:rsidRPr="008A668F">
              <w:rPr>
                <w:rFonts w:hint="cs"/>
                <w:rtl/>
              </w:rPr>
              <w:t>נספח ו'- להסכם רכישה ולהסכם שירות תיקון ותחזוקה</w:t>
            </w:r>
            <w:r>
              <w:rPr>
                <w:rFonts w:hint="cs"/>
                <w:rtl/>
              </w:rPr>
              <w:t>- אישור עו"ד/רו"ח על פרטים הודות המציע.</w:t>
            </w:r>
          </w:p>
          <w:p w:rsidR="00582EBC" w:rsidRDefault="00582EBC" w:rsidP="00A43D28">
            <w:pPr>
              <w:spacing w:line="360" w:lineRule="auto"/>
              <w:jc w:val="both"/>
              <w:rPr>
                <w:rtl/>
              </w:rPr>
            </w:pPr>
            <w:r w:rsidRPr="008A668F">
              <w:rPr>
                <w:rFonts w:hint="cs"/>
                <w:rtl/>
              </w:rPr>
              <w:t>נספח ז' להסכם רכישה ולהסכם שירות תיקון ותחזוקה – תצהיר (שימוש בתוכנות מקוריות)</w:t>
            </w:r>
          </w:p>
          <w:p w:rsidR="00582EBC" w:rsidRPr="008A668F" w:rsidRDefault="00582EBC" w:rsidP="00A43D28">
            <w:pPr>
              <w:tabs>
                <w:tab w:val="center" w:pos="4202"/>
              </w:tabs>
              <w:spacing w:line="360" w:lineRule="auto"/>
              <w:jc w:val="both"/>
              <w:rPr>
                <w:rtl/>
              </w:rPr>
            </w:pPr>
            <w:r w:rsidRPr="00CC78DE">
              <w:rPr>
                <w:rFonts w:hint="cs"/>
                <w:rtl/>
              </w:rPr>
              <w:lastRenderedPageBreak/>
              <w:t>נספח ח' להסכם רכישה ולהסכם שירות תיקון ותחזוקה - אישור רואה חשבון או עורך דין על פרטים אודות המציע</w:t>
            </w:r>
            <w:r>
              <w:rPr>
                <w:rFonts w:hint="cs"/>
                <w:rtl/>
              </w:rPr>
              <w:t>.</w:t>
            </w:r>
          </w:p>
          <w:p w:rsidR="00582EBC" w:rsidRDefault="00582EBC" w:rsidP="00A43D28">
            <w:pPr>
              <w:spacing w:line="360" w:lineRule="auto"/>
              <w:jc w:val="both"/>
              <w:rPr>
                <w:rtl/>
              </w:rPr>
            </w:pPr>
            <w:r w:rsidRPr="008A668F">
              <w:rPr>
                <w:rFonts w:hint="cs"/>
                <w:rtl/>
              </w:rPr>
              <w:t xml:space="preserve">נספח </w:t>
            </w:r>
            <w:r>
              <w:rPr>
                <w:rFonts w:hint="cs"/>
                <w:rtl/>
              </w:rPr>
              <w:t>ט</w:t>
            </w:r>
            <w:r w:rsidRPr="008A668F">
              <w:rPr>
                <w:rFonts w:hint="cs"/>
                <w:rtl/>
              </w:rPr>
              <w:t>'- אישור עריכת ביטוחים</w:t>
            </w:r>
            <w:r w:rsidRPr="008A668F">
              <w:rPr>
                <w:rtl/>
              </w:rPr>
              <w:t xml:space="preserve"> </w:t>
            </w:r>
            <w:r w:rsidRPr="008A668F">
              <w:rPr>
                <w:rFonts w:hint="cs"/>
                <w:rtl/>
              </w:rPr>
              <w:t>.</w:t>
            </w:r>
          </w:p>
          <w:p w:rsidR="00582EBC" w:rsidRPr="008A668F" w:rsidRDefault="00582EBC" w:rsidP="00A43D28">
            <w:pPr>
              <w:spacing w:line="360" w:lineRule="auto"/>
              <w:jc w:val="both"/>
              <w:rPr>
                <w:rtl/>
              </w:rPr>
            </w:pPr>
            <w:r>
              <w:rPr>
                <w:rFonts w:hint="cs"/>
                <w:rtl/>
              </w:rPr>
              <w:t>נספח י' -</w:t>
            </w:r>
            <w:r w:rsidRPr="008A668F">
              <w:rPr>
                <w:rFonts w:hint="cs"/>
                <w:rtl/>
              </w:rPr>
              <w:t>רשימת חלפים לרבות מחיריהם.</w:t>
            </w:r>
            <w:r w:rsidRPr="008A668F">
              <w:rPr>
                <w:rtl/>
              </w:rPr>
              <w:t xml:space="preserve">  </w:t>
            </w:r>
          </w:p>
          <w:p w:rsidR="00582EBC" w:rsidRPr="008A668F" w:rsidRDefault="00582EBC" w:rsidP="00A43D28">
            <w:pPr>
              <w:spacing w:line="360" w:lineRule="auto"/>
              <w:jc w:val="both"/>
              <w:rPr>
                <w:rtl/>
              </w:rPr>
            </w:pPr>
            <w:r w:rsidRPr="008A668F">
              <w:rPr>
                <w:rFonts w:hint="cs"/>
                <w:rtl/>
              </w:rPr>
              <w:t xml:space="preserve">נספח </w:t>
            </w:r>
            <w:r>
              <w:rPr>
                <w:rFonts w:hint="cs"/>
                <w:rtl/>
              </w:rPr>
              <w:t>יא</w:t>
            </w:r>
            <w:r w:rsidRPr="008A668F">
              <w:rPr>
                <w:rFonts w:hint="cs"/>
                <w:rtl/>
              </w:rPr>
              <w:t xml:space="preserve">' </w:t>
            </w:r>
            <w:r w:rsidRPr="008A668F">
              <w:rPr>
                <w:rtl/>
              </w:rPr>
              <w:t>–</w:t>
            </w:r>
            <w:r w:rsidRPr="008A668F">
              <w:rPr>
                <w:rFonts w:hint="cs"/>
                <w:rtl/>
              </w:rPr>
              <w:t xml:space="preserve"> קובץ נוסחי תצהירי קבלן המשנה</w:t>
            </w:r>
            <w:r w:rsidRPr="008A668F">
              <w:rPr>
                <w:rtl/>
              </w:rPr>
              <w:t xml:space="preserve">                  </w:t>
            </w:r>
          </w:p>
          <w:p w:rsidR="00582EBC" w:rsidRDefault="00582EBC" w:rsidP="00A43D28">
            <w:pPr>
              <w:spacing w:line="360" w:lineRule="auto"/>
              <w:ind w:left="360"/>
              <w:jc w:val="both"/>
              <w:rPr>
                <w:b/>
                <w:bCs/>
                <w:rtl/>
              </w:rPr>
            </w:pPr>
            <w:r w:rsidRPr="008A668F">
              <w:rPr>
                <w:rFonts w:hint="cs"/>
                <w:b/>
                <w:bCs/>
                <w:rtl/>
              </w:rPr>
              <w:t xml:space="preserve">נספח </w:t>
            </w:r>
            <w:r>
              <w:rPr>
                <w:rFonts w:hint="cs"/>
                <w:b/>
                <w:bCs/>
                <w:rtl/>
              </w:rPr>
              <w:t>יא</w:t>
            </w:r>
            <w:r w:rsidRPr="008A668F">
              <w:rPr>
                <w:rFonts w:hint="cs"/>
                <w:b/>
                <w:bCs/>
                <w:rtl/>
              </w:rPr>
              <w:t xml:space="preserve">1 – </w:t>
            </w:r>
            <w:r w:rsidRPr="00CC78DE">
              <w:rPr>
                <w:rFonts w:hint="cs"/>
                <w:b/>
                <w:bCs/>
                <w:rtl/>
              </w:rPr>
              <w:t>אישור רואה חשבון או עורך דין על פרטים אודות המציע.</w:t>
            </w:r>
          </w:p>
          <w:p w:rsidR="00582EBC" w:rsidRDefault="00582EBC" w:rsidP="00A43D28">
            <w:pPr>
              <w:spacing w:line="360" w:lineRule="auto"/>
              <w:ind w:left="360"/>
              <w:jc w:val="both"/>
              <w:rPr>
                <w:b/>
                <w:bCs/>
                <w:rtl/>
              </w:rPr>
            </w:pPr>
            <w:r>
              <w:rPr>
                <w:rFonts w:hint="cs"/>
                <w:b/>
                <w:bCs/>
                <w:rtl/>
              </w:rPr>
              <w:t xml:space="preserve">נספח יא2 </w:t>
            </w:r>
            <w:r>
              <w:rPr>
                <w:b/>
                <w:bCs/>
                <w:rtl/>
              </w:rPr>
              <w:t>–</w:t>
            </w:r>
            <w:r>
              <w:rPr>
                <w:rFonts w:hint="cs"/>
                <w:b/>
                <w:bCs/>
                <w:rtl/>
              </w:rPr>
              <w:t xml:space="preserve"> </w:t>
            </w:r>
            <w:r w:rsidRPr="00F22CEE">
              <w:rPr>
                <w:rFonts w:hint="eastAsia"/>
                <w:b/>
                <w:bCs/>
                <w:rtl/>
              </w:rPr>
              <w:t>תצהיר</w:t>
            </w:r>
            <w:r w:rsidRPr="00F22CEE">
              <w:rPr>
                <w:b/>
                <w:bCs/>
                <w:rtl/>
              </w:rPr>
              <w:t xml:space="preserve"> בדבר ה</w:t>
            </w:r>
            <w:r w:rsidRPr="00F22CEE">
              <w:rPr>
                <w:rFonts w:hint="eastAsia"/>
                <w:b/>
                <w:bCs/>
                <w:rtl/>
              </w:rPr>
              <w:t>י</w:t>
            </w:r>
            <w:r w:rsidRPr="00F22CEE">
              <w:rPr>
                <w:b/>
                <w:bCs/>
                <w:rtl/>
              </w:rPr>
              <w:t>עדר הרשעות בגין העסקת עובדים זרים ושכר מינימום</w:t>
            </w:r>
            <w:r>
              <w:rPr>
                <w:rFonts w:hint="cs"/>
                <w:b/>
                <w:bCs/>
                <w:rtl/>
              </w:rPr>
              <w:t>.</w:t>
            </w:r>
          </w:p>
          <w:p w:rsidR="00582EBC" w:rsidRPr="008A668F" w:rsidRDefault="00582EBC" w:rsidP="00A43D28">
            <w:pPr>
              <w:spacing w:line="360" w:lineRule="auto"/>
              <w:ind w:left="360"/>
              <w:jc w:val="both"/>
              <w:rPr>
                <w:rtl/>
              </w:rPr>
            </w:pPr>
            <w:r w:rsidRPr="008A668F">
              <w:rPr>
                <w:rFonts w:hint="cs"/>
                <w:b/>
                <w:bCs/>
                <w:rtl/>
              </w:rPr>
              <w:t xml:space="preserve">נספח </w:t>
            </w:r>
            <w:r>
              <w:rPr>
                <w:rFonts w:hint="cs"/>
                <w:b/>
                <w:bCs/>
                <w:rtl/>
              </w:rPr>
              <w:t>יא3</w:t>
            </w:r>
            <w:r w:rsidRPr="008A668F">
              <w:rPr>
                <w:rFonts w:hint="cs"/>
                <w:b/>
                <w:bCs/>
                <w:rtl/>
              </w:rPr>
              <w:t xml:space="preserve"> - תצהיר (פשיטת רגל והעדר תביעות)</w:t>
            </w:r>
            <w:r>
              <w:rPr>
                <w:rFonts w:hint="cs"/>
                <w:rtl/>
              </w:rPr>
              <w:t>.</w:t>
            </w:r>
          </w:p>
          <w:p w:rsidR="00582EBC" w:rsidRPr="008A668F" w:rsidRDefault="00582EBC" w:rsidP="00A43D28">
            <w:pPr>
              <w:spacing w:line="360" w:lineRule="auto"/>
              <w:ind w:left="360"/>
              <w:jc w:val="both"/>
              <w:rPr>
                <w:rtl/>
              </w:rPr>
            </w:pPr>
            <w:r>
              <w:rPr>
                <w:rFonts w:hint="cs"/>
                <w:b/>
                <w:bCs/>
                <w:rtl/>
              </w:rPr>
              <w:t>בוטל.</w:t>
            </w:r>
          </w:p>
          <w:p w:rsidR="00582EBC" w:rsidRPr="008A668F" w:rsidRDefault="00582EBC" w:rsidP="00A43D28">
            <w:pPr>
              <w:spacing w:line="360" w:lineRule="auto"/>
              <w:ind w:left="360"/>
              <w:jc w:val="both"/>
              <w:rPr>
                <w:b/>
                <w:bCs/>
                <w:rtl/>
              </w:rPr>
            </w:pPr>
            <w:r w:rsidRPr="008A668F">
              <w:rPr>
                <w:rFonts w:hint="cs"/>
                <w:b/>
                <w:bCs/>
                <w:rtl/>
              </w:rPr>
              <w:t xml:space="preserve">נספח </w:t>
            </w:r>
            <w:r>
              <w:rPr>
                <w:rFonts w:hint="cs"/>
                <w:b/>
                <w:bCs/>
                <w:rtl/>
              </w:rPr>
              <w:t>יא4</w:t>
            </w:r>
            <w:r w:rsidRPr="008A668F">
              <w:rPr>
                <w:rFonts w:hint="cs"/>
                <w:b/>
                <w:bCs/>
                <w:rtl/>
              </w:rPr>
              <w:t xml:space="preserve"> </w:t>
            </w:r>
            <w:r w:rsidRPr="008A668F">
              <w:rPr>
                <w:b/>
                <w:bCs/>
                <w:rtl/>
              </w:rPr>
              <w:t>–</w:t>
            </w:r>
            <w:r w:rsidRPr="008A668F">
              <w:rPr>
                <w:rFonts w:hint="cs"/>
                <w:b/>
                <w:bCs/>
                <w:rtl/>
              </w:rPr>
              <w:t xml:space="preserve"> התחייבות קבלן המשנה לעמוד בכל דרישות ההסכם זה על נספחיו</w:t>
            </w:r>
            <w:r>
              <w:rPr>
                <w:rFonts w:hint="cs"/>
                <w:b/>
                <w:bCs/>
                <w:rtl/>
              </w:rPr>
              <w:t>.</w:t>
            </w:r>
          </w:p>
          <w:p w:rsidR="00582EBC" w:rsidRDefault="00582EBC" w:rsidP="00A43D28">
            <w:pPr>
              <w:spacing w:line="360" w:lineRule="auto"/>
              <w:ind w:left="360"/>
              <w:jc w:val="both"/>
              <w:rPr>
                <w:b/>
                <w:bCs/>
                <w:rtl/>
              </w:rPr>
            </w:pPr>
            <w:r>
              <w:rPr>
                <w:rFonts w:hint="cs"/>
                <w:b/>
                <w:bCs/>
                <w:rtl/>
              </w:rPr>
              <w:t xml:space="preserve">נספח יא5 </w:t>
            </w:r>
            <w:r>
              <w:rPr>
                <w:b/>
                <w:bCs/>
                <w:rtl/>
              </w:rPr>
              <w:t>–</w:t>
            </w:r>
            <w:r>
              <w:rPr>
                <w:rFonts w:hint="cs"/>
                <w:b/>
                <w:bCs/>
                <w:rtl/>
              </w:rPr>
              <w:t xml:space="preserve"> התחייבות לשמירת סודיות.</w:t>
            </w:r>
          </w:p>
          <w:p w:rsidR="00582EBC" w:rsidRPr="008A668F" w:rsidRDefault="00582EBC" w:rsidP="00A43D28">
            <w:pPr>
              <w:spacing w:line="360" w:lineRule="auto"/>
              <w:ind w:left="360"/>
              <w:jc w:val="both"/>
              <w:rPr>
                <w:b/>
                <w:bCs/>
                <w:rtl/>
              </w:rPr>
            </w:pPr>
            <w:r>
              <w:rPr>
                <w:rFonts w:hint="cs"/>
                <w:b/>
                <w:bCs/>
                <w:rtl/>
              </w:rPr>
              <w:t xml:space="preserve">נספח יא6 </w:t>
            </w:r>
            <w:r>
              <w:rPr>
                <w:b/>
                <w:bCs/>
                <w:rtl/>
              </w:rPr>
              <w:t>–</w:t>
            </w:r>
            <w:r>
              <w:rPr>
                <w:rFonts w:hint="cs"/>
                <w:b/>
                <w:bCs/>
                <w:rtl/>
              </w:rPr>
              <w:t xml:space="preserve"> תצהיר בדבר שימוש בתוכנות מקוריות.</w:t>
            </w:r>
          </w:p>
          <w:p w:rsidR="00582EBC" w:rsidRPr="008A668F" w:rsidRDefault="00582EBC" w:rsidP="00A43D28">
            <w:pPr>
              <w:spacing w:line="360" w:lineRule="auto"/>
              <w:ind w:left="360"/>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lastRenderedPageBreak/>
              <w:t>2.</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tl/>
              </w:rPr>
            </w:pPr>
            <w:r w:rsidRPr="008A668F">
              <w:rPr>
                <w:rFonts w:hint="cs"/>
                <w:b/>
                <w:bCs/>
                <w:u w:val="single"/>
                <w:rtl/>
              </w:rPr>
              <w:t>פרשנות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tc>
        <w:tc>
          <w:tcPr>
            <w:tcW w:w="796"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2.1 </w:t>
            </w:r>
          </w:p>
        </w:tc>
        <w:tc>
          <w:tcPr>
            <w:tcW w:w="6697"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בכפוף לאמור בסעיף 2.2 להלן, סעיף 25(ד) לחוק החוזים (חלק כללי), </w:t>
            </w:r>
            <w:proofErr w:type="spellStart"/>
            <w:r w:rsidRPr="008A668F">
              <w:rPr>
                <w:rFonts w:hint="cs"/>
                <w:rtl/>
              </w:rPr>
              <w:t>בתשל"ג</w:t>
            </w:r>
            <w:proofErr w:type="spellEnd"/>
            <w:r w:rsidRPr="008A668F">
              <w:rPr>
                <w:rFonts w:hint="cs"/>
                <w:rtl/>
              </w:rPr>
              <w:t xml:space="preserve"> - 1973, יחול על הסכם זה בשינויים המחויבים, אם אין הוראה אחרת לעניין הנדון ואם אין בעניין הנדון או בהקשרו דבר שאינו מתיישב עם תחולה כאמור.</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tc>
        <w:tc>
          <w:tcPr>
            <w:tcW w:w="796"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2.2 </w:t>
            </w:r>
          </w:p>
        </w:tc>
        <w:tc>
          <w:tcPr>
            <w:tcW w:w="6697" w:type="dxa"/>
            <w:gridSpan w:val="4"/>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rPr>
                <w:rtl/>
              </w:rPr>
            </w:pPr>
            <w:r w:rsidRPr="008A668F">
              <w:rPr>
                <w:rFonts w:hint="cs"/>
                <w:rtl/>
              </w:rPr>
              <w:t>בהסכם זה יהיו למונחים המפורטים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7"/>
              <w:gridCol w:w="4288"/>
            </w:tblGrid>
            <w:tr w:rsidR="00582EBC" w:rsidRPr="008A668F" w:rsidTr="00A43D28">
              <w:tc>
                <w:tcPr>
                  <w:tcW w:w="1927"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pPr>
                  <w:r w:rsidRPr="008A668F">
                    <w:rPr>
                      <w:rFonts w:hint="cs"/>
                      <w:b/>
                      <w:bCs/>
                      <w:rtl/>
                    </w:rPr>
                    <w:t>"הרשות"</w:t>
                  </w:r>
                  <w:r w:rsidRPr="008A668F">
                    <w:rPr>
                      <w:rFonts w:hint="cs"/>
                      <w:rtl/>
                    </w:rPr>
                    <w:t xml:space="preserve">  "המזמין"</w:t>
                  </w:r>
                </w:p>
              </w:tc>
              <w:tc>
                <w:tcPr>
                  <w:tcW w:w="4288"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ind w:left="85"/>
                    <w:jc w:val="both"/>
                  </w:pPr>
                  <w:r w:rsidRPr="008A668F">
                    <w:rPr>
                      <w:rFonts w:hint="cs"/>
                      <w:rtl/>
                    </w:rPr>
                    <w:t xml:space="preserve">ממשלת ישראל בשם מדינת ישראל, משרד האוצר - רשות המסים בישראל </w:t>
                  </w:r>
                </w:p>
              </w:tc>
            </w:tr>
            <w:tr w:rsidR="00582EBC" w:rsidRPr="008A668F" w:rsidTr="00A43D28">
              <w:tc>
                <w:tcPr>
                  <w:tcW w:w="1927"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rPr>
                      <w:b/>
                      <w:bCs/>
                      <w:rtl/>
                    </w:rPr>
                  </w:pPr>
                  <w:r w:rsidRPr="008A668F">
                    <w:rPr>
                      <w:rFonts w:hint="cs"/>
                      <w:b/>
                      <w:bCs/>
                      <w:rtl/>
                    </w:rPr>
                    <w:t>"המערכת"</w:t>
                  </w:r>
                </w:p>
              </w:tc>
              <w:tc>
                <w:tcPr>
                  <w:tcW w:w="4288" w:type="dxa"/>
                  <w:tcBorders>
                    <w:top w:val="single" w:sz="4" w:space="0" w:color="auto"/>
                    <w:left w:val="single" w:sz="4" w:space="0" w:color="auto"/>
                    <w:bottom w:val="single" w:sz="4" w:space="0" w:color="auto"/>
                    <w:right w:val="single" w:sz="4" w:space="0" w:color="auto"/>
                  </w:tcBorders>
                </w:tcPr>
                <w:p w:rsidR="00582EBC" w:rsidRPr="008A668F" w:rsidRDefault="00582EBC" w:rsidP="00D0799D">
                  <w:pPr>
                    <w:keepLines/>
                    <w:widowControl w:val="0"/>
                    <w:spacing w:after="60" w:line="312" w:lineRule="auto"/>
                    <w:ind w:left="85"/>
                    <w:jc w:val="both"/>
                    <w:rPr>
                      <w:rtl/>
                    </w:rPr>
                  </w:pPr>
                  <w:r w:rsidRPr="008A668F">
                    <w:rPr>
                      <w:rFonts w:hint="cs"/>
                      <w:rtl/>
                    </w:rPr>
                    <w:t xml:space="preserve">משקף </w:t>
                  </w:r>
                  <w:r w:rsidR="00251D05" w:rsidRPr="008A668F">
                    <w:t>X</w:t>
                  </w:r>
                  <w:r w:rsidR="00251D05">
                    <w:t>-</w:t>
                  </w:r>
                  <w:r w:rsidR="00251D05" w:rsidRPr="008A668F">
                    <w:t>RAY</w:t>
                  </w:r>
                  <w:r w:rsidR="00251D05" w:rsidRPr="008A668F" w:rsidDel="006E5AE4">
                    <w:rPr>
                      <w:rFonts w:hint="cs"/>
                      <w:rtl/>
                    </w:rPr>
                    <w:t xml:space="preserve"> </w:t>
                  </w:r>
                  <w:r w:rsidR="00251D05">
                    <w:rPr>
                      <w:rFonts w:hint="cs"/>
                      <w:rtl/>
                    </w:rPr>
                    <w:t>לבדיקת מטענים</w:t>
                  </w:r>
                  <w:r w:rsidR="004F5D39">
                    <w:rPr>
                      <w:rFonts w:hint="cs"/>
                      <w:rtl/>
                    </w:rPr>
                    <w:t xml:space="preserve"> </w:t>
                  </w:r>
                  <w:r w:rsidRPr="008A668F">
                    <w:rPr>
                      <w:rFonts w:hint="cs"/>
                      <w:rtl/>
                    </w:rPr>
                    <w:t xml:space="preserve">שנרכש ע"י הרשות במסגרת מכרז מס' </w:t>
                  </w:r>
                  <w:r w:rsidR="00D0799D">
                    <w:rPr>
                      <w:rFonts w:hint="cs"/>
                      <w:rtl/>
                    </w:rPr>
                    <w:t>2</w:t>
                  </w:r>
                  <w:r w:rsidR="004F5D39">
                    <w:rPr>
                      <w:rFonts w:hint="cs"/>
                      <w:rtl/>
                    </w:rPr>
                    <w:t>/2014</w:t>
                  </w:r>
                  <w:r w:rsidRPr="008A668F">
                    <w:rPr>
                      <w:rFonts w:hint="cs"/>
                      <w:rtl/>
                    </w:rPr>
                    <w:t xml:space="preserve"> ובהתאם להסכם רכישה _____ מיום______  שנחתם בין החברה לבין </w:t>
                  </w:r>
                  <w:r w:rsidR="006D7186">
                    <w:rPr>
                      <w:rFonts w:hint="cs"/>
                      <w:rtl/>
                    </w:rPr>
                    <w:t>ה</w:t>
                  </w:r>
                  <w:r w:rsidR="00251D05">
                    <w:rPr>
                      <w:rFonts w:hint="cs"/>
                      <w:rtl/>
                    </w:rPr>
                    <w:t xml:space="preserve">רשות </w:t>
                  </w:r>
                </w:p>
              </w:tc>
            </w:tr>
            <w:tr w:rsidR="00582EBC" w:rsidRPr="008A668F" w:rsidTr="00A43D28">
              <w:tc>
                <w:tcPr>
                  <w:tcW w:w="1927"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pPr>
                  <w:r w:rsidRPr="008A668F">
                    <w:rPr>
                      <w:rFonts w:hint="cs"/>
                      <w:b/>
                      <w:bCs/>
                      <w:rtl/>
                    </w:rPr>
                    <w:t>"ההסכם"</w:t>
                  </w:r>
                </w:p>
              </w:tc>
              <w:tc>
                <w:tcPr>
                  <w:tcW w:w="4288"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pPr>
                  <w:r w:rsidRPr="008A668F">
                    <w:rPr>
                      <w:rFonts w:hint="cs"/>
                      <w:rtl/>
                    </w:rPr>
                    <w:t>הסכם זה על נספחיו</w:t>
                  </w:r>
                </w:p>
              </w:tc>
            </w:tr>
            <w:tr w:rsidR="00582EBC" w:rsidRPr="008A668F" w:rsidTr="00A43D28">
              <w:tc>
                <w:tcPr>
                  <w:tcW w:w="1927"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pPr>
                  <w:r w:rsidRPr="008A668F">
                    <w:rPr>
                      <w:rFonts w:hint="cs"/>
                      <w:b/>
                      <w:bCs/>
                      <w:rtl/>
                    </w:rPr>
                    <w:t>"החברה"</w:t>
                  </w:r>
                </w:p>
              </w:tc>
              <w:tc>
                <w:tcPr>
                  <w:tcW w:w="4288"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pPr>
                  <w:r w:rsidRPr="008A668F">
                    <w:rPr>
                      <w:rFonts w:hint="cs"/>
                      <w:rtl/>
                    </w:rPr>
                    <w:t xml:space="preserve">לרבות נציגיה של החברה, עובדיה </w:t>
                  </w:r>
                  <w:proofErr w:type="spellStart"/>
                  <w:r w:rsidRPr="008A668F">
                    <w:rPr>
                      <w:rFonts w:hint="cs"/>
                      <w:rtl/>
                    </w:rPr>
                    <w:t>ומורשיה</w:t>
                  </w:r>
                  <w:proofErr w:type="spellEnd"/>
                  <w:r w:rsidRPr="008A668F">
                    <w:rPr>
                      <w:rFonts w:hint="cs"/>
                      <w:rtl/>
                    </w:rPr>
                    <w:t xml:space="preserve"> המוסמכים.</w:t>
                  </w:r>
                </w:p>
              </w:tc>
            </w:tr>
            <w:tr w:rsidR="00582EBC" w:rsidRPr="008A668F" w:rsidTr="00A43D28">
              <w:tc>
                <w:tcPr>
                  <w:tcW w:w="1927"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rPr>
                      <w:b/>
                      <w:bCs/>
                    </w:rPr>
                  </w:pPr>
                  <w:r w:rsidRPr="008A668F">
                    <w:rPr>
                      <w:rFonts w:hint="cs"/>
                      <w:b/>
                      <w:bCs/>
                      <w:rtl/>
                    </w:rPr>
                    <w:t>"השירות" "השירותים"</w:t>
                  </w:r>
                </w:p>
              </w:tc>
              <w:tc>
                <w:tcPr>
                  <w:tcW w:w="4288"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pPr>
                  <w:r w:rsidRPr="008A668F">
                    <w:rPr>
                      <w:rFonts w:hint="cs"/>
                      <w:rtl/>
                    </w:rPr>
                    <w:t>הפעולות ו\או כל חלק מהן אשר מתחייבת החברה לבצע על פי הסכם זה.</w:t>
                  </w:r>
                </w:p>
              </w:tc>
            </w:tr>
            <w:tr w:rsidR="00582EBC" w:rsidRPr="008A668F" w:rsidTr="00A43D28">
              <w:tc>
                <w:tcPr>
                  <w:tcW w:w="1927"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rPr>
                      <w:b/>
                      <w:bCs/>
                      <w:rtl/>
                    </w:rPr>
                  </w:pPr>
                  <w:r w:rsidRPr="008A668F">
                    <w:rPr>
                      <w:rFonts w:hint="cs"/>
                      <w:b/>
                      <w:bCs/>
                      <w:rtl/>
                    </w:rPr>
                    <w:t>"קבלן משנה מאושר "</w:t>
                  </w:r>
                </w:p>
              </w:tc>
              <w:tc>
                <w:tcPr>
                  <w:tcW w:w="4288"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rPr>
                      <w:rtl/>
                    </w:rPr>
                  </w:pPr>
                  <w:r w:rsidRPr="008A668F">
                    <w:rPr>
                      <w:rFonts w:hint="cs"/>
                      <w:u w:val="single"/>
                      <w:rtl/>
                    </w:rPr>
                    <w:t>קבלן משנה מטעם החברה אשר קיבל את אישור בכתב ומראש מאת הרשות והעומד בתנאים והמציא לרשות טרם אישורה את המסמכים המפורטים בסעיף 4.9 להלן.</w:t>
                  </w:r>
                </w:p>
              </w:tc>
            </w:tr>
            <w:tr w:rsidR="00582EBC" w:rsidRPr="008A668F" w:rsidTr="00A43D28">
              <w:tc>
                <w:tcPr>
                  <w:tcW w:w="1927"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rPr>
                      <w:b/>
                      <w:bCs/>
                      <w:rtl/>
                    </w:rPr>
                  </w:pPr>
                  <w:r w:rsidRPr="008A668F">
                    <w:rPr>
                      <w:rFonts w:hint="cs"/>
                      <w:b/>
                      <w:bCs/>
                      <w:rtl/>
                    </w:rPr>
                    <w:t xml:space="preserve">"הוראות </w:t>
                  </w:r>
                  <w:proofErr w:type="spellStart"/>
                  <w:r w:rsidRPr="008A668F">
                    <w:rPr>
                      <w:rFonts w:hint="cs"/>
                      <w:b/>
                      <w:bCs/>
                      <w:rtl/>
                    </w:rPr>
                    <w:t>התכ"מ</w:t>
                  </w:r>
                  <w:proofErr w:type="spellEnd"/>
                  <w:r w:rsidRPr="008A668F">
                    <w:rPr>
                      <w:rFonts w:hint="cs"/>
                      <w:b/>
                      <w:bCs/>
                      <w:rtl/>
                    </w:rPr>
                    <w:t>"</w:t>
                  </w:r>
                  <w:r w:rsidRPr="008A668F">
                    <w:rPr>
                      <w:rFonts w:hint="cs"/>
                      <w:rtl/>
                    </w:rPr>
                    <w:t xml:space="preserve">   </w:t>
                  </w:r>
                </w:p>
              </w:tc>
              <w:tc>
                <w:tcPr>
                  <w:tcW w:w="4288"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rPr>
                      <w:u w:val="single"/>
                      <w:rtl/>
                    </w:rPr>
                  </w:pPr>
                  <w:r w:rsidRPr="008A668F">
                    <w:rPr>
                      <w:rFonts w:hint="cs"/>
                      <w:rtl/>
                    </w:rPr>
                    <w:t>תקנות כספים ומשק המתפרסמות מטעם החשב הכללי של משרד האוצר.</w:t>
                  </w:r>
                </w:p>
              </w:tc>
            </w:tr>
            <w:tr w:rsidR="00582EBC" w:rsidRPr="008A668F" w:rsidTr="00A43D28">
              <w:tc>
                <w:tcPr>
                  <w:tcW w:w="1927"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rPr>
                      <w:b/>
                      <w:bCs/>
                      <w:rtl/>
                    </w:rPr>
                  </w:pPr>
                  <w:r>
                    <w:rPr>
                      <w:rFonts w:hint="cs"/>
                      <w:b/>
                      <w:bCs/>
                      <w:rtl/>
                    </w:rPr>
                    <w:lastRenderedPageBreak/>
                    <w:t>"האתר"</w:t>
                  </w:r>
                </w:p>
              </w:tc>
              <w:tc>
                <w:tcPr>
                  <w:tcW w:w="4288" w:type="dxa"/>
                  <w:tcBorders>
                    <w:top w:val="single" w:sz="4" w:space="0" w:color="auto"/>
                    <w:left w:val="single" w:sz="4" w:space="0" w:color="auto"/>
                    <w:bottom w:val="single" w:sz="4" w:space="0" w:color="auto"/>
                    <w:right w:val="single" w:sz="4" w:space="0" w:color="auto"/>
                  </w:tcBorders>
                </w:tcPr>
                <w:p w:rsidR="00582EBC" w:rsidRPr="008A668F" w:rsidRDefault="006D7186" w:rsidP="005541D3">
                  <w:pPr>
                    <w:keepLines/>
                    <w:widowControl w:val="0"/>
                    <w:spacing w:after="60" w:line="312" w:lineRule="auto"/>
                    <w:jc w:val="both"/>
                    <w:rPr>
                      <w:rtl/>
                    </w:rPr>
                  </w:pPr>
                  <w:r>
                    <w:rPr>
                      <w:rFonts w:hint="cs"/>
                      <w:rtl/>
                    </w:rPr>
                    <w:t xml:space="preserve">כל </w:t>
                  </w:r>
                  <w:r w:rsidR="00582EBC" w:rsidRPr="008A668F">
                    <w:rPr>
                      <w:rFonts w:hint="cs"/>
                      <w:rtl/>
                    </w:rPr>
                    <w:t xml:space="preserve">אתר בו תותקן מערכת או יותקנו מערכות </w:t>
                  </w:r>
                </w:p>
              </w:tc>
            </w:tr>
          </w:tbl>
          <w:p w:rsidR="00582EBC" w:rsidRPr="008A668F" w:rsidRDefault="00582EBC" w:rsidP="00A43D28">
            <w:pPr>
              <w:keepLines/>
              <w:widowControl w:val="0"/>
              <w:spacing w:after="60" w:line="312" w:lineRule="auto"/>
              <w:jc w:val="both"/>
              <w:rPr>
                <w:rtl/>
              </w:rPr>
            </w:pP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lastRenderedPageBreak/>
              <w:t>3</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b/>
                <w:bCs/>
                <w:u w:val="single"/>
                <w:rtl/>
              </w:rPr>
              <w:t>תקופת השירות</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3</w:t>
            </w:r>
            <w:r w:rsidRPr="008A668F">
              <w:rPr>
                <w:rtl/>
              </w:rPr>
              <w:t>.1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תקופת </w:t>
            </w:r>
            <w:r w:rsidRPr="008A668F">
              <w:rPr>
                <w:rFonts w:hint="cs"/>
                <w:rtl/>
              </w:rPr>
              <w:t>הסכם זה</w:t>
            </w:r>
            <w:r w:rsidRPr="008A668F">
              <w:rPr>
                <w:rtl/>
              </w:rPr>
              <w:t xml:space="preserve"> תחל </w:t>
            </w:r>
            <w:r w:rsidRPr="008A668F">
              <w:rPr>
                <w:rFonts w:hint="cs"/>
                <w:rtl/>
              </w:rPr>
              <w:t xml:space="preserve"> מיום חתימה על הסכם זה</w:t>
            </w:r>
            <w:r w:rsidRPr="008A668F">
              <w:rPr>
                <w:rtl/>
              </w:rPr>
              <w:t xml:space="preserve"> למשך פרק זמן של שנה אחת.</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3</w:t>
            </w:r>
            <w:r w:rsidRPr="008A668F">
              <w:rPr>
                <w:rtl/>
              </w:rPr>
              <w:t>.2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B03F8C" w:rsidRDefault="00582EBC" w:rsidP="00A43D28">
            <w:pPr>
              <w:keepLines/>
              <w:widowControl w:val="0"/>
              <w:tabs>
                <w:tab w:val="left" w:pos="746"/>
              </w:tabs>
              <w:spacing w:after="60" w:line="312" w:lineRule="auto"/>
              <w:ind w:left="656" w:hanging="630"/>
              <w:jc w:val="both"/>
              <w:rPr>
                <w:rtl/>
              </w:rPr>
            </w:pPr>
            <w:r w:rsidRPr="00B03F8C">
              <w:rPr>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Pr>
                <w:rFonts w:hint="cs"/>
                <w:rtl/>
              </w:rPr>
              <w:t>עשר</w:t>
            </w:r>
            <w:r w:rsidRPr="00B03F8C">
              <w:rPr>
                <w:rtl/>
              </w:rPr>
              <w:t xml:space="preserve"> שנים מיום חתימת הסכם זה, והכל בכפוף לחוק חובת המכרזים תשנ"ב - 1992, תקנות חובת המכרזים תשנ"ג - 1993 והוראות </w:t>
            </w:r>
            <w:proofErr w:type="spellStart"/>
            <w:r w:rsidRPr="00B03F8C">
              <w:rPr>
                <w:rtl/>
              </w:rPr>
              <w:t>התכ"מ</w:t>
            </w:r>
            <w:proofErr w:type="spellEnd"/>
            <w:r w:rsidRPr="00B03F8C">
              <w:rPr>
                <w:rtl/>
              </w:rPr>
              <w:t xml:space="preserve">. </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Pr>
                <w:rFonts w:hint="cs"/>
                <w:rtl/>
              </w:rPr>
              <w:t>3.3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B03F8C" w:rsidRDefault="00582EBC" w:rsidP="00A43D28">
            <w:pPr>
              <w:keepLines/>
              <w:widowControl w:val="0"/>
              <w:tabs>
                <w:tab w:val="left" w:pos="746"/>
              </w:tabs>
              <w:spacing w:after="60" w:line="312" w:lineRule="auto"/>
              <w:ind w:left="656" w:hanging="630"/>
              <w:jc w:val="both"/>
              <w:rPr>
                <w:bCs/>
                <w:rtl/>
              </w:rPr>
            </w:pPr>
            <w:r w:rsidRPr="00B03F8C">
              <w:rPr>
                <w:rtl/>
              </w:rPr>
              <w:t xml:space="preserve">רצה המזמין להאריך את תקופת ההסכם האמורה </w:t>
            </w:r>
            <w:proofErr w:type="spellStart"/>
            <w:r w:rsidRPr="00B03F8C">
              <w:rPr>
                <w:rtl/>
              </w:rPr>
              <w:t>בס"ק</w:t>
            </w:r>
            <w:proofErr w:type="spellEnd"/>
            <w:r w:rsidRPr="00B03F8C">
              <w:rPr>
                <w:rtl/>
              </w:rPr>
              <w:t xml:space="preserve"> 3.1 לעיל עפ"י זכותו האמורה </w:t>
            </w:r>
            <w:proofErr w:type="spellStart"/>
            <w:r w:rsidRPr="00B03F8C">
              <w:rPr>
                <w:rtl/>
              </w:rPr>
              <w:t>בס"ק</w:t>
            </w:r>
            <w:proofErr w:type="spellEnd"/>
            <w:r w:rsidRPr="00B03F8C">
              <w:rPr>
                <w:rtl/>
              </w:rPr>
              <w:t xml:space="preserve"> 3.2 לעיל, יודיע על כך המזמין לספק</w:t>
            </w:r>
            <w:r w:rsidRPr="00B03F8C">
              <w:rPr>
                <w:rFonts w:hint="cs"/>
                <w:rtl/>
              </w:rPr>
              <w:t xml:space="preserve"> </w:t>
            </w:r>
            <w:r w:rsidRPr="00B03F8C">
              <w:rPr>
                <w:rtl/>
              </w:rPr>
              <w:t xml:space="preserve">בכתב לא יאוחר מ - </w:t>
            </w:r>
            <w:r>
              <w:rPr>
                <w:rFonts w:hint="cs"/>
                <w:rtl/>
              </w:rPr>
              <w:t>60</w:t>
            </w:r>
            <w:r w:rsidRPr="00B03F8C">
              <w:rPr>
                <w:rtl/>
              </w:rPr>
              <w:t xml:space="preserve"> יום לפני תום תקופת ההסכם או תקופת ההסכם המוארכת לפי העניין.</w:t>
            </w:r>
          </w:p>
          <w:p w:rsidR="00582EBC" w:rsidRPr="00B03F8C" w:rsidRDefault="00582EBC" w:rsidP="00A43D28">
            <w:pPr>
              <w:keepLines/>
              <w:widowControl w:val="0"/>
              <w:tabs>
                <w:tab w:val="left" w:pos="746"/>
              </w:tabs>
              <w:spacing w:after="60" w:line="312" w:lineRule="auto"/>
              <w:ind w:left="656" w:hanging="630"/>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Cs/>
              </w:rPr>
            </w:pPr>
            <w:r w:rsidRPr="008A668F">
              <w:rPr>
                <w:rFonts w:hint="cs"/>
                <w:rtl/>
              </w:rPr>
              <w:t>3</w:t>
            </w:r>
            <w:r w:rsidRPr="008A668F">
              <w:rPr>
                <w:rtl/>
              </w:rPr>
              <w:t>.</w:t>
            </w:r>
            <w:r>
              <w:rPr>
                <w:rFonts w:hint="cs"/>
                <w:rtl/>
              </w:rPr>
              <w:t>4</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על אף האמור בסעיף </w:t>
            </w:r>
            <w:r w:rsidRPr="008A668F">
              <w:rPr>
                <w:rFonts w:hint="cs"/>
                <w:rtl/>
              </w:rPr>
              <w:t>3</w:t>
            </w:r>
            <w:r w:rsidRPr="008A668F">
              <w:rPr>
                <w:rtl/>
              </w:rPr>
              <w:t>.2 לעיל מוסכם בזה כי הרשות רשאי</w:t>
            </w:r>
            <w:r w:rsidRPr="008A668F">
              <w:rPr>
                <w:rFonts w:hint="cs"/>
                <w:rtl/>
              </w:rPr>
              <w:t>ת</w:t>
            </w:r>
            <w:r w:rsidRPr="008A668F">
              <w:rPr>
                <w:rtl/>
              </w:rPr>
              <w:t xml:space="preserve"> להודיע לחברה בהודעה מוקדמת של 60 יום על הפסקת פעולתה של החברה על פי הסכם זה וזאת מכל סיבה שהיא ומבלי שהרשות </w:t>
            </w:r>
            <w:r w:rsidRPr="008A668F">
              <w:rPr>
                <w:rFonts w:hint="cs"/>
                <w:rtl/>
              </w:rPr>
              <w:t>ת</w:t>
            </w:r>
            <w:r w:rsidRPr="008A668F">
              <w:rPr>
                <w:rtl/>
              </w:rPr>
              <w:t>היה חייב</w:t>
            </w:r>
            <w:r w:rsidRPr="008A668F">
              <w:rPr>
                <w:rFonts w:hint="cs"/>
                <w:rtl/>
              </w:rPr>
              <w:t>ת</w:t>
            </w:r>
            <w:r w:rsidRPr="008A668F">
              <w:rPr>
                <w:rtl/>
              </w:rPr>
              <w:t xml:space="preserve"> לפרש ולנמק את עילת ההפסקה כאמור.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Cs/>
              </w:rPr>
            </w:pPr>
            <w:r w:rsidRPr="008A668F">
              <w:rPr>
                <w:rFonts w:hint="cs"/>
                <w:rtl/>
              </w:rPr>
              <w:t>3</w:t>
            </w:r>
            <w:r w:rsidRPr="008A668F">
              <w:rPr>
                <w:rtl/>
              </w:rPr>
              <w:t>.</w:t>
            </w:r>
            <w:r>
              <w:rPr>
                <w:rFonts w:hint="cs"/>
                <w:rtl/>
              </w:rPr>
              <w:t>5</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חלות סעיף קטן </w:t>
            </w:r>
            <w:r w:rsidRPr="008A668F">
              <w:rPr>
                <w:rFonts w:hint="cs"/>
                <w:rtl/>
              </w:rPr>
              <w:t>3</w:t>
            </w:r>
            <w:r w:rsidRPr="008A668F">
              <w:rPr>
                <w:rtl/>
              </w:rPr>
              <w:t>.2 הינה לתקופה של עד 10 שנים מתום שנת   האחריות, ובתום 10 שנים יסתיים החוזה ולא יתחדש עוד  מאליו.</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Cs/>
                <w:rtl/>
              </w:rPr>
            </w:pPr>
            <w:r>
              <w:rPr>
                <w:rFonts w:hint="cs"/>
                <w:rtl/>
              </w:rPr>
              <w:t>3.6</w:t>
            </w:r>
            <w:r w:rsidRPr="008A668F">
              <w:rPr>
                <w:rFonts w:hint="cs"/>
                <w:rtl/>
              </w:rPr>
              <w:t xml:space="preserve"> </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הוראות הסכם זה יחולו במלואן גם על כל תקופת הסכם מוארכת.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3.7</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ניתנה הודעה כאמור </w:t>
            </w:r>
            <w:proofErr w:type="spellStart"/>
            <w:r w:rsidRPr="008A668F">
              <w:rPr>
                <w:rFonts w:hint="cs"/>
                <w:rtl/>
              </w:rPr>
              <w:t>בס"ק</w:t>
            </w:r>
            <w:proofErr w:type="spellEnd"/>
            <w:r w:rsidRPr="008A668F">
              <w:rPr>
                <w:rFonts w:hint="cs"/>
                <w:rtl/>
              </w:rPr>
              <w:t xml:space="preserve"> 3.2 לעיל, תסתיים תקופת הסכם זה במועד הנקוב בהודעה האמורה לכל דבר ועניין.</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3.8</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ניתנה הודעה כאמור </w:t>
            </w:r>
            <w:proofErr w:type="spellStart"/>
            <w:r w:rsidRPr="008A668F">
              <w:rPr>
                <w:rFonts w:hint="cs"/>
                <w:rtl/>
              </w:rPr>
              <w:t>בס"ק</w:t>
            </w:r>
            <w:proofErr w:type="spellEnd"/>
            <w:r w:rsidRPr="008A668F">
              <w:rPr>
                <w:rFonts w:hint="cs"/>
                <w:rtl/>
              </w:rPr>
              <w:t xml:space="preserve"> 3.2 לעיל, תשלם הרשות לחברה רק עבור אותם השירותים אשר סיפקה החברה בפועל לרשות, וזאת על פי רישומי הרשות. רישומי הרשות יהוו ראייה לכאורה להיקף השירותים שסיפקה בפועל החברה לרשות.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t>4</w:t>
            </w:r>
            <w:r w:rsidRPr="008A668F">
              <w:rPr>
                <w:b/>
                <w:bCs/>
                <w:rtl/>
              </w:rPr>
              <w:t>.</w:t>
            </w:r>
          </w:p>
          <w:p w:rsidR="00582EBC" w:rsidRPr="008A668F" w:rsidRDefault="00582EBC" w:rsidP="00A43D28">
            <w:pPr>
              <w:spacing w:line="360" w:lineRule="auto"/>
              <w:jc w:val="both"/>
            </w:pP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b/>
                <w:bCs/>
                <w:u w:val="single"/>
                <w:rtl/>
              </w:rPr>
              <w:t>הצהרות החברה</w:t>
            </w:r>
            <w:r w:rsidRPr="008A668F">
              <w:t xml:space="preserve"> </w:t>
            </w:r>
          </w:p>
          <w:p w:rsidR="00582EBC" w:rsidRPr="008A668F" w:rsidRDefault="00582EBC" w:rsidP="00A43D28">
            <w:pPr>
              <w:spacing w:line="360" w:lineRule="auto"/>
              <w:jc w:val="both"/>
              <w:rPr>
                <w:rtl/>
              </w:rPr>
            </w:pPr>
            <w:r w:rsidRPr="008A668F">
              <w:rPr>
                <w:rtl/>
              </w:rPr>
              <w:t>החברה מצהירה בזאת כדלקמן:</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כי ה</w:t>
            </w:r>
            <w:r w:rsidRPr="008A668F">
              <w:rPr>
                <w:rFonts w:hint="cs"/>
                <w:rtl/>
              </w:rPr>
              <w:t>י</w:t>
            </w:r>
            <w:r w:rsidRPr="008A668F">
              <w:rPr>
                <w:rtl/>
              </w:rPr>
              <w:t>א חת</w:t>
            </w:r>
            <w:r w:rsidRPr="008A668F">
              <w:rPr>
                <w:rFonts w:hint="cs"/>
                <w:rtl/>
              </w:rPr>
              <w:t>מה</w:t>
            </w:r>
            <w:r w:rsidRPr="008A668F">
              <w:rPr>
                <w:rtl/>
              </w:rPr>
              <w:t xml:space="preserve"> על הסכם זה </w:t>
            </w:r>
            <w:r w:rsidRPr="008A668F">
              <w:rPr>
                <w:rFonts w:hint="cs"/>
                <w:rtl/>
              </w:rPr>
              <w:t xml:space="preserve">על נספחיו </w:t>
            </w:r>
            <w:r w:rsidRPr="008A668F">
              <w:rPr>
                <w:rtl/>
              </w:rPr>
              <w:t>לאחר שבח</w:t>
            </w:r>
            <w:r w:rsidRPr="008A668F">
              <w:rPr>
                <w:rFonts w:hint="cs"/>
                <w:rtl/>
              </w:rPr>
              <w:t xml:space="preserve">נה אותם והבינם.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before="60" w:after="60" w:line="312" w:lineRule="auto"/>
              <w:jc w:val="both"/>
            </w:pPr>
            <w:r w:rsidRPr="008A668F">
              <w:rPr>
                <w:rtl/>
              </w:rPr>
              <w:t>כי ה</w:t>
            </w:r>
            <w:r w:rsidRPr="008A668F">
              <w:rPr>
                <w:rFonts w:hint="cs"/>
                <w:rtl/>
              </w:rPr>
              <w:t>י</w:t>
            </w:r>
            <w:r w:rsidRPr="008A668F">
              <w:rPr>
                <w:rtl/>
              </w:rPr>
              <w:t>א נושא</w:t>
            </w:r>
            <w:r w:rsidRPr="008A668F">
              <w:rPr>
                <w:rFonts w:hint="cs"/>
                <w:rtl/>
              </w:rPr>
              <w:t>ת</w:t>
            </w:r>
            <w:r w:rsidRPr="008A668F">
              <w:rPr>
                <w:rtl/>
              </w:rPr>
              <w:t xml:space="preserve"> באחריות המלאה והבלעדית כלפי ה</w:t>
            </w:r>
            <w:r w:rsidRPr="008A668F">
              <w:rPr>
                <w:rFonts w:hint="cs"/>
                <w:rtl/>
              </w:rPr>
              <w:t>רשות</w:t>
            </w:r>
            <w:r w:rsidRPr="008A668F">
              <w:rPr>
                <w:rtl/>
              </w:rPr>
              <w:t xml:space="preserve"> בכל הנוגע ל</w:t>
            </w:r>
            <w:r w:rsidRPr="008A668F">
              <w:rPr>
                <w:rFonts w:hint="cs"/>
                <w:rtl/>
              </w:rPr>
              <w:t xml:space="preserve">ביצוע התחייבויותיה על פי ההסכם בין אם השירות נשוא הסכם זה יסופק על ידה ובין אם השירות נשוא הסכם זה יסופק ע"י קבלן משנה לאחר מילוי </w:t>
            </w:r>
            <w:r w:rsidRPr="008A668F">
              <w:rPr>
                <w:rFonts w:hint="cs"/>
                <w:rtl/>
              </w:rPr>
              <w:lastRenderedPageBreak/>
              <w:t xml:space="preserve">התנאים המפורטים להלן בסעיפים 4.8. ו-4.9. </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ל</w:t>
            </w:r>
            <w:r w:rsidRPr="008A668F">
              <w:rPr>
                <w:rFonts w:hint="cs"/>
                <w:rtl/>
              </w:rPr>
              <w:t>עמוד במלוא ה</w:t>
            </w:r>
            <w:r w:rsidRPr="008A668F">
              <w:rPr>
                <w:rtl/>
              </w:rPr>
              <w:t>דרישות</w:t>
            </w:r>
            <w:r w:rsidRPr="008A668F">
              <w:rPr>
                <w:rFonts w:hint="cs"/>
                <w:rtl/>
              </w:rPr>
              <w:t xml:space="preserve"> </w:t>
            </w:r>
            <w:r w:rsidRPr="008A668F">
              <w:rPr>
                <w:rtl/>
              </w:rPr>
              <w:t xml:space="preserve">המפורטות </w:t>
            </w:r>
            <w:r w:rsidRPr="008A668F">
              <w:rPr>
                <w:rFonts w:hint="cs"/>
                <w:rtl/>
              </w:rPr>
              <w:t xml:space="preserve">בהסכם </w:t>
            </w:r>
            <w:r w:rsidRPr="008A668F">
              <w:rPr>
                <w:rtl/>
              </w:rPr>
              <w:t>זה באופן</w:t>
            </w:r>
            <w:r w:rsidRPr="008A668F">
              <w:rPr>
                <w:rFonts w:hint="cs"/>
                <w:rtl/>
              </w:rPr>
              <w:t xml:space="preserve">, </w:t>
            </w:r>
            <w:r w:rsidRPr="008A668F">
              <w:rPr>
                <w:rtl/>
              </w:rPr>
              <w:t>בצורה</w:t>
            </w:r>
            <w:r w:rsidRPr="008A668F">
              <w:rPr>
                <w:rFonts w:hint="cs"/>
                <w:rtl/>
              </w:rPr>
              <w:t xml:space="preserve">, </w:t>
            </w:r>
            <w:r w:rsidRPr="008A668F">
              <w:rPr>
                <w:rtl/>
              </w:rPr>
              <w:t>באיכות ובמועד ה</w:t>
            </w:r>
            <w:r w:rsidRPr="008A668F">
              <w:rPr>
                <w:rFonts w:hint="cs"/>
                <w:rtl/>
              </w:rPr>
              <w:t xml:space="preserve">נדרשים וכן </w:t>
            </w:r>
            <w:r w:rsidRPr="008A668F">
              <w:rPr>
                <w:rtl/>
              </w:rPr>
              <w:t>למלא א</w:t>
            </w:r>
            <w:r w:rsidRPr="008A668F">
              <w:rPr>
                <w:rFonts w:hint="cs"/>
                <w:rtl/>
              </w:rPr>
              <w:t>חר</w:t>
            </w:r>
            <w:r w:rsidRPr="008A668F">
              <w:rPr>
                <w:rtl/>
              </w:rPr>
              <w:t xml:space="preserve"> כל ההנחיות שיינתנו ע</w:t>
            </w:r>
            <w:r w:rsidRPr="008A668F">
              <w:rPr>
                <w:rFonts w:hint="cs"/>
                <w:rtl/>
              </w:rPr>
              <w:t>ל ידי הרשות ו/או מי מטעמה.</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4.4</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אין כל מניעה שהיא לקיום התחייבויותיה לפי הסכם זה לרבות, אך לא רק, לעניין איכות המ</w:t>
            </w:r>
            <w:r w:rsidRPr="008A668F">
              <w:rPr>
                <w:rFonts w:hint="cs"/>
                <w:rtl/>
              </w:rPr>
              <w:t>ערכת</w:t>
            </w:r>
            <w:r w:rsidRPr="008A668F">
              <w:rPr>
                <w:rtl/>
              </w:rPr>
              <w:t xml:space="preserve"> וטיב ביצועיה</w:t>
            </w:r>
            <w:r w:rsidRPr="008A668F">
              <w:rPr>
                <w:rFonts w:hint="cs"/>
                <w:rtl/>
              </w:rPr>
              <w:t xml:space="preserve"> כמפו</w:t>
            </w:r>
            <w:r w:rsidRPr="008A668F">
              <w:rPr>
                <w:rtl/>
              </w:rPr>
              <w:t>רט בהסכם זה.</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4.5</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החברה מעסיקה, ומתחייבת להעסיק במשך כל זמן תוקפו של הסכם זה </w:t>
            </w:r>
            <w:proofErr w:type="spellStart"/>
            <w:r w:rsidRPr="008A668F">
              <w:rPr>
                <w:rtl/>
              </w:rPr>
              <w:t>כח</w:t>
            </w:r>
            <w:proofErr w:type="spellEnd"/>
            <w:r w:rsidRPr="008A668F">
              <w:rPr>
                <w:rtl/>
              </w:rPr>
              <w:t xml:space="preserve"> אדם מיומן בכמות ובאיכות שיבטיחו את יכולתה למלא את כל התחייבויותיה על פי הסכם זה </w:t>
            </w:r>
            <w:r w:rsidRPr="008A668F">
              <w:rPr>
                <w:rFonts w:hint="cs"/>
                <w:rtl/>
              </w:rPr>
              <w:t>.</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4.6</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החברה </w:t>
            </w:r>
            <w:r w:rsidRPr="008A668F">
              <w:rPr>
                <w:rFonts w:hint="cs"/>
                <w:rtl/>
              </w:rPr>
              <w:t xml:space="preserve">מתחייבת לספק </w:t>
            </w:r>
            <w:r w:rsidRPr="008A668F">
              <w:rPr>
                <w:rtl/>
              </w:rPr>
              <w:t xml:space="preserve"> ל</w:t>
            </w:r>
            <w:r w:rsidRPr="008A668F">
              <w:rPr>
                <w:rFonts w:hint="cs"/>
                <w:rtl/>
              </w:rPr>
              <w:t>כל תקופת תוקפו של הסכם זה</w:t>
            </w:r>
            <w:r w:rsidRPr="008A668F">
              <w:rPr>
                <w:rtl/>
              </w:rPr>
              <w:t xml:space="preserve"> מלאי חלקי חילוף באיכות ובכמות שיבטיחו את יכולתה למלא אחר התחייבויותיה על פי הסכם זה </w:t>
            </w:r>
            <w:r w:rsidRPr="008A668F">
              <w:rPr>
                <w:rFonts w:hint="cs"/>
                <w:rtl/>
              </w:rPr>
              <w:t xml:space="preserve">לרבות </w:t>
            </w:r>
            <w:r w:rsidRPr="008A668F">
              <w:rPr>
                <w:rtl/>
              </w:rPr>
              <w:t>זמני התגובה הנדרשים</w:t>
            </w:r>
            <w:r w:rsidRPr="008A668F">
              <w:rPr>
                <w:rFonts w:hint="cs"/>
                <w:rtl/>
              </w:rPr>
              <w:t>.</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4.7</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C83C54">
            <w:pPr>
              <w:spacing w:line="360" w:lineRule="auto"/>
              <w:rPr>
                <w:rtl/>
              </w:rPr>
            </w:pPr>
            <w:r w:rsidRPr="008A668F">
              <w:rPr>
                <w:rtl/>
              </w:rPr>
              <w:t xml:space="preserve">כי בעת אספקת השירות לרשות לא הפרה ו/או תפר זכויות יוצרים ו/או פטנט ו/או סוד מסחרי כלשהוא,  ולא תפגע בזכות כלשהי של צד ג'.  אם יתברר כי החברה הפרה או פגעה בזכות כלשהיא כאמור,  </w:t>
            </w:r>
            <w:proofErr w:type="spellStart"/>
            <w:r w:rsidRPr="008A668F">
              <w:rPr>
                <w:rtl/>
              </w:rPr>
              <w:t>תשא</w:t>
            </w:r>
            <w:proofErr w:type="spellEnd"/>
            <w:r w:rsidRPr="008A668F">
              <w:rPr>
                <w:rtl/>
              </w:rPr>
              <w:t xml:space="preserve"> החברה במלוא התוצאות הנובעות מכך,  לרבות תשלום כל פיצוי שייקבע בגין ההפרה או הפגיעה,  וכן מתחייבת החברה לשפות את הרשות ו/או מי הפועל מטעמו בגין כל דרישה או תביעה,  לרבות תביעה כספית,  ו/או בגין כל הוצאה,  שתופנה אל הרשות ו/או מי הפועל מטעמו בגין הפרה או פגיעה בזכות כאמור,  לרבות שכר טרחה והוצאות בקשר עם הליך שהרשות ו/או מי הפועל מטעמ</w:t>
            </w:r>
            <w:r w:rsidRPr="008A668F">
              <w:rPr>
                <w:rFonts w:hint="cs"/>
                <w:rtl/>
              </w:rPr>
              <w:t>ה</w:t>
            </w:r>
            <w:r w:rsidRPr="008A668F">
              <w:rPr>
                <w:rtl/>
              </w:rPr>
              <w:t xml:space="preserve"> יהא צד לו.  חתימה על הסכם זה כמוה כחתימה על כתב התחייבות לשיפוי. התחייבויות החברה לפי סעיף קטן זה הן בלתי חוזרות ותעמודנה בתוקף ללא הגבלת זמן גם לאחר סיום תוקפו של הסכם זה,  מכל</w:t>
            </w:r>
            <w:r w:rsidR="00C83C54">
              <w:rPr>
                <w:rFonts w:hint="cs"/>
                <w:rtl/>
              </w:rPr>
              <w:t xml:space="preserve"> </w:t>
            </w:r>
            <w:r w:rsidRPr="008A668F">
              <w:rPr>
                <w:rtl/>
              </w:rPr>
              <w:t>סיבה</w:t>
            </w:r>
            <w:r w:rsidR="00C83C54">
              <w:rPr>
                <w:rFonts w:hint="cs"/>
                <w:rtl/>
              </w:rPr>
              <w:t xml:space="preserve"> </w:t>
            </w:r>
            <w:r w:rsidRPr="008A668F">
              <w:rPr>
                <w:rtl/>
              </w:rPr>
              <w:t>שהיא.</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4.8</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u w:val="single"/>
                <w:rtl/>
              </w:rPr>
            </w:pPr>
            <w:r w:rsidRPr="008A668F">
              <w:rPr>
                <w:rFonts w:hint="cs"/>
                <w:u w:val="single"/>
                <w:rtl/>
              </w:rPr>
              <w:t>מבלי לגרוע מהאמור לעיל, החברה מתחייבת כי במידה והיא תהיה מעוניינת לספק את השירות נשוא הסכם זה באמצעות קבלן משנה לקבל על כך אישור בכתב ומראש מאת הרשות . למען הסר ספק מוסכם בין הצדדים כי הרשות שומרת לעצמה את הזכות שלא לאשר את הקבלן המשנה המוצע ע"י החברה .</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4.9</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u w:val="single"/>
                <w:rtl/>
              </w:rPr>
            </w:pPr>
            <w:r w:rsidRPr="008A668F">
              <w:rPr>
                <w:rFonts w:hint="cs"/>
                <w:u w:val="single"/>
                <w:rtl/>
              </w:rPr>
              <w:t>למען הסר ספק יובהר כי הרשות לא תיתן את אישורה לאספקת השירות באמצעות קבלן משנה אשר אינו ממציא לרשות טרם אישורה את כל אחד מהמסמכים להלן:</w:t>
            </w:r>
          </w:p>
          <w:p w:rsidR="00582EBC" w:rsidRPr="008A668F" w:rsidRDefault="00582EBC" w:rsidP="00C520A2">
            <w:pPr>
              <w:spacing w:line="360" w:lineRule="auto"/>
              <w:jc w:val="both"/>
              <w:rPr>
                <w:rtl/>
              </w:rPr>
            </w:pPr>
            <w:r w:rsidRPr="008A668F">
              <w:rPr>
                <w:rFonts w:hint="cs"/>
                <w:rtl/>
              </w:rPr>
              <w:lastRenderedPageBreak/>
              <w:t xml:space="preserve">כל אחד מהנספחים שבנספח </w:t>
            </w:r>
            <w:r>
              <w:rPr>
                <w:rFonts w:hint="cs"/>
                <w:rtl/>
              </w:rPr>
              <w:t>יא</w:t>
            </w:r>
            <w:r w:rsidRPr="008A668F">
              <w:rPr>
                <w:rFonts w:hint="cs"/>
                <w:rtl/>
              </w:rPr>
              <w:t xml:space="preserve">' </w:t>
            </w:r>
            <w:r w:rsidRPr="008A668F">
              <w:rPr>
                <w:rtl/>
              </w:rPr>
              <w:t>–</w:t>
            </w:r>
            <w:r w:rsidRPr="008A668F">
              <w:rPr>
                <w:rFonts w:hint="cs"/>
                <w:rtl/>
              </w:rPr>
              <w:t xml:space="preserve"> קובץ נוסחי תצהירי קבלן המשנה</w:t>
            </w:r>
            <w:r w:rsidRPr="008A668F">
              <w:rPr>
                <w:rtl/>
              </w:rPr>
              <w:t xml:space="preserve"> </w:t>
            </w:r>
            <w:r w:rsidRPr="008A668F">
              <w:rPr>
                <w:rFonts w:hint="cs"/>
                <w:rtl/>
              </w:rPr>
              <w:t>כלהלן</w:t>
            </w:r>
            <w:r w:rsidRPr="008A668F">
              <w:rPr>
                <w:rtl/>
              </w:rPr>
              <w:t xml:space="preserve">                 </w:t>
            </w:r>
          </w:p>
          <w:p w:rsidR="00582EBC" w:rsidRDefault="00582EBC" w:rsidP="00A43D28">
            <w:pPr>
              <w:spacing w:line="360" w:lineRule="auto"/>
              <w:ind w:left="360"/>
              <w:jc w:val="both"/>
              <w:rPr>
                <w:b/>
                <w:bCs/>
                <w:rtl/>
              </w:rPr>
            </w:pPr>
            <w:r w:rsidRPr="008A668F">
              <w:rPr>
                <w:rFonts w:hint="cs"/>
                <w:b/>
                <w:bCs/>
                <w:rtl/>
              </w:rPr>
              <w:t xml:space="preserve">נספח </w:t>
            </w:r>
            <w:r>
              <w:rPr>
                <w:rFonts w:hint="cs"/>
                <w:b/>
                <w:bCs/>
                <w:rtl/>
              </w:rPr>
              <w:t>יא</w:t>
            </w:r>
            <w:r w:rsidRPr="008A668F">
              <w:rPr>
                <w:rFonts w:hint="cs"/>
                <w:b/>
                <w:bCs/>
                <w:rtl/>
              </w:rPr>
              <w:t xml:space="preserve">1 – </w:t>
            </w:r>
            <w:r w:rsidRPr="00CC78DE">
              <w:rPr>
                <w:rFonts w:hint="cs"/>
                <w:b/>
                <w:bCs/>
                <w:rtl/>
              </w:rPr>
              <w:t>אישור רואה חשבון או עורך דין על פרטים אודות המציע.</w:t>
            </w:r>
          </w:p>
          <w:p w:rsidR="00582EBC" w:rsidRDefault="00582EBC" w:rsidP="00A43D28">
            <w:pPr>
              <w:spacing w:line="360" w:lineRule="auto"/>
              <w:ind w:left="360"/>
              <w:jc w:val="both"/>
              <w:rPr>
                <w:b/>
                <w:bCs/>
                <w:rtl/>
              </w:rPr>
            </w:pPr>
            <w:r>
              <w:rPr>
                <w:rFonts w:hint="cs"/>
                <w:b/>
                <w:bCs/>
                <w:rtl/>
              </w:rPr>
              <w:t xml:space="preserve">נספח יא2 </w:t>
            </w:r>
            <w:r>
              <w:rPr>
                <w:b/>
                <w:bCs/>
                <w:rtl/>
              </w:rPr>
              <w:t>–</w:t>
            </w:r>
            <w:r>
              <w:rPr>
                <w:rFonts w:hint="cs"/>
                <w:b/>
                <w:bCs/>
                <w:rtl/>
              </w:rPr>
              <w:t xml:space="preserve"> </w:t>
            </w:r>
            <w:r w:rsidRPr="00D667F6">
              <w:rPr>
                <w:rFonts w:hint="cs"/>
                <w:b/>
                <w:bCs/>
                <w:rtl/>
              </w:rPr>
              <w:t xml:space="preserve">תצהיר בדבר </w:t>
            </w:r>
            <w:r w:rsidRPr="00D667F6">
              <w:rPr>
                <w:b/>
                <w:bCs/>
                <w:rtl/>
              </w:rPr>
              <w:t>ה</w:t>
            </w:r>
            <w:r w:rsidRPr="00D667F6">
              <w:rPr>
                <w:rFonts w:hint="cs"/>
                <w:b/>
                <w:bCs/>
                <w:rtl/>
              </w:rPr>
              <w:t>י</w:t>
            </w:r>
            <w:r w:rsidRPr="00D667F6">
              <w:rPr>
                <w:b/>
                <w:bCs/>
                <w:rtl/>
              </w:rPr>
              <w:t>עדר הרשעות בגין העסקת עובדים זרים ושכר מינימום</w:t>
            </w:r>
            <w:r>
              <w:rPr>
                <w:rFonts w:hint="cs"/>
                <w:b/>
                <w:bCs/>
                <w:rtl/>
              </w:rPr>
              <w:t>.</w:t>
            </w:r>
          </w:p>
          <w:p w:rsidR="00582EBC" w:rsidRPr="008A668F" w:rsidRDefault="00582EBC" w:rsidP="00A43D28">
            <w:pPr>
              <w:spacing w:line="360" w:lineRule="auto"/>
              <w:ind w:left="360"/>
              <w:jc w:val="both"/>
              <w:rPr>
                <w:rtl/>
              </w:rPr>
            </w:pPr>
            <w:r w:rsidRPr="008A668F">
              <w:rPr>
                <w:rFonts w:hint="cs"/>
                <w:b/>
                <w:bCs/>
                <w:rtl/>
              </w:rPr>
              <w:t xml:space="preserve">נספח </w:t>
            </w:r>
            <w:r>
              <w:rPr>
                <w:rFonts w:hint="cs"/>
                <w:b/>
                <w:bCs/>
                <w:rtl/>
              </w:rPr>
              <w:t>יא3</w:t>
            </w:r>
            <w:r w:rsidRPr="008A668F">
              <w:rPr>
                <w:rFonts w:hint="cs"/>
                <w:b/>
                <w:bCs/>
                <w:rtl/>
              </w:rPr>
              <w:t xml:space="preserve"> - תצהיר (פשיטת רגל והעדר תביעות)</w:t>
            </w:r>
            <w:r>
              <w:rPr>
                <w:rFonts w:hint="cs"/>
                <w:rtl/>
              </w:rPr>
              <w:t>.</w:t>
            </w:r>
          </w:p>
          <w:p w:rsidR="00582EBC" w:rsidRPr="008A668F" w:rsidRDefault="00582EBC" w:rsidP="00A43D28">
            <w:pPr>
              <w:spacing w:line="360" w:lineRule="auto"/>
              <w:ind w:left="360"/>
              <w:jc w:val="both"/>
              <w:rPr>
                <w:b/>
                <w:bCs/>
                <w:rtl/>
              </w:rPr>
            </w:pPr>
            <w:r w:rsidRPr="008A668F">
              <w:rPr>
                <w:rFonts w:hint="cs"/>
                <w:b/>
                <w:bCs/>
                <w:rtl/>
              </w:rPr>
              <w:t xml:space="preserve">נספח </w:t>
            </w:r>
            <w:r>
              <w:rPr>
                <w:rFonts w:hint="cs"/>
                <w:b/>
                <w:bCs/>
                <w:rtl/>
              </w:rPr>
              <w:t>יא4</w:t>
            </w:r>
            <w:r w:rsidRPr="008A668F">
              <w:rPr>
                <w:rFonts w:hint="cs"/>
                <w:b/>
                <w:bCs/>
                <w:rtl/>
              </w:rPr>
              <w:t xml:space="preserve"> </w:t>
            </w:r>
            <w:r w:rsidRPr="008A668F">
              <w:rPr>
                <w:b/>
                <w:bCs/>
                <w:rtl/>
              </w:rPr>
              <w:t>–</w:t>
            </w:r>
            <w:r w:rsidRPr="008A668F">
              <w:rPr>
                <w:rFonts w:hint="cs"/>
                <w:b/>
                <w:bCs/>
                <w:rtl/>
              </w:rPr>
              <w:t xml:space="preserve"> התחייבות קבלן המשנה לעמוד בכל דרישות ההסכם זה על נספחיו</w:t>
            </w:r>
            <w:r>
              <w:rPr>
                <w:rFonts w:hint="cs"/>
                <w:b/>
                <w:bCs/>
                <w:rtl/>
              </w:rPr>
              <w:t>.</w:t>
            </w:r>
          </w:p>
          <w:p w:rsidR="00582EBC" w:rsidRDefault="00582EBC" w:rsidP="00A43D28">
            <w:pPr>
              <w:spacing w:line="360" w:lineRule="auto"/>
              <w:ind w:left="360"/>
              <w:jc w:val="both"/>
              <w:rPr>
                <w:b/>
                <w:bCs/>
                <w:rtl/>
              </w:rPr>
            </w:pPr>
            <w:r>
              <w:rPr>
                <w:rFonts w:hint="cs"/>
                <w:b/>
                <w:bCs/>
                <w:rtl/>
              </w:rPr>
              <w:t xml:space="preserve">נספח יא5 </w:t>
            </w:r>
            <w:r>
              <w:rPr>
                <w:b/>
                <w:bCs/>
                <w:rtl/>
              </w:rPr>
              <w:t>–</w:t>
            </w:r>
            <w:r>
              <w:rPr>
                <w:rFonts w:hint="cs"/>
                <w:b/>
                <w:bCs/>
                <w:rtl/>
              </w:rPr>
              <w:t xml:space="preserve"> התחייבות לשמירת סודיות.</w:t>
            </w:r>
          </w:p>
          <w:p w:rsidR="00582EBC" w:rsidRPr="008A668F" w:rsidRDefault="00582EBC" w:rsidP="00A43D28">
            <w:pPr>
              <w:spacing w:line="360" w:lineRule="auto"/>
              <w:ind w:left="360"/>
              <w:jc w:val="both"/>
              <w:rPr>
                <w:b/>
                <w:bCs/>
                <w:rtl/>
              </w:rPr>
            </w:pPr>
            <w:r>
              <w:rPr>
                <w:rFonts w:hint="cs"/>
                <w:b/>
                <w:bCs/>
                <w:rtl/>
              </w:rPr>
              <w:t xml:space="preserve">נספח יא6 </w:t>
            </w:r>
            <w:r>
              <w:rPr>
                <w:b/>
                <w:bCs/>
                <w:rtl/>
              </w:rPr>
              <w:t>–</w:t>
            </w:r>
            <w:r>
              <w:rPr>
                <w:rFonts w:hint="cs"/>
                <w:b/>
                <w:bCs/>
                <w:rtl/>
              </w:rPr>
              <w:t xml:space="preserve"> תצהיר בדבר שימוש בתוכנות מקוריות.</w:t>
            </w:r>
          </w:p>
          <w:p w:rsidR="00582EBC" w:rsidRPr="008A668F" w:rsidRDefault="00582EBC" w:rsidP="00A43D28">
            <w:pPr>
              <w:spacing w:line="360" w:lineRule="auto"/>
              <w:jc w:val="both"/>
              <w:rPr>
                <w:u w:val="single"/>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4.10</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ind w:left="360"/>
              <w:jc w:val="both"/>
              <w:rPr>
                <w:u w:val="single"/>
                <w:rtl/>
              </w:rPr>
            </w:pPr>
            <w:r w:rsidRPr="008A668F">
              <w:rPr>
                <w:rFonts w:hint="cs"/>
                <w:u w:val="single"/>
                <w:rtl/>
              </w:rPr>
              <w:t>מוצהר ומוסכם בזאת בין הצדדים כי אישור הרשות כי השירות יינתן ע"י קבלן משנה אינו גורע מהתחייבויותי</w:t>
            </w:r>
            <w:r w:rsidRPr="008A668F">
              <w:rPr>
                <w:rFonts w:hint="eastAsia"/>
                <w:u w:val="single"/>
                <w:rtl/>
              </w:rPr>
              <w:t>ה</w:t>
            </w:r>
            <w:r w:rsidRPr="008A668F">
              <w:rPr>
                <w:rFonts w:hint="cs"/>
                <w:u w:val="single"/>
                <w:rtl/>
              </w:rPr>
              <w:t xml:space="preserve"> של החברה עפ"י הסכם זה.</w:t>
            </w:r>
          </w:p>
          <w:p w:rsidR="00582EBC" w:rsidRPr="008A668F" w:rsidRDefault="00582EBC" w:rsidP="00A43D28">
            <w:pPr>
              <w:spacing w:line="360" w:lineRule="auto"/>
              <w:jc w:val="both"/>
              <w:rPr>
                <w:u w:val="single"/>
                <w:rtl/>
              </w:rPr>
            </w:pPr>
          </w:p>
        </w:tc>
      </w:tr>
      <w:tr w:rsidR="00582EBC" w:rsidRPr="008A668F" w:rsidTr="00A43D28">
        <w:tc>
          <w:tcPr>
            <w:tcW w:w="8522" w:type="dxa"/>
            <w:gridSpan w:val="6"/>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ind w:right="-180"/>
              <w:jc w:val="both"/>
              <w:rPr>
                <w:rtl/>
              </w:rPr>
            </w:pPr>
            <w:r w:rsidRPr="008A668F">
              <w:rPr>
                <w:b/>
                <w:bCs/>
                <w:rtl/>
              </w:rPr>
              <w:t>סעיף זה הנו תנאי מהותי, והפרתו תהווה הפרה יסודית של ההסכם.</w:t>
            </w:r>
          </w:p>
          <w:p w:rsidR="00582EBC" w:rsidRPr="008A668F" w:rsidRDefault="00582EBC" w:rsidP="00A43D28">
            <w:pPr>
              <w:spacing w:line="360" w:lineRule="auto"/>
              <w:ind w:right="-180"/>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t xml:space="preserve">5. </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Pr>
            </w:pPr>
            <w:r w:rsidRPr="008A668F">
              <w:rPr>
                <w:rFonts w:hint="cs"/>
                <w:b/>
                <w:bCs/>
                <w:u w:val="single"/>
                <w:rtl/>
              </w:rPr>
              <w:t xml:space="preserve">התחייבויות החברה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בהסתמך על הצהרות החברה והתחייבויותי</w:t>
            </w:r>
            <w:r w:rsidRPr="008A668F">
              <w:rPr>
                <w:rFonts w:hint="eastAsia"/>
                <w:rtl/>
              </w:rPr>
              <w:t>ה</w:t>
            </w:r>
            <w:r w:rsidRPr="008A668F">
              <w:rPr>
                <w:rFonts w:hint="cs"/>
                <w:rtl/>
              </w:rPr>
              <w:t xml:space="preserve"> על פי הסכם זה והנספחים, מוסרת בזה הרשות לחברה והחברה מקבלת על עצמה לספק את השירות שיענה על צרכי הרשות</w:t>
            </w:r>
            <w:r w:rsidR="004F5D39">
              <w:rPr>
                <w:rFonts w:hint="cs"/>
                <w:rtl/>
              </w:rPr>
              <w:t xml:space="preserve"> בהתאם להוראות הסכם זה והנספחים</w:t>
            </w:r>
            <w:r w:rsidRPr="008A668F">
              <w:rPr>
                <w:rFonts w:hint="cs"/>
                <w:rtl/>
              </w:rPr>
              <w:t xml:space="preserve">, והחברה מתחייבת לספק לרשות את התוצרים ולמלא אחר הדרישות כדלהלן :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5.1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לבצע על חשבון החברה את כל ההכנות והסידורים הדרושים לאספקת השירות כמפורט במפרט הטכני </w:t>
            </w:r>
            <w:proofErr w:type="spellStart"/>
            <w:r w:rsidRPr="008A668F">
              <w:rPr>
                <w:rFonts w:hint="cs"/>
                <w:rtl/>
              </w:rPr>
              <w:t>המצ"ב</w:t>
            </w:r>
            <w:proofErr w:type="spellEnd"/>
            <w:r w:rsidRPr="008A668F">
              <w:rPr>
                <w:rFonts w:hint="cs"/>
                <w:rtl/>
              </w:rPr>
              <w:t xml:space="preserve"> כנספח ג'. </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5.2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לשאת בעלות הכשרת העובדים  לצורך אספקת השירות נשוא הסכם זה, ככל שתידרש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5.4</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לא לטפל ולא לייצג כל גוף או מוסד באופן העלול לגרום לניגוד עניינים עם חובותיה והתחייבויותיה על פי הסכם זה והנספחים .</w:t>
            </w:r>
          </w:p>
          <w:p w:rsidR="00582EBC" w:rsidRPr="008A668F" w:rsidRDefault="00582EBC" w:rsidP="00A43D28">
            <w:pPr>
              <w:spacing w:line="360" w:lineRule="auto"/>
              <w:jc w:val="both"/>
              <w:rPr>
                <w:rtl/>
              </w:rPr>
            </w:pPr>
            <w:r w:rsidRPr="008A668F">
              <w:rPr>
                <w:rFonts w:hint="cs"/>
                <w:rtl/>
              </w:rPr>
              <w:t xml:space="preserve">לעניין סעיף זה , פעילויות שיש בהן משום ניגוד עניינים </w:t>
            </w:r>
            <w:r w:rsidRPr="008A668F">
              <w:rPr>
                <w:rtl/>
              </w:rPr>
              <w:t>–</w:t>
            </w:r>
            <w:r w:rsidRPr="008A668F">
              <w:rPr>
                <w:rFonts w:hint="cs"/>
                <w:rtl/>
              </w:rPr>
              <w:t xml:space="preserve"> בין אם הן תמורת תשלום או תמורת טובות הנאה אחרות ובין אם הן ללא תמורה כלל .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5.5</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לבצע התאמות, שינויים ושיפורים בעתיד לפי דרישות הרשות בכל הנוגע לעניינים המוסדרים בהסכם זה והנספחים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5.6</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החברה מתחייבת כי המערכת תעמוד בביצועי הרדיוגרפיה כפי שהוגדרו בהסכם רכישה על נספחיו ובמפרט הטכני </w:t>
            </w:r>
            <w:proofErr w:type="spellStart"/>
            <w:r w:rsidRPr="008A668F">
              <w:rPr>
                <w:rFonts w:hint="cs"/>
                <w:rtl/>
              </w:rPr>
              <w:t>המצ"ב</w:t>
            </w:r>
            <w:proofErr w:type="spellEnd"/>
            <w:r w:rsidRPr="008A668F">
              <w:rPr>
                <w:rFonts w:hint="cs"/>
                <w:rtl/>
              </w:rPr>
              <w:t xml:space="preserve"> כנספח ג' לאורך כל תקופת תוקפו של הסכם זה על הארכותיו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5.7</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החברה מתחייבת כי המערכת תעמוד בזמינות (</w:t>
            </w:r>
            <w:r w:rsidRPr="008A668F">
              <w:rPr>
                <w:rFonts w:hint="cs"/>
              </w:rPr>
              <w:t>TA</w:t>
            </w:r>
            <w:r w:rsidRPr="008A668F">
              <w:rPr>
                <w:rFonts w:hint="cs"/>
                <w:rtl/>
              </w:rPr>
              <w:t xml:space="preserve">) המוגדרת כ: </w:t>
            </w:r>
          </w:p>
          <w:p w:rsidR="00582EBC" w:rsidRPr="008A668F" w:rsidRDefault="00582EBC" w:rsidP="00AD3F34">
            <w:pPr>
              <w:numPr>
                <w:ilvl w:val="0"/>
                <w:numId w:val="27"/>
              </w:numPr>
              <w:spacing w:line="360" w:lineRule="auto"/>
              <w:jc w:val="both"/>
              <w:rPr>
                <w:rtl/>
              </w:rPr>
            </w:pPr>
            <w:r w:rsidRPr="008A668F">
              <w:rPr>
                <w:rFonts w:hint="cs"/>
              </w:rPr>
              <w:t>T</w:t>
            </w:r>
            <w:r w:rsidRPr="008A668F">
              <w:t>1</w:t>
            </w:r>
            <w:r w:rsidRPr="008A668F">
              <w:rPr>
                <w:rFonts w:hint="cs"/>
                <w:rtl/>
              </w:rPr>
              <w:t xml:space="preserve">- הזמן שהמערכת הושבתה במשך השנה </w:t>
            </w:r>
          </w:p>
          <w:p w:rsidR="00582EBC" w:rsidRPr="008A668F" w:rsidRDefault="00582EBC" w:rsidP="00AD3F34">
            <w:pPr>
              <w:numPr>
                <w:ilvl w:val="0"/>
                <w:numId w:val="27"/>
              </w:numPr>
              <w:spacing w:line="360" w:lineRule="auto"/>
              <w:jc w:val="both"/>
              <w:rPr>
                <w:rtl/>
              </w:rPr>
            </w:pPr>
            <w:r w:rsidRPr="008A668F">
              <w:t xml:space="preserve">T2 </w:t>
            </w:r>
            <w:r w:rsidRPr="008A668F">
              <w:rPr>
                <w:rtl/>
              </w:rPr>
              <w:t>–</w:t>
            </w:r>
            <w:r w:rsidRPr="008A668F">
              <w:rPr>
                <w:rFonts w:hint="cs"/>
                <w:rtl/>
              </w:rPr>
              <w:t xml:space="preserve"> הזמן שהמערכת עבדה במשך השנה </w:t>
            </w:r>
          </w:p>
          <w:p w:rsidR="00582EBC" w:rsidRPr="008A668F" w:rsidRDefault="00582EBC" w:rsidP="00AD3F34">
            <w:pPr>
              <w:numPr>
                <w:ilvl w:val="0"/>
                <w:numId w:val="27"/>
              </w:numPr>
              <w:spacing w:line="360" w:lineRule="auto"/>
              <w:jc w:val="both"/>
            </w:pPr>
            <w:r w:rsidRPr="008A668F">
              <w:lastRenderedPageBreak/>
              <w:t>TA=(T2-T1)x100</w:t>
            </w:r>
          </w:p>
          <w:p w:rsidR="00582EBC" w:rsidRPr="008A668F" w:rsidRDefault="00582EBC" w:rsidP="00A43D28">
            <w:pPr>
              <w:spacing w:line="360" w:lineRule="auto"/>
              <w:jc w:val="both"/>
              <w:rPr>
                <w:rtl/>
              </w:rPr>
            </w:pPr>
            <w:r w:rsidRPr="008A668F">
              <w:rPr>
                <w:rFonts w:hint="cs"/>
                <w:rtl/>
              </w:rPr>
              <w:t>זמינות המערכת צריכה להיות מעל 90%</w:t>
            </w:r>
          </w:p>
          <w:p w:rsidR="00582EBC" w:rsidRPr="008A668F" w:rsidRDefault="00582EBC" w:rsidP="00A43D28">
            <w:pPr>
              <w:spacing w:line="360" w:lineRule="auto"/>
              <w:jc w:val="both"/>
              <w:rPr>
                <w:rtl/>
              </w:rPr>
            </w:pPr>
            <w:r w:rsidRPr="008A668F">
              <w:t xml:space="preserve">T1 </w:t>
            </w:r>
            <w:r w:rsidRPr="008A668F">
              <w:rPr>
                <w:rFonts w:hint="cs"/>
                <w:rtl/>
              </w:rPr>
              <w:t xml:space="preserve"> למעט המקרים הבאים : </w:t>
            </w:r>
          </w:p>
          <w:p w:rsidR="00582EBC" w:rsidRPr="008A668F" w:rsidRDefault="00582EBC" w:rsidP="00AD3F34">
            <w:pPr>
              <w:numPr>
                <w:ilvl w:val="0"/>
                <w:numId w:val="28"/>
              </w:numPr>
              <w:spacing w:line="360" w:lineRule="auto"/>
              <w:jc w:val="both"/>
              <w:rPr>
                <w:rtl/>
              </w:rPr>
            </w:pPr>
            <w:r w:rsidRPr="008A668F">
              <w:rPr>
                <w:rFonts w:hint="cs"/>
                <w:rtl/>
              </w:rPr>
              <w:t xml:space="preserve">הפעלה לא נכונה של המערכת </w:t>
            </w:r>
          </w:p>
          <w:p w:rsidR="00582EBC" w:rsidRPr="008A668F" w:rsidRDefault="00582EBC" w:rsidP="00AD3F34">
            <w:pPr>
              <w:numPr>
                <w:ilvl w:val="0"/>
                <w:numId w:val="28"/>
              </w:numPr>
              <w:spacing w:line="360" w:lineRule="auto"/>
              <w:jc w:val="both"/>
              <w:rPr>
                <w:rtl/>
              </w:rPr>
            </w:pPr>
            <w:r w:rsidRPr="008A668F">
              <w:rPr>
                <w:rFonts w:hint="cs"/>
                <w:rtl/>
              </w:rPr>
              <w:t xml:space="preserve">תקלות מגורם שלישי </w:t>
            </w:r>
          </w:p>
          <w:p w:rsidR="00582EBC" w:rsidRPr="008A668F" w:rsidRDefault="00582EBC" w:rsidP="00AD3F34">
            <w:pPr>
              <w:numPr>
                <w:ilvl w:val="0"/>
                <w:numId w:val="28"/>
              </w:numPr>
              <w:spacing w:line="360" w:lineRule="auto"/>
              <w:jc w:val="both"/>
              <w:rPr>
                <w:rtl/>
              </w:rPr>
            </w:pPr>
            <w:r w:rsidRPr="008A668F">
              <w:rPr>
                <w:rFonts w:hint="cs"/>
                <w:rtl/>
              </w:rPr>
              <w:t>כתוצאה ממניעת תחזוקה יותר מפעם אחת</w:t>
            </w:r>
          </w:p>
          <w:p w:rsidR="00582EBC" w:rsidRPr="008A668F" w:rsidRDefault="00582EBC" w:rsidP="00AD3F34">
            <w:pPr>
              <w:numPr>
                <w:ilvl w:val="0"/>
                <w:numId w:val="28"/>
              </w:numPr>
              <w:spacing w:line="360" w:lineRule="auto"/>
              <w:jc w:val="both"/>
              <w:rPr>
                <w:rtl/>
              </w:rPr>
            </w:pPr>
            <w:r w:rsidRPr="008A668F">
              <w:rPr>
                <w:rFonts w:hint="cs"/>
                <w:rtl/>
              </w:rPr>
              <w:t>כתוצאה מנזק מכוון</w:t>
            </w:r>
          </w:p>
        </w:tc>
      </w:tr>
      <w:tr w:rsidR="00582EBC" w:rsidRPr="008A668F" w:rsidTr="00A43D28">
        <w:tc>
          <w:tcPr>
            <w:tcW w:w="8522" w:type="dxa"/>
            <w:gridSpan w:val="6"/>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lastRenderedPageBreak/>
              <w:t xml:space="preserve">סעיף זה הינו מהותי, והפרתו תהווה הפרה יסודית של ההסכם </w:t>
            </w:r>
          </w:p>
          <w:p w:rsidR="00582EBC" w:rsidRPr="008A668F" w:rsidRDefault="00582EBC" w:rsidP="00A43D28">
            <w:pPr>
              <w:spacing w:line="360" w:lineRule="auto"/>
              <w:jc w:val="both"/>
              <w:rPr>
                <w:b/>
                <w:bCs/>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t>6</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b/>
                <w:bCs/>
                <w:u w:val="single"/>
                <w:rtl/>
              </w:rPr>
              <w:t>תנאי השירות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החברה מתחייבת  לבצע </w:t>
            </w:r>
            <w:r w:rsidRPr="008A668F">
              <w:rPr>
                <w:rFonts w:hint="cs"/>
                <w:rtl/>
              </w:rPr>
              <w:t xml:space="preserve">למערכת </w:t>
            </w:r>
            <w:r w:rsidRPr="008A668F">
              <w:rPr>
                <w:rtl/>
              </w:rPr>
              <w:t>את טיפולי האחזקה המונעת ולספק את שירותי  התיקונים כמפורטים להלן:</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t>6</w:t>
            </w:r>
            <w:r w:rsidRPr="008A668F">
              <w:rPr>
                <w:b/>
                <w:bCs/>
                <w:rtl/>
              </w:rPr>
              <w:t>.1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b/>
                <w:bCs/>
                <w:u w:val="single"/>
                <w:rtl/>
              </w:rPr>
              <w:t>טיפולי אחזקה מונעת</w:t>
            </w:r>
          </w:p>
          <w:p w:rsidR="00582EBC" w:rsidRPr="008A668F" w:rsidRDefault="00582EBC" w:rsidP="00A43D28">
            <w:pPr>
              <w:spacing w:line="360" w:lineRule="auto"/>
              <w:jc w:val="both"/>
              <w:rPr>
                <w:b/>
                <w:bCs/>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.1.</w:t>
            </w:r>
            <w:r w:rsidRPr="008A668F">
              <w:rPr>
                <w:rFonts w:hint="cs"/>
                <w:rtl/>
              </w:rPr>
              <w:t>1</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החברה מתחייבת לבצע את כל טיפולי האחזקה המונעת הנדרשים על מנת לאפשר פעולה רצופה ותקינה של </w:t>
            </w:r>
            <w:r w:rsidRPr="008A668F">
              <w:rPr>
                <w:rFonts w:hint="cs"/>
                <w:rtl/>
              </w:rPr>
              <w:t>המערכת</w:t>
            </w:r>
            <w:r w:rsidRPr="008A668F">
              <w:rPr>
                <w:rtl/>
              </w:rPr>
              <w:t xml:space="preserve"> בביצועים הנדרשים.</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.1.2</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טיפולי האחזקה המונעת יכללו עבודה, חלפים וכל הוצאה אחרת הנדרשת לביצוע אחזקה מונעת באיכות ותכיפות הנדרשים, לרבות הוצאות נסיעה ולרבות אבטחה עצמית של אנשי השרות עד לרמה של רכב בודד בו שני עובדים חמושים המצוידים במכשיר קשר, באם אבטחה זו תידרש ע"י הרשויות המוסמכות.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.1.3</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טיפולי האחזקה המונעת יבוצעו באתר בו מופעל</w:t>
            </w:r>
            <w:r w:rsidRPr="008A668F">
              <w:rPr>
                <w:rFonts w:hint="cs"/>
                <w:rtl/>
              </w:rPr>
              <w:t>ת</w:t>
            </w:r>
            <w:r w:rsidRPr="008A668F">
              <w:rPr>
                <w:rtl/>
              </w:rPr>
              <w:t xml:space="preserve"> המ</w:t>
            </w:r>
            <w:r w:rsidRPr="008A668F">
              <w:rPr>
                <w:rFonts w:hint="cs"/>
                <w:rtl/>
              </w:rPr>
              <w:t>ערכת</w:t>
            </w:r>
            <w:r w:rsidRPr="008A668F">
              <w:rPr>
                <w:rtl/>
              </w:rPr>
              <w:t>.</w:t>
            </w:r>
          </w:p>
          <w:p w:rsidR="00582EBC" w:rsidRPr="008A668F" w:rsidRDefault="00582EBC" w:rsidP="00A43D28">
            <w:pPr>
              <w:spacing w:line="360" w:lineRule="auto"/>
              <w:jc w:val="both"/>
            </w:pPr>
            <w:r w:rsidRPr="008A668F">
              <w:rPr>
                <w:rtl/>
              </w:rPr>
              <w:t xml:space="preserve">ביצוע טיפולי האחזקה המונעת יתואם מראש עם נציג הרשות וזאת על מנת שלא לפגוע במהלך העבודה הסדיר באתר. הרשות </w:t>
            </w:r>
            <w:r w:rsidRPr="008A668F">
              <w:rPr>
                <w:rFonts w:hint="cs"/>
                <w:rtl/>
              </w:rPr>
              <w:t>ת</w:t>
            </w:r>
            <w:r w:rsidRPr="008A668F">
              <w:rPr>
                <w:rtl/>
              </w:rPr>
              <w:t>היה רשאי</w:t>
            </w:r>
            <w:r w:rsidRPr="008A668F">
              <w:rPr>
                <w:rFonts w:hint="cs"/>
                <w:rtl/>
              </w:rPr>
              <w:t>ת</w:t>
            </w:r>
            <w:r w:rsidRPr="008A668F">
              <w:rPr>
                <w:rtl/>
              </w:rPr>
              <w:t xml:space="preserve"> לדרוש כי טיפולי האחזקה המונעת יבוצעו ביום ו'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.1.</w:t>
            </w:r>
            <w:r w:rsidRPr="008A668F">
              <w:rPr>
                <w:rFonts w:hint="cs"/>
                <w:rtl/>
              </w:rPr>
              <w:t>4</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עדכון תוכנות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.1.</w:t>
            </w:r>
            <w:r w:rsidRPr="008A668F">
              <w:rPr>
                <w:rFonts w:hint="cs"/>
                <w:rtl/>
              </w:rPr>
              <w:t>5</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9E66BA">
            <w:pPr>
              <w:spacing w:line="360" w:lineRule="auto"/>
              <w:jc w:val="both"/>
            </w:pPr>
            <w:r w:rsidRPr="008A668F">
              <w:rPr>
                <w:rFonts w:hint="cs"/>
                <w:rtl/>
              </w:rPr>
              <w:t>שדרוגים לכלל מערכות המערכת.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t>6</w:t>
            </w:r>
            <w:r w:rsidRPr="008A668F">
              <w:rPr>
                <w:b/>
                <w:bCs/>
                <w:rtl/>
              </w:rPr>
              <w:t>.2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tl/>
              </w:rPr>
            </w:pPr>
            <w:r w:rsidRPr="008A668F">
              <w:rPr>
                <w:b/>
                <w:bCs/>
                <w:u w:val="single"/>
                <w:rtl/>
              </w:rPr>
              <w:t>שירותי תיקו</w:t>
            </w:r>
            <w:r w:rsidRPr="008A668F">
              <w:rPr>
                <w:rFonts w:hint="cs"/>
                <w:b/>
                <w:bCs/>
                <w:u w:val="single"/>
                <w:rtl/>
              </w:rPr>
              <w:t>ן</w:t>
            </w:r>
          </w:p>
          <w:p w:rsidR="00582EBC" w:rsidRPr="008A668F" w:rsidRDefault="00582EBC" w:rsidP="00A43D28">
            <w:pPr>
              <w:spacing w:line="360" w:lineRule="auto"/>
              <w:jc w:val="both"/>
              <w:rPr>
                <w:b/>
                <w:bCs/>
                <w:u w:val="single"/>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.2.1</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החברה מתחייבת כי במשך כל תקופת הסכם זה, </w:t>
            </w:r>
            <w:r w:rsidRPr="008A668F">
              <w:rPr>
                <w:rFonts w:hint="cs"/>
                <w:rtl/>
              </w:rPr>
              <w:t>ת</w:t>
            </w:r>
            <w:r w:rsidRPr="008A668F">
              <w:rPr>
                <w:rtl/>
              </w:rPr>
              <w:t xml:space="preserve">פעל </w:t>
            </w:r>
            <w:r w:rsidRPr="008A668F">
              <w:rPr>
                <w:rtl/>
              </w:rPr>
              <w:lastRenderedPageBreak/>
              <w:t>המ</w:t>
            </w:r>
            <w:r w:rsidRPr="008A668F">
              <w:rPr>
                <w:rFonts w:hint="cs"/>
                <w:rtl/>
              </w:rPr>
              <w:t>ערכת</w:t>
            </w:r>
            <w:r w:rsidRPr="008A668F">
              <w:rPr>
                <w:rtl/>
              </w:rPr>
              <w:t xml:space="preserve"> באופן  תקין ובמלוא הביצועים המפורטים </w:t>
            </w:r>
            <w:r w:rsidRPr="008A668F">
              <w:rPr>
                <w:rFonts w:hint="cs"/>
                <w:rtl/>
              </w:rPr>
              <w:t>ב</w:t>
            </w:r>
            <w:r w:rsidRPr="008A668F">
              <w:rPr>
                <w:rtl/>
              </w:rPr>
              <w:t>מפרט</w:t>
            </w:r>
            <w:r w:rsidRPr="008A668F">
              <w:rPr>
                <w:rFonts w:hint="cs"/>
                <w:rtl/>
              </w:rPr>
              <w:t xml:space="preserve"> הטכני  </w:t>
            </w:r>
            <w:r w:rsidRPr="008A668F">
              <w:rPr>
                <w:rtl/>
              </w:rPr>
              <w:t xml:space="preserve"> </w:t>
            </w:r>
            <w:r w:rsidRPr="008A668F">
              <w:rPr>
                <w:rFonts w:hint="cs"/>
                <w:rtl/>
              </w:rPr>
              <w:t>שב</w:t>
            </w:r>
            <w:r w:rsidRPr="008A668F">
              <w:rPr>
                <w:rtl/>
              </w:rPr>
              <w:t xml:space="preserve">נספח </w:t>
            </w:r>
            <w:r w:rsidRPr="008A668F">
              <w:rPr>
                <w:rFonts w:hint="cs"/>
                <w:rtl/>
              </w:rPr>
              <w:t>ג</w:t>
            </w:r>
            <w:r w:rsidRPr="008A668F">
              <w:rPr>
                <w:rtl/>
              </w:rPr>
              <w:t>'</w:t>
            </w:r>
            <w:r w:rsidRPr="008A668F">
              <w:rPr>
                <w:rFonts w:hint="cs"/>
                <w:rtl/>
              </w:rPr>
              <w:t xml:space="preserve"> להסכם זה </w:t>
            </w:r>
            <w:r w:rsidRPr="008A668F">
              <w:rPr>
                <w:rtl/>
              </w:rPr>
              <w:t>.</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.2.2</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בכל מקרה של תקלה, אי התאמה ו/או אי עמידה בתנאים המפורטים לעיל תנקוט החברה </w:t>
            </w:r>
            <w:proofErr w:type="spellStart"/>
            <w:r w:rsidRPr="008A668F">
              <w:rPr>
                <w:rtl/>
              </w:rPr>
              <w:t>מייד</w:t>
            </w:r>
            <w:proofErr w:type="spellEnd"/>
            <w:r w:rsidRPr="008A668F">
              <w:rPr>
                <w:rtl/>
              </w:rPr>
              <w:t xml:space="preserve"> עם קבלת ההודעה מהרשות, בכל הפעולות הנדרשות על מנת להביא את המ</w:t>
            </w:r>
            <w:r w:rsidRPr="008A668F">
              <w:rPr>
                <w:rFonts w:hint="cs"/>
                <w:rtl/>
              </w:rPr>
              <w:t>ערכת</w:t>
            </w:r>
            <w:r w:rsidRPr="008A668F">
              <w:rPr>
                <w:rtl/>
              </w:rPr>
              <w:t xml:space="preserve"> למצב פעולה תקין באיכות ובביצועים הנדרשים במפרט</w:t>
            </w:r>
            <w:r w:rsidRPr="008A668F">
              <w:rPr>
                <w:rFonts w:hint="cs"/>
                <w:rtl/>
              </w:rPr>
              <w:t xml:space="preserve"> הטכני </w:t>
            </w:r>
            <w:r w:rsidRPr="008A668F">
              <w:rPr>
                <w:rtl/>
              </w:rPr>
              <w:t xml:space="preserve">  </w:t>
            </w:r>
            <w:r w:rsidRPr="008A668F">
              <w:rPr>
                <w:rFonts w:hint="cs"/>
                <w:rtl/>
              </w:rPr>
              <w:t>ש</w:t>
            </w:r>
            <w:r w:rsidRPr="008A668F">
              <w:rPr>
                <w:rtl/>
              </w:rPr>
              <w:t xml:space="preserve">נספח </w:t>
            </w:r>
            <w:r w:rsidRPr="008A668F">
              <w:rPr>
                <w:rFonts w:hint="cs"/>
                <w:rtl/>
              </w:rPr>
              <w:t>ג</w:t>
            </w:r>
            <w:r w:rsidRPr="008A668F">
              <w:rPr>
                <w:rtl/>
              </w:rPr>
              <w:t xml:space="preserve">' להסכם </w:t>
            </w:r>
            <w:r w:rsidRPr="008A668F">
              <w:rPr>
                <w:rFonts w:hint="cs"/>
                <w:rtl/>
              </w:rPr>
              <w:t>זה</w:t>
            </w:r>
            <w:r w:rsidRPr="008A668F">
              <w:rPr>
                <w:rtl/>
              </w:rPr>
              <w:t>.</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.2.3</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שירותי התיקו</w:t>
            </w:r>
            <w:r w:rsidRPr="008A668F">
              <w:rPr>
                <w:rFonts w:hint="cs"/>
                <w:rtl/>
              </w:rPr>
              <w:t>ן</w:t>
            </w:r>
            <w:r w:rsidRPr="008A668F">
              <w:rPr>
                <w:rtl/>
              </w:rPr>
              <w:t xml:space="preserve"> יכללו עבודה, חלפים וכל הוצאה נוספת הנדרשת לביצוע טיפולי אחזקה מונעת ותיקוני תקלות באיכות ובמהירות הנדרשים.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.2.4</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החברה תתקן או תחליף לפי בחירתה, כל חלק ו/או חלקים של המ</w:t>
            </w:r>
            <w:r w:rsidRPr="008A668F">
              <w:rPr>
                <w:rFonts w:hint="cs"/>
                <w:rtl/>
              </w:rPr>
              <w:t>ערכת</w:t>
            </w:r>
            <w:r w:rsidRPr="008A668F">
              <w:rPr>
                <w:rtl/>
              </w:rPr>
              <w:t xml:space="preserve"> אשר לדעת נציג הרשות היה פגום ו/או ביצועיו אינם תואמים לדרישות </w:t>
            </w:r>
            <w:r w:rsidRPr="008A668F">
              <w:rPr>
                <w:rFonts w:hint="cs"/>
                <w:rtl/>
              </w:rPr>
              <w:t>ה</w:t>
            </w:r>
            <w:r w:rsidRPr="008A668F">
              <w:rPr>
                <w:rtl/>
              </w:rPr>
              <w:t>מפרט</w:t>
            </w:r>
            <w:r w:rsidRPr="008A668F">
              <w:rPr>
                <w:rFonts w:hint="cs"/>
                <w:rtl/>
              </w:rPr>
              <w:t xml:space="preserve"> הטכני </w:t>
            </w:r>
            <w:r w:rsidRPr="008A668F">
              <w:rPr>
                <w:rtl/>
              </w:rPr>
              <w:t xml:space="preserve"> </w:t>
            </w:r>
            <w:r w:rsidRPr="008A668F">
              <w:rPr>
                <w:rFonts w:hint="cs"/>
                <w:rtl/>
              </w:rPr>
              <w:t>שב</w:t>
            </w:r>
            <w:r w:rsidRPr="008A668F">
              <w:rPr>
                <w:rtl/>
              </w:rPr>
              <w:t xml:space="preserve">נספח </w:t>
            </w:r>
            <w:r w:rsidRPr="008A668F">
              <w:rPr>
                <w:rFonts w:hint="cs"/>
                <w:rtl/>
              </w:rPr>
              <w:t>ג</w:t>
            </w:r>
            <w:r w:rsidRPr="008A668F">
              <w:rPr>
                <w:rtl/>
              </w:rPr>
              <w:t xml:space="preserve">' להסכם </w:t>
            </w:r>
            <w:r w:rsidRPr="008A668F">
              <w:rPr>
                <w:rFonts w:hint="cs"/>
                <w:rtl/>
              </w:rPr>
              <w:t>זה</w:t>
            </w:r>
            <w:r w:rsidRPr="008A668F">
              <w:rPr>
                <w:rtl/>
              </w:rPr>
              <w:t xml:space="preserve">, כך שלאחר ההחלפה או התיקון </w:t>
            </w:r>
            <w:r w:rsidRPr="008A668F">
              <w:rPr>
                <w:rFonts w:hint="cs"/>
                <w:rtl/>
              </w:rPr>
              <w:t>ת</w:t>
            </w:r>
            <w:r w:rsidRPr="008A668F">
              <w:rPr>
                <w:rtl/>
              </w:rPr>
              <w:t>היה המ</w:t>
            </w:r>
            <w:r w:rsidRPr="008A668F">
              <w:rPr>
                <w:rFonts w:hint="cs"/>
                <w:rtl/>
              </w:rPr>
              <w:t>ערכת</w:t>
            </w:r>
            <w:r w:rsidRPr="008A668F">
              <w:rPr>
                <w:rtl/>
              </w:rPr>
              <w:t xml:space="preserve"> על כל חלקי</w:t>
            </w:r>
            <w:r w:rsidRPr="008A668F">
              <w:rPr>
                <w:rFonts w:hint="cs"/>
                <w:rtl/>
              </w:rPr>
              <w:t>ה</w:t>
            </w:r>
            <w:r w:rsidRPr="008A668F">
              <w:rPr>
                <w:rtl/>
              </w:rPr>
              <w:t xml:space="preserve"> תקי</w:t>
            </w:r>
            <w:r w:rsidRPr="008A668F">
              <w:rPr>
                <w:rFonts w:hint="cs"/>
                <w:rtl/>
              </w:rPr>
              <w:t>נה</w:t>
            </w:r>
            <w:r w:rsidRPr="008A668F">
              <w:rPr>
                <w:rtl/>
              </w:rPr>
              <w:t xml:space="preserve"> ופועל</w:t>
            </w:r>
            <w:r w:rsidRPr="008A668F">
              <w:rPr>
                <w:rFonts w:hint="cs"/>
                <w:rtl/>
              </w:rPr>
              <w:t>ת</w:t>
            </w:r>
            <w:r w:rsidRPr="008A668F">
              <w:rPr>
                <w:rtl/>
              </w:rPr>
              <w:t xml:space="preserve"> במלוא הביצועים הנדרשים במפרט הטכני. </w:t>
            </w:r>
          </w:p>
          <w:p w:rsidR="00582EBC" w:rsidRPr="008A668F" w:rsidRDefault="00582EBC" w:rsidP="00A43D28">
            <w:pPr>
              <w:spacing w:line="360" w:lineRule="auto"/>
              <w:jc w:val="both"/>
            </w:pPr>
            <w:r w:rsidRPr="008A668F">
              <w:rPr>
                <w:rtl/>
              </w:rPr>
              <w:t>על אף האמור לעיל אם יתוקן חלק במ</w:t>
            </w:r>
            <w:r w:rsidRPr="008A668F">
              <w:rPr>
                <w:rFonts w:hint="cs"/>
                <w:rtl/>
              </w:rPr>
              <w:t>ערכת</w:t>
            </w:r>
            <w:r w:rsidRPr="008A668F">
              <w:rPr>
                <w:rtl/>
              </w:rPr>
              <w:t xml:space="preserve"> 3 פעמים לפחות במשך שנת השירות מתחייבת החברה להחליפו בחדש.</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w:t>
            </w:r>
            <w:r w:rsidRPr="008A668F">
              <w:rPr>
                <w:rFonts w:hint="cs"/>
                <w:rtl/>
              </w:rPr>
              <w:t>2</w:t>
            </w:r>
            <w:r w:rsidRPr="008A668F">
              <w:rPr>
                <w:rtl/>
              </w:rPr>
              <w:t>.</w:t>
            </w:r>
            <w:r w:rsidRPr="008A668F">
              <w:rPr>
                <w:rFonts w:hint="cs"/>
                <w:rtl/>
              </w:rPr>
              <w:t>5</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החברה לא תהיה אחראית לתקלות שנגרמו עקב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 שבר , נזקים , טיפול ברשלנות ו/או בזדון שלא נגרמו או בוצעו ע"י החברה</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highlight w:val="yellow"/>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 כוח עליון קרי מרד, מהומות , מלחמה, או מסיבה שאין לחזותה מראש כשאפשר לחשוב בצדק שאין לשום צד מן הצדדים החתומים על הסכם זה כל שליטה עליה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highlight w:val="yellow"/>
              </w:rPr>
            </w:pP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מבלי לגרוע מהאמור לעיל החברה תתקן את תקלות המפורטות בסעיף 6.2.5  לעיל. התמורה בגין תיקון כאמור תחושב לפי שעות עבודה המושקעות בפועל, כאשר שעות נסיעה יימנו כשעות עבודה ולפי מחיר החלפים כמפורט במחירון המצורף להסכם זה כנספח </w:t>
            </w:r>
            <w:r>
              <w:rPr>
                <w:rFonts w:hint="cs"/>
                <w:rtl/>
              </w:rPr>
              <w:t>י</w:t>
            </w:r>
            <w:r w:rsidRPr="008A668F">
              <w:rPr>
                <w:rFonts w:hint="cs"/>
                <w:rtl/>
              </w:rPr>
              <w:t>'</w:t>
            </w:r>
            <w:r>
              <w:rPr>
                <w:rFonts w:hint="cs"/>
                <w:rtl/>
              </w:rPr>
              <w:t xml:space="preserve"> להסכם זה</w:t>
            </w:r>
            <w:r w:rsidRPr="008A668F">
              <w:rPr>
                <w:rFonts w:hint="cs"/>
                <w:rtl/>
              </w:rPr>
              <w:t>. מחיר החלפים יחושב לפי שער היציג של הדולר ביום הוצאת החשבונית.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highlight w:val="yellow"/>
              </w:rPr>
            </w:pP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למען הסר ספק , מוסכם בזה בין הצדדים כי החברה לא תתקן את תקלות המפורטות בסעיף 6.2.5  לעיל מבלי שקיבלה מראש ובכתב הזמנת עבודה חתומה ע"י </w:t>
            </w:r>
            <w:proofErr w:type="spellStart"/>
            <w:r w:rsidRPr="008A668F">
              <w:rPr>
                <w:rFonts w:hint="cs"/>
                <w:rtl/>
              </w:rPr>
              <w:t>מורשי</w:t>
            </w:r>
            <w:proofErr w:type="spellEnd"/>
            <w:r w:rsidRPr="008A668F">
              <w:rPr>
                <w:rFonts w:hint="cs"/>
                <w:rtl/>
              </w:rPr>
              <w:t xml:space="preserve"> החתימה מטעם הרשות.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.2.</w:t>
            </w:r>
            <w:r w:rsidRPr="008A668F">
              <w:rPr>
                <w:rFonts w:hint="cs"/>
                <w:rtl/>
              </w:rPr>
              <w:t>6</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שרותי התיקון יבוצעו באתר בו מופעל</w:t>
            </w:r>
            <w:r w:rsidRPr="008A668F">
              <w:rPr>
                <w:rFonts w:hint="cs"/>
                <w:rtl/>
              </w:rPr>
              <w:t>ת</w:t>
            </w:r>
            <w:r w:rsidRPr="008A668F">
              <w:rPr>
                <w:rtl/>
              </w:rPr>
              <w:t xml:space="preserve"> המ</w:t>
            </w:r>
            <w:r w:rsidRPr="008A668F">
              <w:rPr>
                <w:rFonts w:hint="cs"/>
                <w:rtl/>
              </w:rPr>
              <w:t>ערכת</w:t>
            </w:r>
            <w:r w:rsidRPr="008A668F">
              <w:rPr>
                <w:rtl/>
              </w:rPr>
              <w:t>.</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.2.</w:t>
            </w:r>
            <w:r w:rsidRPr="008A668F">
              <w:rPr>
                <w:rFonts w:hint="cs"/>
                <w:rtl/>
              </w:rPr>
              <w:t>7</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שירותי תיקון </w:t>
            </w:r>
            <w:r w:rsidRPr="008A668F">
              <w:rPr>
                <w:rFonts w:hint="cs"/>
                <w:rtl/>
              </w:rPr>
              <w:t>ו/</w:t>
            </w:r>
            <w:r w:rsidRPr="008A668F">
              <w:rPr>
                <w:rtl/>
              </w:rPr>
              <w:t>או החלפ</w:t>
            </w:r>
            <w:r w:rsidRPr="008A668F">
              <w:rPr>
                <w:rFonts w:hint="cs"/>
                <w:rtl/>
              </w:rPr>
              <w:t>ת חלפים</w:t>
            </w:r>
            <w:r w:rsidRPr="008A668F">
              <w:rPr>
                <w:rtl/>
              </w:rPr>
              <w:t xml:space="preserve"> משמעם לעניין פיסקה זו איתור התקלה, תאום עם נציג הרשות על מועד ביצוע התיקון או לפי הצורך על מועד ההחלפה, פירוק החלק הפגום, הובלה, התקנת החלק החדש או המתוקן, חיבורים, כיוונים, </w:t>
            </w:r>
            <w:proofErr w:type="spellStart"/>
            <w:r w:rsidRPr="008A668F">
              <w:rPr>
                <w:rtl/>
              </w:rPr>
              <w:t>כיולים</w:t>
            </w:r>
            <w:proofErr w:type="spellEnd"/>
            <w:r w:rsidRPr="008A668F">
              <w:rPr>
                <w:rtl/>
              </w:rPr>
              <w:t>, בחינה,</w:t>
            </w:r>
            <w:r w:rsidR="00C83C54">
              <w:rPr>
                <w:rFonts w:hint="cs"/>
                <w:rtl/>
              </w:rPr>
              <w:t xml:space="preserve"> </w:t>
            </w:r>
            <w:r w:rsidRPr="008A668F">
              <w:rPr>
                <w:rtl/>
              </w:rPr>
              <w:t xml:space="preserve">בדיקת בטיחות קרינה וכל פעולה </w:t>
            </w:r>
            <w:r w:rsidRPr="008A668F">
              <w:rPr>
                <w:rtl/>
              </w:rPr>
              <w:lastRenderedPageBreak/>
              <w:t>אחרת הנדרשת להשבת המ</w:t>
            </w:r>
            <w:r w:rsidRPr="008A668F">
              <w:rPr>
                <w:rFonts w:hint="cs"/>
                <w:rtl/>
              </w:rPr>
              <w:t>ערכת</w:t>
            </w:r>
            <w:r w:rsidRPr="008A668F">
              <w:rPr>
                <w:rtl/>
              </w:rPr>
              <w:t xml:space="preserve"> למצב פעולה תקין ולרמת הטיב וביצועים הנדרשים במפרט</w:t>
            </w:r>
            <w:r w:rsidRPr="008A668F">
              <w:rPr>
                <w:rFonts w:hint="cs"/>
                <w:rtl/>
              </w:rPr>
              <w:t xml:space="preserve"> הטכני </w:t>
            </w:r>
            <w:r w:rsidRPr="008A668F">
              <w:rPr>
                <w:rtl/>
              </w:rPr>
              <w:t xml:space="preserve"> </w:t>
            </w:r>
            <w:r w:rsidRPr="008A668F">
              <w:rPr>
                <w:rFonts w:hint="cs"/>
                <w:rtl/>
              </w:rPr>
              <w:t>שב</w:t>
            </w:r>
            <w:r w:rsidRPr="008A668F">
              <w:rPr>
                <w:rtl/>
              </w:rPr>
              <w:t xml:space="preserve">נספח </w:t>
            </w:r>
            <w:r w:rsidRPr="008A668F">
              <w:rPr>
                <w:rFonts w:hint="cs"/>
                <w:rtl/>
              </w:rPr>
              <w:t>ג</w:t>
            </w:r>
            <w:r w:rsidRPr="008A668F">
              <w:rPr>
                <w:rtl/>
              </w:rPr>
              <w:t xml:space="preserve">' להסכם </w:t>
            </w:r>
            <w:r w:rsidRPr="008A668F">
              <w:rPr>
                <w:rFonts w:hint="cs"/>
                <w:rtl/>
              </w:rPr>
              <w:t>זה</w:t>
            </w:r>
            <w:r w:rsidRPr="008A668F">
              <w:rPr>
                <w:rtl/>
              </w:rPr>
              <w:t>.</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.2.</w:t>
            </w:r>
            <w:r w:rsidRPr="008A668F">
              <w:rPr>
                <w:rFonts w:hint="cs"/>
                <w:rtl/>
              </w:rPr>
              <w:t>8</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החברה </w:t>
            </w:r>
            <w:r w:rsidRPr="008A668F">
              <w:rPr>
                <w:rFonts w:hint="cs"/>
                <w:rtl/>
              </w:rPr>
              <w:t>תיש</w:t>
            </w:r>
            <w:r w:rsidRPr="008A668F">
              <w:rPr>
                <w:rFonts w:hint="eastAsia"/>
                <w:rtl/>
              </w:rPr>
              <w:t>א</w:t>
            </w:r>
            <w:r w:rsidRPr="008A668F">
              <w:rPr>
                <w:rtl/>
              </w:rPr>
              <w:t xml:space="preserve"> בכל ההוצאות והעלויות הנובעות מתיקון </w:t>
            </w:r>
            <w:r w:rsidRPr="008A668F">
              <w:rPr>
                <w:rFonts w:hint="cs"/>
                <w:rtl/>
              </w:rPr>
              <w:t>ו/</w:t>
            </w:r>
            <w:r w:rsidRPr="008A668F">
              <w:rPr>
                <w:rtl/>
              </w:rPr>
              <w:t>או החלפ</w:t>
            </w:r>
            <w:r w:rsidRPr="008A668F">
              <w:rPr>
                <w:rFonts w:hint="cs"/>
                <w:rtl/>
              </w:rPr>
              <w:t>ת חלפים</w:t>
            </w:r>
            <w:r w:rsidRPr="008A668F">
              <w:rPr>
                <w:rtl/>
              </w:rPr>
              <w:t xml:space="preserve"> כמשמעם בסעיף קטן </w:t>
            </w:r>
            <w:r w:rsidRPr="008A668F">
              <w:rPr>
                <w:rFonts w:hint="cs"/>
                <w:rtl/>
              </w:rPr>
              <w:t>6</w:t>
            </w:r>
            <w:r w:rsidRPr="008A668F">
              <w:rPr>
                <w:rtl/>
              </w:rPr>
              <w:t>.2.</w:t>
            </w:r>
            <w:r w:rsidRPr="008A668F">
              <w:rPr>
                <w:rFonts w:hint="cs"/>
                <w:rtl/>
              </w:rPr>
              <w:t>7</w:t>
            </w:r>
            <w:r w:rsidRPr="008A668F">
              <w:rPr>
                <w:rtl/>
              </w:rPr>
              <w:t xml:space="preserve"> לעיל, לרבות אבטחה עצמית של אנשי השרות עד לרמה של רכב בודד בו שני עובדים חמושים המצוידים במכשיר קשר, באם אבטחה זו תידרש ע"י הרשויות המוסמכות.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6.2.9</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החברה מתחייבת, להתחיל בתיקון </w:t>
            </w:r>
            <w:r w:rsidRPr="008A668F">
              <w:rPr>
                <w:rFonts w:hint="cs"/>
                <w:rtl/>
              </w:rPr>
              <w:t xml:space="preserve">התקלות באופן </w:t>
            </w:r>
            <w:proofErr w:type="spellStart"/>
            <w:r w:rsidRPr="008A668F">
              <w:rPr>
                <w:rFonts w:hint="cs"/>
                <w:rtl/>
              </w:rPr>
              <w:t>מיידי</w:t>
            </w:r>
            <w:proofErr w:type="spellEnd"/>
            <w:r w:rsidRPr="008A668F">
              <w:rPr>
                <w:rtl/>
              </w:rPr>
              <w:t xml:space="preserve"> ולהמשיך בו עד לשמישות מלאה של המ</w:t>
            </w:r>
            <w:r w:rsidRPr="008A668F">
              <w:rPr>
                <w:rFonts w:hint="cs"/>
                <w:rtl/>
              </w:rPr>
              <w:t xml:space="preserve">ערכת </w:t>
            </w:r>
            <w:r w:rsidRPr="008A668F">
              <w:rPr>
                <w:rtl/>
              </w:rPr>
              <w:t>תוך תיקון ו/או החלפת החלק הפגום.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6.2.10</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Cs/>
                <w:highlight w:val="yellow"/>
                <w:rtl/>
              </w:rPr>
            </w:pPr>
            <w:r w:rsidRPr="008A668F">
              <w:rPr>
                <w:rtl/>
              </w:rPr>
              <w:t>זמן התיקון של תקלה משביתה עד להשבת המ</w:t>
            </w:r>
            <w:r w:rsidRPr="008A668F">
              <w:rPr>
                <w:rFonts w:hint="cs"/>
                <w:rtl/>
              </w:rPr>
              <w:t>ערכת</w:t>
            </w:r>
            <w:r w:rsidRPr="008A668F">
              <w:rPr>
                <w:rtl/>
              </w:rPr>
              <w:t xml:space="preserve"> לשמישות ברמת ביצועים כנדרש במפרט</w:t>
            </w:r>
            <w:r w:rsidRPr="008A668F">
              <w:rPr>
                <w:rFonts w:hint="cs"/>
                <w:rtl/>
              </w:rPr>
              <w:t xml:space="preserve"> הטכני </w:t>
            </w:r>
            <w:r w:rsidRPr="008A668F">
              <w:rPr>
                <w:rtl/>
              </w:rPr>
              <w:t xml:space="preserve"> </w:t>
            </w:r>
            <w:r w:rsidRPr="008A668F">
              <w:rPr>
                <w:rFonts w:hint="cs"/>
                <w:rtl/>
              </w:rPr>
              <w:t>שב</w:t>
            </w:r>
            <w:r w:rsidRPr="008A668F">
              <w:rPr>
                <w:rtl/>
              </w:rPr>
              <w:t xml:space="preserve">נספח </w:t>
            </w:r>
            <w:r w:rsidRPr="008A668F">
              <w:rPr>
                <w:rFonts w:hint="cs"/>
                <w:rtl/>
              </w:rPr>
              <w:t>ג</w:t>
            </w:r>
            <w:r w:rsidRPr="008A668F">
              <w:rPr>
                <w:rtl/>
              </w:rPr>
              <w:t xml:space="preserve">' להסכם </w:t>
            </w:r>
            <w:r w:rsidRPr="008A668F">
              <w:rPr>
                <w:rFonts w:hint="cs"/>
                <w:rtl/>
              </w:rPr>
              <w:t>זה</w:t>
            </w:r>
            <w:r w:rsidRPr="008A668F">
              <w:rPr>
                <w:rtl/>
              </w:rPr>
              <w:t xml:space="preserve">, לא יעלה על </w:t>
            </w:r>
            <w:r>
              <w:rPr>
                <w:rFonts w:hint="cs"/>
                <w:rtl/>
              </w:rPr>
              <w:t>72</w:t>
            </w:r>
            <w:r w:rsidRPr="008A668F">
              <w:rPr>
                <w:rtl/>
              </w:rPr>
              <w:t xml:space="preserve"> שעות.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6.2.11</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Cs/>
                <w:rtl/>
              </w:rPr>
            </w:pPr>
            <w:r w:rsidRPr="008A668F">
              <w:rPr>
                <w:rtl/>
              </w:rPr>
              <w:t xml:space="preserve">זמן התיקון של תקלה שולית לא יעלה על </w:t>
            </w:r>
            <w:r>
              <w:rPr>
                <w:rFonts w:hint="cs"/>
                <w:rtl/>
              </w:rPr>
              <w:t>10 ימים.</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6.2.12</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תקלה שולית לעניין הסכם זה משמעה תקלה שאינה גורמת להשבתת המ</w:t>
            </w:r>
            <w:r w:rsidRPr="008A668F">
              <w:rPr>
                <w:rFonts w:hint="cs"/>
                <w:rtl/>
              </w:rPr>
              <w:t>ערכת</w:t>
            </w:r>
            <w:r w:rsidRPr="008A668F">
              <w:rPr>
                <w:rtl/>
              </w:rPr>
              <w:t>, או שאינה מחייבת השבתת</w:t>
            </w:r>
            <w:r w:rsidRPr="008A668F">
              <w:rPr>
                <w:rFonts w:hint="cs"/>
                <w:rtl/>
              </w:rPr>
              <w:t>ה</w:t>
            </w:r>
            <w:r w:rsidRPr="008A668F">
              <w:rPr>
                <w:rtl/>
              </w:rPr>
              <w:t xml:space="preserve"> היות ושלא נפגעו ביצועי המערכת.</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6.2.13</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תקלה משביתה לעניין הסכם זה משמעה תקלה שאינה מאפשרת הפעל</w:t>
            </w:r>
            <w:r w:rsidRPr="008A668F">
              <w:rPr>
                <w:rFonts w:hint="cs"/>
                <w:rtl/>
              </w:rPr>
              <w:t>ת</w:t>
            </w:r>
            <w:r w:rsidRPr="008A668F">
              <w:rPr>
                <w:rtl/>
              </w:rPr>
              <w:t xml:space="preserve"> המ</w:t>
            </w:r>
            <w:r w:rsidRPr="008A668F">
              <w:rPr>
                <w:rFonts w:hint="cs"/>
                <w:rtl/>
              </w:rPr>
              <w:t>ערכת</w:t>
            </w:r>
            <w:r w:rsidRPr="008A668F">
              <w:rPr>
                <w:rtl/>
              </w:rPr>
              <w:t>,</w:t>
            </w:r>
            <w:r w:rsidR="00C83C54">
              <w:rPr>
                <w:rFonts w:hint="cs"/>
                <w:rtl/>
              </w:rPr>
              <w:t xml:space="preserve"> </w:t>
            </w:r>
            <w:r w:rsidRPr="008A668F">
              <w:rPr>
                <w:rtl/>
              </w:rPr>
              <w:t>או מחייבת השבתת המ</w:t>
            </w:r>
            <w:r w:rsidRPr="008A668F">
              <w:rPr>
                <w:rFonts w:hint="cs"/>
                <w:rtl/>
              </w:rPr>
              <w:t>ערכת</w:t>
            </w:r>
            <w:r w:rsidRPr="008A668F">
              <w:rPr>
                <w:rtl/>
              </w:rPr>
              <w:t xml:space="preserve"> היות ונפגעו ביצועי</w:t>
            </w:r>
            <w:r w:rsidRPr="008A668F">
              <w:rPr>
                <w:rFonts w:hint="cs"/>
                <w:rtl/>
              </w:rPr>
              <w:t>ה</w:t>
            </w:r>
            <w:r w:rsidRPr="008A668F">
              <w:rPr>
                <w:rtl/>
              </w:rPr>
              <w:t>.</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6.2.14</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320BA9">
            <w:pPr>
              <w:spacing w:line="360" w:lineRule="auto"/>
              <w:jc w:val="both"/>
              <w:rPr>
                <w:bCs/>
              </w:rPr>
            </w:pPr>
            <w:r w:rsidRPr="008A668F">
              <w:rPr>
                <w:rtl/>
              </w:rPr>
              <w:t>מבלי לגרוע מהאמור לעיל ובנוסף לו פיגור בתיקון תקלה משביתה כמשמעה לעיל בסעיף קטן</w:t>
            </w:r>
            <w:r w:rsidRPr="008A668F">
              <w:rPr>
                <w:rFonts w:hint="cs"/>
                <w:rtl/>
              </w:rPr>
              <w:t xml:space="preserve"> </w:t>
            </w:r>
            <w:r>
              <w:rPr>
                <w:rFonts w:hint="cs"/>
                <w:rtl/>
              </w:rPr>
              <w:t>6.2.13</w:t>
            </w:r>
            <w:r w:rsidRPr="008A668F">
              <w:rPr>
                <w:rtl/>
              </w:rPr>
              <w:t xml:space="preserve"> העולה על </w:t>
            </w:r>
            <w:r>
              <w:rPr>
                <w:rFonts w:hint="cs"/>
                <w:rtl/>
              </w:rPr>
              <w:t xml:space="preserve"> 72 שעות</w:t>
            </w:r>
            <w:r w:rsidRPr="008A668F">
              <w:rPr>
                <w:rtl/>
              </w:rPr>
              <w:t xml:space="preserve"> והנובע ממעשי או מחדלי החברה תגרור אחריה לתשלום פיצוי מוסכם על ידי החברה לרשות בסך של </w:t>
            </w:r>
            <w:r w:rsidR="00320BA9" w:rsidRPr="00621109">
              <w:rPr>
                <w:rFonts w:hint="cs"/>
                <w:rtl/>
              </w:rPr>
              <w:t>750</w:t>
            </w:r>
            <w:r w:rsidR="00C86497" w:rsidRPr="008A668F">
              <w:rPr>
                <w:rtl/>
              </w:rPr>
              <w:t xml:space="preserve"> </w:t>
            </w:r>
            <w:r w:rsidRPr="008A668F">
              <w:rPr>
                <w:rtl/>
              </w:rPr>
              <w:t>₪ ליום למכשיר</w:t>
            </w:r>
            <w:r w:rsidRPr="006E5D69">
              <w:rPr>
                <w:rtl/>
              </w:rPr>
              <w:t xml:space="preserve"> </w:t>
            </w:r>
            <w:r w:rsidRPr="008A668F">
              <w:rPr>
                <w:rtl/>
              </w:rPr>
              <w:t xml:space="preserve">פיגור בתיקון תקלה </w:t>
            </w:r>
            <w:r>
              <w:rPr>
                <w:rFonts w:hint="cs"/>
                <w:rtl/>
              </w:rPr>
              <w:t>שולית</w:t>
            </w:r>
            <w:r w:rsidRPr="008A668F">
              <w:rPr>
                <w:rtl/>
              </w:rPr>
              <w:t xml:space="preserve"> כמשמעה לעיל בסעיף קטן</w:t>
            </w:r>
            <w:r w:rsidRPr="008A668F">
              <w:rPr>
                <w:rFonts w:hint="cs"/>
                <w:rtl/>
              </w:rPr>
              <w:t xml:space="preserve"> </w:t>
            </w:r>
            <w:r>
              <w:rPr>
                <w:rFonts w:hint="cs"/>
                <w:rtl/>
              </w:rPr>
              <w:t>6.2.12</w:t>
            </w:r>
            <w:r w:rsidRPr="008A668F">
              <w:rPr>
                <w:rtl/>
              </w:rPr>
              <w:t xml:space="preserve"> העולה על </w:t>
            </w:r>
            <w:r>
              <w:rPr>
                <w:rFonts w:hint="cs"/>
                <w:rtl/>
              </w:rPr>
              <w:t xml:space="preserve"> 10 ימים</w:t>
            </w:r>
            <w:r w:rsidRPr="008A668F">
              <w:rPr>
                <w:rtl/>
              </w:rPr>
              <w:t xml:space="preserve"> והנובע ממעשי או מחדלי החברה תגרור אחריה לתשלום פיצוי מוסכם על ידי החברה לרשות בסך של </w:t>
            </w:r>
            <w:r w:rsidR="00320BA9">
              <w:rPr>
                <w:rFonts w:hint="cs"/>
                <w:rtl/>
              </w:rPr>
              <w:t>250</w:t>
            </w:r>
            <w:r w:rsidR="00C86497" w:rsidRPr="008A668F">
              <w:rPr>
                <w:rtl/>
              </w:rPr>
              <w:t xml:space="preserve"> </w:t>
            </w:r>
            <w:r w:rsidRPr="008A668F">
              <w:rPr>
                <w:rtl/>
              </w:rPr>
              <w:t xml:space="preserve">₪ ליום למכשיר, </w:t>
            </w:r>
            <w:r>
              <w:rPr>
                <w:rFonts w:hint="cs"/>
                <w:rtl/>
              </w:rPr>
              <w:t>כל אלה</w:t>
            </w:r>
            <w:r w:rsidRPr="008A668F">
              <w:rPr>
                <w:rtl/>
              </w:rPr>
              <w:t xml:space="preserve"> בנוסף לכל סעד או פיצוי אחר עפ"י כל דין ל</w:t>
            </w:r>
            <w:r w:rsidRPr="008A668F">
              <w:rPr>
                <w:rFonts w:hint="cs"/>
                <w:rtl/>
              </w:rPr>
              <w:t>ה</w:t>
            </w:r>
            <w:r w:rsidRPr="008A668F">
              <w:rPr>
                <w:rtl/>
              </w:rPr>
              <w:t xml:space="preserve"> </w:t>
            </w:r>
            <w:r w:rsidRPr="008A668F">
              <w:rPr>
                <w:rFonts w:hint="cs"/>
                <w:rtl/>
              </w:rPr>
              <w:t>תהיה</w:t>
            </w:r>
            <w:r w:rsidRPr="008A668F">
              <w:rPr>
                <w:rtl/>
              </w:rPr>
              <w:t xml:space="preserve"> זכאי</w:t>
            </w:r>
            <w:r w:rsidRPr="008A668F">
              <w:rPr>
                <w:rFonts w:hint="cs"/>
                <w:rtl/>
              </w:rPr>
              <w:t>ת</w:t>
            </w:r>
            <w:r w:rsidRPr="008A668F">
              <w:rPr>
                <w:rtl/>
              </w:rPr>
              <w:t xml:space="preserve"> הרשות כתוצאה מהפרת התחייבויות  החברה שבהסכם זה. הרשות </w:t>
            </w:r>
            <w:r w:rsidRPr="008A668F">
              <w:rPr>
                <w:rFonts w:hint="cs"/>
                <w:rtl/>
              </w:rPr>
              <w:t>ת</w:t>
            </w:r>
            <w:r w:rsidRPr="008A668F">
              <w:rPr>
                <w:rtl/>
              </w:rPr>
              <w:t>היה רשאי</w:t>
            </w:r>
            <w:r w:rsidRPr="008A668F">
              <w:rPr>
                <w:rFonts w:hint="cs"/>
                <w:rtl/>
              </w:rPr>
              <w:t>ת</w:t>
            </w:r>
            <w:r w:rsidRPr="008A668F">
              <w:rPr>
                <w:rtl/>
              </w:rPr>
              <w:t xml:space="preserve"> על פי שיקול דעת</w:t>
            </w:r>
            <w:r w:rsidRPr="008A668F">
              <w:rPr>
                <w:rFonts w:hint="cs"/>
                <w:rtl/>
              </w:rPr>
              <w:t>ה</w:t>
            </w:r>
            <w:r w:rsidRPr="008A668F">
              <w:rPr>
                <w:rtl/>
              </w:rPr>
              <w:t xml:space="preserve"> הבלעדי לקזז סכום זה מיתרת התמורה המגיעה לחברה</w:t>
            </w:r>
            <w:r w:rsidRPr="008A668F">
              <w:rPr>
                <w:rFonts w:hint="cs"/>
                <w:rtl/>
              </w:rPr>
              <w:t xml:space="preserve"> ו/או מכל סכום המגיעה לחברה</w:t>
            </w:r>
            <w:r w:rsidRPr="008A668F">
              <w:rPr>
                <w:rtl/>
              </w:rPr>
              <w:t>.</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noProof/>
                <w:lang w:eastAsia="he-IL"/>
              </w:rPr>
            </w:pPr>
            <w:r w:rsidRPr="008A668F">
              <w:rPr>
                <w:rFonts w:hint="cs"/>
                <w:rtl/>
              </w:rPr>
              <w:t>6</w:t>
            </w:r>
            <w:r w:rsidRPr="008A668F">
              <w:rPr>
                <w:rtl/>
              </w:rPr>
              <w:t>.2.</w:t>
            </w:r>
            <w:r w:rsidRPr="008A668F">
              <w:rPr>
                <w:rFonts w:hint="cs"/>
                <w:rtl/>
              </w:rPr>
              <w:t>15</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החברה תידרש להגיש דו"ח על כל תיקון </w:t>
            </w:r>
            <w:r w:rsidRPr="008A668F">
              <w:rPr>
                <w:rFonts w:hint="cs"/>
                <w:rtl/>
              </w:rPr>
              <w:t>ו</w:t>
            </w:r>
            <w:r w:rsidRPr="008A668F">
              <w:rPr>
                <w:rtl/>
              </w:rPr>
              <w:t xml:space="preserve">טיפול אחזקה מונעת שתבצע </w:t>
            </w:r>
            <w:r w:rsidRPr="008A668F">
              <w:rPr>
                <w:rFonts w:hint="cs"/>
                <w:rtl/>
              </w:rPr>
              <w:t xml:space="preserve">במערכת. </w:t>
            </w:r>
            <w:r w:rsidRPr="008A668F">
              <w:rPr>
                <w:rtl/>
              </w:rPr>
              <w:t>הדו"ח יכלול:</w:t>
            </w:r>
          </w:p>
          <w:p w:rsidR="00582EBC" w:rsidRPr="008A668F" w:rsidRDefault="00582EBC" w:rsidP="00AD3F34">
            <w:pPr>
              <w:numPr>
                <w:ilvl w:val="0"/>
                <w:numId w:val="19"/>
              </w:numPr>
              <w:spacing w:line="360" w:lineRule="auto"/>
              <w:jc w:val="both"/>
              <w:rPr>
                <w:rtl/>
              </w:rPr>
            </w:pPr>
            <w:r w:rsidRPr="008A668F">
              <w:rPr>
                <w:rtl/>
              </w:rPr>
              <w:t>שם המזמין (במקרה של תקלה).</w:t>
            </w:r>
          </w:p>
          <w:p w:rsidR="00582EBC" w:rsidRPr="008A668F" w:rsidRDefault="00582EBC" w:rsidP="00AD3F34">
            <w:pPr>
              <w:numPr>
                <w:ilvl w:val="0"/>
                <w:numId w:val="19"/>
              </w:numPr>
              <w:spacing w:line="360" w:lineRule="auto"/>
              <w:jc w:val="both"/>
              <w:rPr>
                <w:rtl/>
              </w:rPr>
            </w:pPr>
            <w:r w:rsidRPr="008A668F">
              <w:rPr>
                <w:rtl/>
              </w:rPr>
              <w:t>זמן קריאה, זמן הגעה לשטח, זמן סיום התיקון.</w:t>
            </w:r>
          </w:p>
          <w:p w:rsidR="00582EBC" w:rsidRPr="008A668F" w:rsidRDefault="00582EBC" w:rsidP="00AD3F34">
            <w:pPr>
              <w:numPr>
                <w:ilvl w:val="0"/>
                <w:numId w:val="19"/>
              </w:numPr>
              <w:spacing w:line="360" w:lineRule="auto"/>
              <w:jc w:val="both"/>
              <w:rPr>
                <w:rtl/>
              </w:rPr>
            </w:pPr>
            <w:r w:rsidRPr="008A668F">
              <w:rPr>
                <w:rtl/>
              </w:rPr>
              <w:t>תיאור התקלה.</w:t>
            </w:r>
          </w:p>
          <w:p w:rsidR="00582EBC" w:rsidRPr="008A668F" w:rsidRDefault="00582EBC" w:rsidP="00AD3F34">
            <w:pPr>
              <w:numPr>
                <w:ilvl w:val="0"/>
                <w:numId w:val="19"/>
              </w:numPr>
              <w:spacing w:line="360" w:lineRule="auto"/>
              <w:jc w:val="both"/>
              <w:rPr>
                <w:rtl/>
              </w:rPr>
            </w:pPr>
            <w:r w:rsidRPr="008A668F">
              <w:rPr>
                <w:rtl/>
              </w:rPr>
              <w:t>תיאור התיקון שבוצע, או טיפול תקופתי שבוצע.</w:t>
            </w:r>
          </w:p>
          <w:p w:rsidR="00582EBC" w:rsidRPr="008A668F" w:rsidRDefault="00582EBC" w:rsidP="00AD3F34">
            <w:pPr>
              <w:numPr>
                <w:ilvl w:val="0"/>
                <w:numId w:val="19"/>
              </w:numPr>
              <w:spacing w:line="360" w:lineRule="auto"/>
              <w:jc w:val="both"/>
              <w:rPr>
                <w:rtl/>
              </w:rPr>
            </w:pPr>
            <w:r w:rsidRPr="008A668F">
              <w:rPr>
                <w:rtl/>
              </w:rPr>
              <w:t>פירוט רכיבים, ו/או מכלולים שהוחלפו ותוקנו.</w:t>
            </w:r>
          </w:p>
          <w:p w:rsidR="00582EBC" w:rsidRPr="008A668F" w:rsidRDefault="00582EBC" w:rsidP="00A43D28">
            <w:pPr>
              <w:spacing w:line="360" w:lineRule="auto"/>
              <w:jc w:val="both"/>
              <w:rPr>
                <w:rtl/>
              </w:rPr>
            </w:pPr>
            <w:r w:rsidRPr="008A668F">
              <w:rPr>
                <w:rtl/>
              </w:rPr>
              <w:t>כל דו"ח יימסר ב- 4 עותקים:</w:t>
            </w:r>
          </w:p>
          <w:p w:rsidR="00582EBC" w:rsidRPr="008A668F" w:rsidRDefault="00582EBC" w:rsidP="00AD3F34">
            <w:pPr>
              <w:numPr>
                <w:ilvl w:val="0"/>
                <w:numId w:val="20"/>
              </w:numPr>
              <w:spacing w:line="360" w:lineRule="auto"/>
              <w:jc w:val="both"/>
              <w:rPr>
                <w:rtl/>
              </w:rPr>
            </w:pPr>
            <w:r w:rsidRPr="008A668F">
              <w:rPr>
                <w:rtl/>
              </w:rPr>
              <w:t>לספר המ</w:t>
            </w:r>
            <w:r w:rsidRPr="008A668F">
              <w:rPr>
                <w:rFonts w:hint="cs"/>
                <w:rtl/>
              </w:rPr>
              <w:t>ערכת</w:t>
            </w:r>
            <w:r w:rsidRPr="008A668F">
              <w:rPr>
                <w:rtl/>
              </w:rPr>
              <w:t xml:space="preserve"> שבאתר.</w:t>
            </w:r>
          </w:p>
          <w:p w:rsidR="00582EBC" w:rsidRPr="008A668F" w:rsidRDefault="00582EBC" w:rsidP="00AD3F34">
            <w:pPr>
              <w:numPr>
                <w:ilvl w:val="0"/>
                <w:numId w:val="20"/>
              </w:numPr>
              <w:spacing w:line="360" w:lineRule="auto"/>
              <w:jc w:val="both"/>
              <w:rPr>
                <w:rtl/>
              </w:rPr>
            </w:pPr>
            <w:r w:rsidRPr="008A668F">
              <w:rPr>
                <w:rtl/>
              </w:rPr>
              <w:t>לספר המ</w:t>
            </w:r>
            <w:r w:rsidRPr="008A668F">
              <w:rPr>
                <w:rFonts w:hint="cs"/>
                <w:rtl/>
              </w:rPr>
              <w:t>ערכת</w:t>
            </w:r>
            <w:r w:rsidRPr="008A668F">
              <w:rPr>
                <w:rtl/>
              </w:rPr>
              <w:t xml:space="preserve"> שאצל החברה.</w:t>
            </w:r>
          </w:p>
          <w:p w:rsidR="00582EBC" w:rsidRPr="008A668F" w:rsidRDefault="00582EBC" w:rsidP="00AD3F34">
            <w:pPr>
              <w:numPr>
                <w:ilvl w:val="0"/>
                <w:numId w:val="20"/>
              </w:numPr>
              <w:spacing w:line="360" w:lineRule="auto"/>
              <w:jc w:val="both"/>
              <w:rPr>
                <w:rtl/>
              </w:rPr>
            </w:pPr>
            <w:r w:rsidRPr="008A668F">
              <w:rPr>
                <w:rtl/>
              </w:rPr>
              <w:t>לאחראי על האתר מטעם הרשות.</w:t>
            </w:r>
          </w:p>
          <w:p w:rsidR="00582EBC" w:rsidRPr="008A668F" w:rsidRDefault="00582EBC" w:rsidP="00AD3F34">
            <w:pPr>
              <w:numPr>
                <w:ilvl w:val="0"/>
                <w:numId w:val="20"/>
              </w:numPr>
              <w:spacing w:line="360" w:lineRule="auto"/>
              <w:jc w:val="both"/>
              <w:rPr>
                <w:rtl/>
              </w:rPr>
            </w:pPr>
            <w:r w:rsidRPr="008A668F">
              <w:rPr>
                <w:rFonts w:hint="cs"/>
                <w:rtl/>
              </w:rPr>
              <w:t>לתחום</w:t>
            </w:r>
            <w:r w:rsidRPr="008A668F">
              <w:rPr>
                <w:rtl/>
              </w:rPr>
              <w:t xml:space="preserve"> אמצעים טכנולוגיים של הרשות.</w:t>
            </w:r>
          </w:p>
          <w:p w:rsidR="00582EBC" w:rsidRPr="008A668F" w:rsidRDefault="00582EBC" w:rsidP="00A43D28">
            <w:pPr>
              <w:spacing w:line="360" w:lineRule="auto"/>
              <w:ind w:left="720"/>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noProof/>
                <w:lang w:eastAsia="he-IL"/>
              </w:rPr>
            </w:pPr>
            <w:r w:rsidRPr="008A668F">
              <w:rPr>
                <w:rFonts w:hint="cs"/>
                <w:rtl/>
              </w:rPr>
              <w:t>6</w:t>
            </w:r>
            <w:r w:rsidRPr="008A668F">
              <w:rPr>
                <w:rtl/>
              </w:rPr>
              <w:t>.2.</w:t>
            </w:r>
            <w:r w:rsidRPr="008A668F">
              <w:rPr>
                <w:rFonts w:hint="cs"/>
                <w:rtl/>
              </w:rPr>
              <w:t>16</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noProof/>
                <w:rtl/>
                <w:lang w:eastAsia="he-IL"/>
              </w:rPr>
            </w:pPr>
            <w:r w:rsidRPr="008A668F">
              <w:rPr>
                <w:rtl/>
              </w:rPr>
              <w:t>החברה מתחייבת להחזיק ולנהל "ספר מ</w:t>
            </w:r>
            <w:r w:rsidRPr="008A668F">
              <w:rPr>
                <w:rFonts w:hint="cs"/>
                <w:rtl/>
              </w:rPr>
              <w:t>ערכת</w:t>
            </w:r>
            <w:r w:rsidRPr="008A668F">
              <w:rPr>
                <w:rtl/>
              </w:rPr>
              <w:t>" מעודכן. "ספר המ</w:t>
            </w:r>
            <w:r w:rsidRPr="008A668F">
              <w:rPr>
                <w:rFonts w:hint="cs"/>
                <w:rtl/>
              </w:rPr>
              <w:t>ערכת</w:t>
            </w:r>
            <w:r w:rsidRPr="008A668F">
              <w:rPr>
                <w:rtl/>
              </w:rPr>
              <w:t>" ינוהל בשני עותקים זהים ומעודכנים, האחד באתר ההפעלה והשני אצל החברה. כל תיקון</w:t>
            </w:r>
            <w:r w:rsidRPr="008A668F">
              <w:rPr>
                <w:rFonts w:hint="cs"/>
                <w:rtl/>
              </w:rPr>
              <w:t xml:space="preserve"> ו</w:t>
            </w:r>
            <w:r w:rsidRPr="008A668F">
              <w:rPr>
                <w:rtl/>
              </w:rPr>
              <w:t>טיפול אחזקה מונעת יצוינו "בספר המ</w:t>
            </w:r>
            <w:r w:rsidRPr="008A668F">
              <w:rPr>
                <w:rFonts w:hint="cs"/>
                <w:rtl/>
              </w:rPr>
              <w:t>ערכת</w:t>
            </w:r>
            <w:r w:rsidRPr="008A668F">
              <w:rPr>
                <w:rtl/>
              </w:rPr>
              <w:t xml:space="preserve">" תוך תיוק הדוחות המפורטים בסעיף </w:t>
            </w:r>
            <w:r w:rsidRPr="008A668F">
              <w:rPr>
                <w:rFonts w:hint="cs"/>
                <w:rtl/>
              </w:rPr>
              <w:t xml:space="preserve">6.2.15 </w:t>
            </w:r>
            <w:r w:rsidRPr="008A668F">
              <w:rPr>
                <w:rtl/>
              </w:rPr>
              <w:t>לעיל.</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noProof/>
                <w:lang w:eastAsia="he-IL"/>
              </w:rPr>
            </w:pPr>
            <w:r w:rsidRPr="008A668F">
              <w:rPr>
                <w:rFonts w:hint="cs"/>
                <w:rtl/>
              </w:rPr>
              <w:t>6</w:t>
            </w:r>
            <w:r w:rsidRPr="008A668F">
              <w:rPr>
                <w:rtl/>
              </w:rPr>
              <w:t>.2.</w:t>
            </w:r>
            <w:r w:rsidRPr="008A668F">
              <w:rPr>
                <w:rFonts w:hint="cs"/>
                <w:rtl/>
              </w:rPr>
              <w:t>17</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noProof/>
                <w:rtl/>
                <w:lang w:eastAsia="he-IL"/>
              </w:rPr>
            </w:pPr>
            <w:r w:rsidRPr="008A668F">
              <w:rPr>
                <w:rtl/>
              </w:rPr>
              <w:t xml:space="preserve">החברה מתחייבת להזין כראוי את הדוחות המפורטים  בסעיף </w:t>
            </w:r>
            <w:r w:rsidRPr="008A668F">
              <w:rPr>
                <w:rFonts w:hint="cs"/>
                <w:rtl/>
              </w:rPr>
              <w:t>6.2.1</w:t>
            </w:r>
            <w:r>
              <w:rPr>
                <w:rFonts w:hint="cs"/>
                <w:rtl/>
              </w:rPr>
              <w:t>5</w:t>
            </w:r>
            <w:r w:rsidRPr="008A668F">
              <w:rPr>
                <w:rtl/>
              </w:rPr>
              <w:t xml:space="preserve"> לעיל</w:t>
            </w:r>
            <w:r w:rsidRPr="008A668F">
              <w:rPr>
                <w:rFonts w:hint="cs"/>
                <w:rtl/>
              </w:rPr>
              <w:t>,</w:t>
            </w:r>
            <w:r w:rsidRPr="008A668F">
              <w:rPr>
                <w:rtl/>
              </w:rPr>
              <w:t xml:space="preserve"> לתוכנת ניהול תחזוקת מערכות מתאימה ולספק על פי דרישת </w:t>
            </w:r>
            <w:r w:rsidRPr="008A668F">
              <w:rPr>
                <w:rFonts w:hint="cs"/>
                <w:rtl/>
              </w:rPr>
              <w:t xml:space="preserve">נציג </w:t>
            </w:r>
            <w:r w:rsidRPr="008A668F">
              <w:rPr>
                <w:rtl/>
              </w:rPr>
              <w:t>הרשות ניתוח תקלות סטטיסטי בחתכים שונים ומגוונים תוך ניתוח היסטורית של התקלות ו/או טיפולים בפריט/מ</w:t>
            </w:r>
            <w:r w:rsidRPr="008A668F">
              <w:rPr>
                <w:rFonts w:hint="cs"/>
                <w:rtl/>
              </w:rPr>
              <w:t>ערכת</w:t>
            </w:r>
            <w:r w:rsidRPr="008A668F">
              <w:rPr>
                <w:rtl/>
              </w:rPr>
              <w:t>.</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noProof/>
                <w:lang w:eastAsia="he-IL"/>
              </w:rPr>
            </w:pPr>
            <w:r w:rsidRPr="008A668F">
              <w:rPr>
                <w:rFonts w:hint="cs"/>
                <w:rtl/>
              </w:rPr>
              <w:t>6</w:t>
            </w:r>
            <w:r w:rsidRPr="008A668F">
              <w:rPr>
                <w:rtl/>
              </w:rPr>
              <w:t>.2.</w:t>
            </w:r>
            <w:r w:rsidRPr="008A668F">
              <w:rPr>
                <w:rFonts w:hint="cs"/>
                <w:rtl/>
              </w:rPr>
              <w:t>18</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החברה מתחייבת להדריך, באם תתבקש ע"י הרשות, במהלך תקופת ההסכם, קבוצה אחת של עד 10 טכנאים מטעמ</w:t>
            </w:r>
            <w:r w:rsidRPr="008A668F">
              <w:rPr>
                <w:rFonts w:hint="cs"/>
                <w:rtl/>
              </w:rPr>
              <w:t>ה</w:t>
            </w:r>
            <w:r w:rsidRPr="008A668F">
              <w:rPr>
                <w:rtl/>
              </w:rPr>
              <w:t xml:space="preserve"> ולהכשירם למתן שרותי תיקונים ותחזוקה למ</w:t>
            </w:r>
            <w:r w:rsidRPr="008A668F">
              <w:rPr>
                <w:rFonts w:hint="cs"/>
                <w:rtl/>
              </w:rPr>
              <w:t>ערכת</w:t>
            </w:r>
            <w:r w:rsidRPr="008A668F">
              <w:rPr>
                <w:rtl/>
              </w:rPr>
              <w:t xml:space="preserve">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t>6.3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Pr>
            </w:pPr>
            <w:r w:rsidRPr="008A668F">
              <w:rPr>
                <w:rFonts w:hint="cs"/>
                <w:b/>
                <w:bCs/>
                <w:u w:val="single"/>
                <w:rtl/>
              </w:rPr>
              <w:t>התנאים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w:t>
            </w:r>
            <w:r w:rsidRPr="008A668F">
              <w:rPr>
                <w:rFonts w:hint="cs"/>
                <w:rtl/>
              </w:rPr>
              <w:t>3</w:t>
            </w:r>
            <w:r w:rsidRPr="008A668F">
              <w:rPr>
                <w:rtl/>
              </w:rPr>
              <w:t>.</w:t>
            </w:r>
            <w:r w:rsidRPr="008A668F">
              <w:rPr>
                <w:rFonts w:hint="cs"/>
                <w:rtl/>
              </w:rPr>
              <w:t>1</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טיפולי האחזקה המונעת </w:t>
            </w:r>
            <w:r w:rsidRPr="008A668F">
              <w:rPr>
                <w:rFonts w:hint="cs"/>
                <w:rtl/>
              </w:rPr>
              <w:t>ו</w:t>
            </w:r>
            <w:r w:rsidRPr="008A668F">
              <w:rPr>
                <w:rtl/>
              </w:rPr>
              <w:t xml:space="preserve">שירותי  התיקונים כמפורטים </w:t>
            </w:r>
            <w:r w:rsidRPr="008A668F">
              <w:rPr>
                <w:rFonts w:hint="cs"/>
                <w:rtl/>
              </w:rPr>
              <w:t xml:space="preserve">בסעיפים 6.1 ו-6.2 לעיל יסופקו לכלל מערכות המערכת.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w:t>
            </w:r>
            <w:r w:rsidRPr="008A668F">
              <w:rPr>
                <w:rFonts w:hint="cs"/>
                <w:rtl/>
              </w:rPr>
              <w:t>3</w:t>
            </w:r>
            <w:r w:rsidRPr="008A668F">
              <w:rPr>
                <w:rtl/>
              </w:rPr>
              <w:t>.</w:t>
            </w:r>
            <w:r w:rsidRPr="008A668F">
              <w:rPr>
                <w:rFonts w:hint="cs"/>
                <w:rtl/>
              </w:rPr>
              <w:t>2</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 xml:space="preserve">זמינות חלקים </w:t>
            </w:r>
            <w:r w:rsidRPr="008A668F">
              <w:rPr>
                <w:rtl/>
              </w:rPr>
              <w:t>–</w:t>
            </w:r>
            <w:r w:rsidRPr="008A668F">
              <w:rPr>
                <w:rFonts w:hint="cs"/>
                <w:rtl/>
              </w:rPr>
              <w:t xml:space="preserve"> חלק חסר הגורם להשבתת המערכת יגיע </w:t>
            </w:r>
            <w:r w:rsidRPr="008A668F">
              <w:rPr>
                <w:rFonts w:hint="cs"/>
                <w:rtl/>
              </w:rPr>
              <w:lastRenderedPageBreak/>
              <w:t xml:space="preserve">לאתר בו מופעלת המערכת תוך 72 שעות . זמן הגעה לאתר כאמור לשאר החלקים יהיה פחות מ 10 ימי עבודה .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w:t>
            </w:r>
            <w:r w:rsidRPr="008A668F">
              <w:rPr>
                <w:rFonts w:hint="cs"/>
                <w:rtl/>
              </w:rPr>
              <w:t>3</w:t>
            </w:r>
            <w:r w:rsidRPr="008A668F">
              <w:rPr>
                <w:rtl/>
              </w:rPr>
              <w:t>.</w:t>
            </w:r>
            <w:r w:rsidRPr="008A668F">
              <w:rPr>
                <w:rFonts w:hint="cs"/>
                <w:rtl/>
              </w:rPr>
              <w:t>3</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Cs/>
              </w:rPr>
            </w:pPr>
            <w:r>
              <w:rPr>
                <w:rFonts w:hint="cs"/>
                <w:rtl/>
              </w:rPr>
              <w:t>מבלי לגרוע מהאמור בסעיף 6.2.14 לעיל ,</w:t>
            </w:r>
            <w:r w:rsidRPr="008A668F">
              <w:rPr>
                <w:rFonts w:hint="cs"/>
                <w:rtl/>
              </w:rPr>
              <w:t xml:space="preserve">השבתת המערכת- השבתת המערכת או מערכות נלוות הנגרמת ע"י החברה או בגללה מעבר ל- </w:t>
            </w:r>
            <w:r>
              <w:rPr>
                <w:rFonts w:hint="cs"/>
                <w:rtl/>
              </w:rPr>
              <w:t xml:space="preserve">72  שעות </w:t>
            </w:r>
            <w:r w:rsidRPr="008A668F">
              <w:rPr>
                <w:rFonts w:hint="cs"/>
                <w:rtl/>
              </w:rPr>
              <w:t xml:space="preserve">תאריך את תקופת תוקפו של הסכם זה בתקופה השווה לזמן השבת המערכת ללא תמורה נוספת מאת הרשות .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6</w:t>
            </w:r>
            <w:r w:rsidRPr="008A668F">
              <w:rPr>
                <w:rtl/>
              </w:rPr>
              <w:t>.</w:t>
            </w:r>
            <w:r w:rsidRPr="008A668F">
              <w:rPr>
                <w:rFonts w:hint="cs"/>
                <w:rtl/>
              </w:rPr>
              <w:t>3</w:t>
            </w:r>
            <w:r w:rsidRPr="008A668F">
              <w:rPr>
                <w:rtl/>
              </w:rPr>
              <w:t>.</w:t>
            </w:r>
            <w:r w:rsidRPr="008A668F">
              <w:rPr>
                <w:rFonts w:hint="cs"/>
                <w:rtl/>
              </w:rPr>
              <w:t>4</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החברה מתחייבת להחזיק בארץ חלפים עיקריים קריטיים להפעלה תקינה של המערכת . החלפים יאוחסנו במחסן באתר. במידה ויעשה שימוש בחלפים אל</w:t>
            </w:r>
            <w:r>
              <w:rPr>
                <w:rFonts w:hint="cs"/>
                <w:rtl/>
              </w:rPr>
              <w:t>ה</w:t>
            </w:r>
            <w:r w:rsidRPr="008A668F">
              <w:rPr>
                <w:rFonts w:hint="cs"/>
                <w:rtl/>
              </w:rPr>
              <w:t xml:space="preserve"> לצורך תיקון המערכת , החברה מתחייבת להשלים את החסר </w:t>
            </w:r>
            <w:proofErr w:type="spellStart"/>
            <w:r w:rsidRPr="008A668F">
              <w:rPr>
                <w:rFonts w:hint="cs"/>
                <w:rtl/>
              </w:rPr>
              <w:t>במיידי</w:t>
            </w:r>
            <w:proofErr w:type="spellEnd"/>
            <w:r w:rsidRPr="008A668F">
              <w:rPr>
                <w:rFonts w:hint="cs"/>
                <w:rtl/>
              </w:rPr>
              <w:t xml:space="preserve">. </w:t>
            </w:r>
          </w:p>
        </w:tc>
      </w:tr>
      <w:tr w:rsidR="00582EBC" w:rsidRPr="008A668F" w:rsidTr="00A43D28">
        <w:tc>
          <w:tcPr>
            <w:tcW w:w="8522" w:type="dxa"/>
            <w:gridSpan w:val="6"/>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b/>
                <w:bCs/>
                <w:rtl/>
              </w:rPr>
              <w:t>סעיף זה הינו מהותי, והפרתו תהווה הפרה יסודית של ההסכם</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t>7</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b/>
                <w:bCs/>
                <w:u w:val="single"/>
                <w:rtl/>
              </w:rPr>
              <w:t xml:space="preserve">7.1 </w:t>
            </w:r>
            <w:r w:rsidRPr="008A668F">
              <w:rPr>
                <w:b/>
                <w:bCs/>
                <w:u w:val="single"/>
                <w:rtl/>
              </w:rPr>
              <w:t>האתר ב</w:t>
            </w:r>
            <w:r w:rsidRPr="008A668F">
              <w:rPr>
                <w:rFonts w:hint="cs"/>
                <w:b/>
                <w:bCs/>
                <w:u w:val="single"/>
                <w:rtl/>
              </w:rPr>
              <w:t>ו</w:t>
            </w:r>
            <w:r w:rsidRPr="008A668F">
              <w:rPr>
                <w:b/>
                <w:bCs/>
                <w:u w:val="single"/>
                <w:rtl/>
              </w:rPr>
              <w:t xml:space="preserve">  יינתן השירות</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6E5AE4">
            <w:pPr>
              <w:spacing w:line="360" w:lineRule="auto"/>
              <w:jc w:val="both"/>
              <w:rPr>
                <w:rtl/>
              </w:rPr>
            </w:pPr>
            <w:r w:rsidRPr="008A668F">
              <w:rPr>
                <w:rtl/>
              </w:rPr>
              <w:t>השירות</w:t>
            </w:r>
            <w:r w:rsidRPr="008A668F">
              <w:rPr>
                <w:rFonts w:hint="cs"/>
                <w:rtl/>
              </w:rPr>
              <w:t xml:space="preserve"> נשוא הסכם זה</w:t>
            </w:r>
            <w:r w:rsidRPr="008A668F">
              <w:rPr>
                <w:rtl/>
              </w:rPr>
              <w:t xml:space="preserve"> יינתן </w:t>
            </w:r>
            <w:r w:rsidRPr="008A668F">
              <w:rPr>
                <w:rFonts w:hint="cs"/>
                <w:rtl/>
              </w:rPr>
              <w:t>בכל אתר בו תותקן מערכת או יותקנו מערכות.</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b/>
                <w:bCs/>
                <w:u w:val="single"/>
                <w:rtl/>
              </w:rPr>
              <w:t xml:space="preserve">7.2 </w:t>
            </w:r>
            <w:r w:rsidRPr="008A668F">
              <w:rPr>
                <w:b/>
                <w:bCs/>
                <w:u w:val="single"/>
                <w:rtl/>
              </w:rPr>
              <w:t>תיקונים מחוץ לאתר ההפעלה של המ</w:t>
            </w:r>
            <w:r w:rsidRPr="008A668F">
              <w:rPr>
                <w:rFonts w:hint="cs"/>
                <w:b/>
                <w:bCs/>
                <w:u w:val="single"/>
                <w:rtl/>
              </w:rPr>
              <w:t>ערכת</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במידה ועל מנת לתקן חלק יש צורך להובילו לבית המלאכה של החברה או למקום אחר שהחברה תקבע, תוטל על החברה האחריות וכל העלויות הנובעות מכך לרבות עלויות הובלה, תיקון וביטוח החלק עד להרכבתו חזרה ב</w:t>
            </w:r>
            <w:r w:rsidRPr="008A668F">
              <w:rPr>
                <w:rFonts w:hint="cs"/>
                <w:rtl/>
              </w:rPr>
              <w:t>מערכת</w:t>
            </w:r>
            <w:r w:rsidRPr="008A668F">
              <w:rPr>
                <w:rtl/>
              </w:rPr>
              <w:t>.</w:t>
            </w:r>
          </w:p>
        </w:tc>
      </w:tr>
      <w:tr w:rsidR="00582EBC" w:rsidRPr="008A668F" w:rsidTr="00A43D28">
        <w:tc>
          <w:tcPr>
            <w:tcW w:w="8522" w:type="dxa"/>
            <w:gridSpan w:val="6"/>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b/>
                <w:bCs/>
                <w:rtl/>
              </w:rPr>
              <w:t>סעיף זה הינו מהותי, והפרתו תהווה הפרה יסודית של ההסכם</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t>8</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b/>
                <w:bCs/>
                <w:u w:val="single"/>
                <w:rtl/>
              </w:rPr>
              <w:t>התמורה</w:t>
            </w:r>
            <w:r w:rsidRPr="008A668F">
              <w:rPr>
                <w:rFonts w:hint="cs"/>
                <w:b/>
                <w:bCs/>
                <w:u w:val="single"/>
                <w:rtl/>
              </w:rPr>
              <w:t xml:space="preserve"> ותנאי ההצמדה</w:t>
            </w:r>
          </w:p>
          <w:p w:rsidR="00582EBC" w:rsidRPr="008A668F" w:rsidRDefault="00582EBC" w:rsidP="00A43D28">
            <w:pPr>
              <w:spacing w:line="360" w:lineRule="auto"/>
              <w:jc w:val="both"/>
              <w:rPr>
                <w:b/>
                <w:bCs/>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8.1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33024B" w:rsidRDefault="00582EBC" w:rsidP="00BE3C5E">
            <w:pPr>
              <w:spacing w:line="360" w:lineRule="auto"/>
              <w:jc w:val="both"/>
              <w:rPr>
                <w:rtl/>
              </w:rPr>
            </w:pPr>
            <w:r w:rsidRPr="0033024B">
              <w:rPr>
                <w:rtl/>
              </w:rPr>
              <w:t xml:space="preserve">תמורת מילוי התחייבויותיה של החברה על פי הסכם זה </w:t>
            </w:r>
            <w:r w:rsidRPr="0033024B">
              <w:rPr>
                <w:rFonts w:hint="cs"/>
                <w:rtl/>
              </w:rPr>
              <w:t>ת</w:t>
            </w:r>
            <w:r w:rsidRPr="0033024B">
              <w:rPr>
                <w:rtl/>
              </w:rPr>
              <w:t>שלם הרשות לחברה סך של</w:t>
            </w:r>
            <w:r w:rsidRPr="0033024B">
              <w:rPr>
                <w:rFonts w:hint="cs"/>
                <w:rtl/>
              </w:rPr>
              <w:t xml:space="preserve"> ________</w:t>
            </w:r>
            <w:r w:rsidRPr="0033024B">
              <w:rPr>
                <w:rtl/>
              </w:rPr>
              <w:t xml:space="preserve">בתוספת מע"מ </w:t>
            </w:r>
            <w:r w:rsidR="00BE3C5E">
              <w:rPr>
                <w:rFonts w:hint="cs"/>
                <w:rtl/>
              </w:rPr>
              <w:t>ל</w:t>
            </w:r>
            <w:r w:rsidRPr="0033024B">
              <w:rPr>
                <w:rtl/>
              </w:rPr>
              <w:t xml:space="preserve">שנת </w:t>
            </w:r>
            <w:r w:rsidR="00BE3C5E" w:rsidRPr="008A668F">
              <w:rPr>
                <w:rtl/>
              </w:rPr>
              <w:t xml:space="preserve">הספקת  שירותי תיקון ותחזוקה </w:t>
            </w:r>
            <w:r w:rsidR="00BE3C5E">
              <w:rPr>
                <w:rFonts w:hint="cs"/>
                <w:rtl/>
              </w:rPr>
              <w:t>.</w:t>
            </w:r>
          </w:p>
          <w:p w:rsidR="00582EBC" w:rsidRPr="0033024B" w:rsidRDefault="00582EBC" w:rsidP="00BE3C5E">
            <w:pPr>
              <w:spacing w:line="360" w:lineRule="auto"/>
              <w:jc w:val="both"/>
              <w:rPr>
                <w:bCs/>
              </w:rPr>
            </w:pPr>
            <w:r w:rsidRPr="0033024B">
              <w:rPr>
                <w:rFonts w:hint="cs"/>
                <w:rtl/>
              </w:rPr>
              <w:t xml:space="preserve">תמורה זו תהיה צמודה  למדד המחירים לצרכן בישראל בשקלים ביום חתימת הסכם זה </w:t>
            </w:r>
            <w:r w:rsidR="00BE3C5E">
              <w:rPr>
                <w:rFonts w:hint="cs"/>
                <w:rtl/>
              </w:rPr>
              <w:t xml:space="preserve">. </w:t>
            </w:r>
          </w:p>
        </w:tc>
      </w:tr>
      <w:tr w:rsidR="00BE3C5E" w:rsidRPr="008A668F" w:rsidTr="00A43D28">
        <w:tc>
          <w:tcPr>
            <w:tcW w:w="1029" w:type="dxa"/>
            <w:tcBorders>
              <w:top w:val="single" w:sz="4" w:space="0" w:color="auto"/>
              <w:left w:val="single" w:sz="4" w:space="0" w:color="auto"/>
              <w:bottom w:val="single" w:sz="4" w:space="0" w:color="auto"/>
              <w:right w:val="single" w:sz="4" w:space="0" w:color="auto"/>
            </w:tcBorders>
          </w:tcPr>
          <w:p w:rsidR="00BE3C5E" w:rsidRPr="008A668F" w:rsidRDefault="00BE3C5E"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BE3C5E" w:rsidRPr="008A668F" w:rsidRDefault="00BE3C5E" w:rsidP="00A43D28">
            <w:pPr>
              <w:spacing w:line="360" w:lineRule="auto"/>
              <w:jc w:val="both"/>
              <w:rPr>
                <w:rtl/>
              </w:rPr>
            </w:pPr>
            <w:r>
              <w:rPr>
                <w:rFonts w:hint="cs"/>
                <w:rtl/>
              </w:rPr>
              <w:t>8.2</w:t>
            </w:r>
          </w:p>
        </w:tc>
        <w:tc>
          <w:tcPr>
            <w:tcW w:w="6623" w:type="dxa"/>
            <w:gridSpan w:val="3"/>
            <w:tcBorders>
              <w:top w:val="single" w:sz="4" w:space="0" w:color="auto"/>
              <w:left w:val="single" w:sz="4" w:space="0" w:color="auto"/>
              <w:bottom w:val="single" w:sz="4" w:space="0" w:color="auto"/>
              <w:right w:val="single" w:sz="4" w:space="0" w:color="auto"/>
            </w:tcBorders>
          </w:tcPr>
          <w:p w:rsidR="00BE3C5E" w:rsidRPr="0033024B" w:rsidRDefault="00BE3C5E" w:rsidP="00BE3C5E">
            <w:pPr>
              <w:spacing w:line="360" w:lineRule="auto"/>
              <w:jc w:val="both"/>
              <w:rPr>
                <w:rtl/>
              </w:rPr>
            </w:pPr>
            <w:r w:rsidRPr="0033024B">
              <w:rPr>
                <w:rFonts w:hint="cs"/>
                <w:rtl/>
              </w:rPr>
              <w:t>תמורת שעת עבודה בגין שירותי תיקון במסגרת סעיף 6.2.5 לעיל תשלם הרשות סך שלא יעלה על 250 ₪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BE3C5E">
            <w:pPr>
              <w:spacing w:line="360" w:lineRule="auto"/>
              <w:jc w:val="both"/>
              <w:rPr>
                <w:rtl/>
              </w:rPr>
            </w:pPr>
            <w:r>
              <w:rPr>
                <w:rFonts w:hint="cs"/>
                <w:rtl/>
              </w:rPr>
              <w:t>8.</w:t>
            </w:r>
            <w:r w:rsidR="00BE3C5E">
              <w:rPr>
                <w:rFonts w:hint="cs"/>
                <w:rtl/>
              </w:rPr>
              <w:t>3</w:t>
            </w:r>
          </w:p>
        </w:tc>
        <w:tc>
          <w:tcPr>
            <w:tcW w:w="6623" w:type="dxa"/>
            <w:gridSpan w:val="3"/>
            <w:tcBorders>
              <w:top w:val="single" w:sz="4" w:space="0" w:color="auto"/>
              <w:left w:val="single" w:sz="4" w:space="0" w:color="auto"/>
              <w:bottom w:val="single" w:sz="4" w:space="0" w:color="auto"/>
              <w:right w:val="single" w:sz="4" w:space="0" w:color="auto"/>
            </w:tcBorders>
          </w:tcPr>
          <w:p w:rsidR="00AD3F34" w:rsidRPr="002134C8" w:rsidRDefault="00AD3F34" w:rsidP="00AD3F34">
            <w:pPr>
              <w:spacing w:before="60" w:after="60" w:line="312" w:lineRule="auto"/>
              <w:ind w:left="651" w:hanging="651"/>
              <w:jc w:val="both"/>
              <w:rPr>
                <w:rFonts w:ascii="Arial" w:hAnsi="Arial"/>
                <w:rtl/>
              </w:rPr>
            </w:pPr>
            <w:r w:rsidRPr="002134C8">
              <w:rPr>
                <w:rFonts w:ascii="Arial" w:hAnsi="Arial"/>
                <w:rtl/>
              </w:rPr>
              <w:t xml:space="preserve">בסעיף זה תהיה למונחים הבאים המשמעות המופיעה </w:t>
            </w:r>
            <w:proofErr w:type="spellStart"/>
            <w:r w:rsidRPr="002134C8">
              <w:rPr>
                <w:rFonts w:ascii="Arial" w:hAnsi="Arial"/>
                <w:rtl/>
              </w:rPr>
              <w:t>לצידם</w:t>
            </w:r>
            <w:proofErr w:type="spellEnd"/>
            <w:r w:rsidRPr="002134C8">
              <w:rPr>
                <w:rFonts w:ascii="Arial" w:hAnsi="Arial"/>
                <w:rtl/>
              </w:rPr>
              <w:t xml:space="preserve">: </w:t>
            </w:r>
          </w:p>
          <w:p w:rsidR="00AD3F34" w:rsidRPr="002134C8" w:rsidRDefault="00AD3F34" w:rsidP="009179FE">
            <w:pPr>
              <w:pStyle w:val="aff4"/>
              <w:tabs>
                <w:tab w:val="clear" w:pos="1931"/>
              </w:tabs>
              <w:ind w:left="28" w:firstLine="0"/>
              <w:rPr>
                <w:rFonts w:ascii="Arial" w:hAnsi="Arial" w:cs="David"/>
                <w:sz w:val="24"/>
                <w:szCs w:val="24"/>
                <w:rtl/>
              </w:rPr>
            </w:pPr>
            <w:r w:rsidRPr="002134C8">
              <w:rPr>
                <w:rFonts w:ascii="Arial" w:hAnsi="Arial" w:cs="David"/>
                <w:sz w:val="24"/>
                <w:szCs w:val="24"/>
                <w:rtl/>
              </w:rPr>
              <w:t>כללי ההצמדה המפורטים להלן הם אלה הקבועים על ידי החשב הכללי:</w:t>
            </w:r>
          </w:p>
          <w:p w:rsidR="00AD3F34" w:rsidRPr="002134C8" w:rsidRDefault="00AD3F34" w:rsidP="009179FE">
            <w:pPr>
              <w:pStyle w:val="aff4"/>
              <w:numPr>
                <w:ilvl w:val="0"/>
                <w:numId w:val="41"/>
              </w:numPr>
              <w:ind w:left="28"/>
              <w:rPr>
                <w:rFonts w:ascii="Arial" w:hAnsi="Arial" w:cs="David"/>
                <w:sz w:val="24"/>
                <w:szCs w:val="24"/>
                <w:rtl/>
              </w:rPr>
            </w:pPr>
            <w:r w:rsidRPr="002134C8">
              <w:rPr>
                <w:rFonts w:ascii="Arial" w:hAnsi="Arial" w:cs="David" w:hint="cs"/>
                <w:b/>
                <w:bCs/>
                <w:sz w:val="24"/>
                <w:szCs w:val="24"/>
                <w:rtl/>
              </w:rPr>
              <w:t>ת</w:t>
            </w:r>
            <w:r w:rsidRPr="002134C8">
              <w:rPr>
                <w:rFonts w:ascii="Arial" w:hAnsi="Arial" w:cs="David"/>
                <w:b/>
                <w:bCs/>
                <w:sz w:val="24"/>
                <w:szCs w:val="24"/>
                <w:rtl/>
              </w:rPr>
              <w:t>אריך הבסיס</w:t>
            </w:r>
            <w:r w:rsidRPr="002134C8">
              <w:rPr>
                <w:rFonts w:ascii="Arial" w:hAnsi="Arial" w:cs="David"/>
                <w:sz w:val="24"/>
                <w:szCs w:val="24"/>
                <w:rtl/>
              </w:rPr>
              <w:t xml:space="preserve"> – המועד </w:t>
            </w:r>
            <w:r w:rsidRPr="002134C8">
              <w:rPr>
                <w:rFonts w:cs="David"/>
                <w:sz w:val="24"/>
                <w:szCs w:val="24"/>
                <w:rtl/>
              </w:rPr>
              <w:t>האחרון</w:t>
            </w:r>
            <w:r w:rsidRPr="002134C8">
              <w:rPr>
                <w:rFonts w:ascii="Arial" w:hAnsi="Arial" w:cs="David"/>
                <w:sz w:val="24"/>
                <w:szCs w:val="24"/>
                <w:rtl/>
              </w:rPr>
              <w:t xml:space="preserve"> להגשת הצעות במכרז </w:t>
            </w:r>
            <w:r w:rsidRPr="002134C8">
              <w:rPr>
                <w:rFonts w:ascii="Arial" w:hAnsi="Arial" w:cs="David" w:hint="cs"/>
                <w:sz w:val="24"/>
                <w:szCs w:val="24"/>
                <w:rtl/>
              </w:rPr>
              <w:t>________________.</w:t>
            </w:r>
          </w:p>
          <w:p w:rsidR="00AD3F34" w:rsidRPr="002134C8" w:rsidRDefault="00AD3F34" w:rsidP="009179FE">
            <w:pPr>
              <w:pStyle w:val="aff4"/>
              <w:numPr>
                <w:ilvl w:val="0"/>
                <w:numId w:val="41"/>
              </w:numPr>
              <w:ind w:left="28"/>
              <w:rPr>
                <w:rFonts w:ascii="Arial" w:hAnsi="Arial" w:cs="David"/>
                <w:sz w:val="24"/>
                <w:szCs w:val="24"/>
                <w:rtl/>
              </w:rPr>
            </w:pPr>
            <w:r w:rsidRPr="002134C8">
              <w:rPr>
                <w:rFonts w:ascii="Arial" w:hAnsi="Arial" w:cs="David"/>
                <w:b/>
                <w:bCs/>
                <w:sz w:val="24"/>
                <w:szCs w:val="24"/>
                <w:rtl/>
              </w:rPr>
              <w:lastRenderedPageBreak/>
              <w:t>תאריך התחלת הצמדה</w:t>
            </w:r>
            <w:r w:rsidRPr="002134C8">
              <w:rPr>
                <w:rFonts w:ascii="Arial" w:hAnsi="Arial" w:cs="David"/>
                <w:sz w:val="24"/>
                <w:szCs w:val="24"/>
                <w:rtl/>
              </w:rPr>
              <w:t xml:space="preserve"> – המועד </w:t>
            </w:r>
            <w:r w:rsidRPr="002134C8">
              <w:rPr>
                <w:rFonts w:ascii="Arial" w:hAnsi="Arial" w:cs="David"/>
                <w:b/>
                <w:bCs/>
                <w:sz w:val="24"/>
                <w:szCs w:val="24"/>
                <w:rtl/>
              </w:rPr>
              <w:t>שממנו</w:t>
            </w:r>
            <w:r w:rsidRPr="002134C8">
              <w:rPr>
                <w:rFonts w:ascii="Arial" w:hAnsi="Arial" w:cs="David"/>
                <w:sz w:val="24"/>
                <w:szCs w:val="24"/>
                <w:rtl/>
              </w:rPr>
              <w:t xml:space="preserve"> והלאה מחושבת ההצמדה </w:t>
            </w:r>
            <w:r w:rsidRPr="002134C8">
              <w:rPr>
                <w:rFonts w:ascii="Arial" w:hAnsi="Arial" w:cs="David" w:hint="cs"/>
                <w:sz w:val="24"/>
                <w:szCs w:val="24"/>
                <w:rtl/>
              </w:rPr>
              <w:t>-</w:t>
            </w:r>
            <w:r w:rsidRPr="002134C8">
              <w:rPr>
                <w:rFonts w:ascii="Arial" w:hAnsi="Arial" w:cs="David"/>
                <w:sz w:val="24"/>
                <w:szCs w:val="24"/>
                <w:rtl/>
              </w:rPr>
              <w:t xml:space="preserve"> 18 חודש מתאריך הבסיס</w:t>
            </w:r>
            <w:r w:rsidRPr="002134C8">
              <w:rPr>
                <w:rFonts w:ascii="Arial" w:hAnsi="Arial" w:cs="David" w:hint="cs"/>
                <w:sz w:val="24"/>
                <w:szCs w:val="24"/>
                <w:rtl/>
              </w:rPr>
              <w:t>.</w:t>
            </w:r>
          </w:p>
          <w:p w:rsidR="00AD3F34" w:rsidRPr="002134C8" w:rsidRDefault="00AD3F34" w:rsidP="009179FE">
            <w:pPr>
              <w:pStyle w:val="aff4"/>
              <w:numPr>
                <w:ilvl w:val="0"/>
                <w:numId w:val="41"/>
              </w:numPr>
              <w:ind w:left="28"/>
              <w:rPr>
                <w:rFonts w:ascii="Arial" w:hAnsi="Arial" w:cs="David"/>
                <w:b/>
                <w:bCs/>
                <w:sz w:val="24"/>
                <w:szCs w:val="24"/>
                <w:rtl/>
              </w:rPr>
            </w:pPr>
            <w:r w:rsidRPr="002134C8">
              <w:rPr>
                <w:rFonts w:ascii="Arial" w:hAnsi="Arial" w:cs="David"/>
                <w:b/>
                <w:bCs/>
                <w:sz w:val="24"/>
                <w:szCs w:val="24"/>
                <w:rtl/>
              </w:rPr>
              <w:t>מדד התחלתי</w:t>
            </w:r>
            <w:r w:rsidRPr="002134C8">
              <w:rPr>
                <w:rFonts w:ascii="Arial" w:hAnsi="Arial" w:cs="David"/>
                <w:sz w:val="24"/>
                <w:szCs w:val="24"/>
                <w:rtl/>
              </w:rPr>
              <w:t xml:space="preserve"> – המדד הידוע בתאריך </w:t>
            </w:r>
            <w:r w:rsidRPr="002134C8">
              <w:rPr>
                <w:rFonts w:ascii="Arial" w:hAnsi="Arial" w:cs="David"/>
                <w:b/>
                <w:bCs/>
                <w:sz w:val="24"/>
                <w:szCs w:val="24"/>
                <w:rtl/>
              </w:rPr>
              <w:t>התחלת</w:t>
            </w:r>
            <w:r w:rsidRPr="002134C8">
              <w:rPr>
                <w:rFonts w:ascii="Arial" w:hAnsi="Arial" w:cs="David"/>
                <w:sz w:val="24"/>
                <w:szCs w:val="24"/>
                <w:rtl/>
              </w:rPr>
              <w:t xml:space="preserve"> ההצמדה</w:t>
            </w:r>
            <w:r w:rsidRPr="002134C8">
              <w:rPr>
                <w:rFonts w:ascii="Arial" w:hAnsi="Arial" w:cs="David" w:hint="cs"/>
                <w:sz w:val="24"/>
                <w:szCs w:val="24"/>
                <w:rtl/>
              </w:rPr>
              <w:t xml:space="preserve">, מדד חודש: </w:t>
            </w:r>
            <w:r w:rsidRPr="002134C8">
              <w:rPr>
                <w:rFonts w:ascii="Arial" w:hAnsi="Arial" w:cs="David" w:hint="cs"/>
                <w:sz w:val="24"/>
                <w:szCs w:val="24"/>
                <w:u w:val="single"/>
                <w:rtl/>
              </w:rPr>
              <w:t xml:space="preserve">               </w:t>
            </w:r>
            <w:r w:rsidRPr="002134C8">
              <w:rPr>
                <w:rFonts w:ascii="Arial" w:hAnsi="Arial" w:cs="David" w:hint="cs"/>
                <w:sz w:val="24"/>
                <w:szCs w:val="24"/>
                <w:rtl/>
              </w:rPr>
              <w:t xml:space="preserve">. </w:t>
            </w:r>
          </w:p>
          <w:p w:rsidR="00AD3F34" w:rsidRPr="002134C8" w:rsidRDefault="00AD3F34" w:rsidP="009179FE">
            <w:pPr>
              <w:pStyle w:val="aff4"/>
              <w:numPr>
                <w:ilvl w:val="0"/>
                <w:numId w:val="41"/>
              </w:numPr>
              <w:ind w:left="28"/>
              <w:rPr>
                <w:rFonts w:ascii="Arial" w:hAnsi="Arial" w:cs="David"/>
                <w:sz w:val="24"/>
                <w:szCs w:val="24"/>
                <w:rtl/>
              </w:rPr>
            </w:pPr>
            <w:r w:rsidRPr="002134C8">
              <w:rPr>
                <w:rFonts w:ascii="Arial" w:hAnsi="Arial" w:cs="David"/>
                <w:b/>
                <w:bCs/>
                <w:sz w:val="24"/>
                <w:szCs w:val="24"/>
                <w:rtl/>
              </w:rPr>
              <w:t>המדד הקובע</w:t>
            </w:r>
            <w:r w:rsidRPr="002134C8">
              <w:rPr>
                <w:rFonts w:ascii="Arial" w:hAnsi="Arial" w:cs="David"/>
                <w:sz w:val="24"/>
                <w:szCs w:val="24"/>
                <w:rtl/>
              </w:rPr>
              <w:t xml:space="preserve"> – המדד האחרון הידוע ביום מועד ביצוע ההצמדה.</w:t>
            </w:r>
            <w:r w:rsidRPr="002134C8">
              <w:rPr>
                <w:rFonts w:ascii="Arial" w:hAnsi="Arial" w:cs="David" w:hint="cs"/>
                <w:sz w:val="24"/>
                <w:szCs w:val="24"/>
                <w:rtl/>
              </w:rPr>
              <w:t xml:space="preserve"> </w:t>
            </w:r>
          </w:p>
          <w:p w:rsidR="00AD3F34" w:rsidRPr="002134C8" w:rsidRDefault="00AD3F34" w:rsidP="009179FE">
            <w:pPr>
              <w:pStyle w:val="aff4"/>
              <w:numPr>
                <w:ilvl w:val="0"/>
                <w:numId w:val="41"/>
              </w:numPr>
              <w:ind w:left="28"/>
              <w:rPr>
                <w:rFonts w:ascii="Arial" w:hAnsi="Arial" w:cs="David"/>
                <w:sz w:val="24"/>
                <w:szCs w:val="24"/>
                <w:rtl/>
              </w:rPr>
            </w:pPr>
            <w:r w:rsidRPr="002134C8">
              <w:rPr>
                <w:rFonts w:ascii="Arial" w:hAnsi="Arial" w:cs="David"/>
                <w:sz w:val="24"/>
                <w:szCs w:val="24"/>
                <w:rtl/>
              </w:rPr>
              <w:t xml:space="preserve">הצמדה שלילית – הצמדה </w:t>
            </w:r>
            <w:r w:rsidRPr="002134C8">
              <w:rPr>
                <w:rFonts w:ascii="Arial" w:hAnsi="Arial" w:cs="David"/>
                <w:b/>
                <w:bCs/>
                <w:sz w:val="24"/>
                <w:szCs w:val="24"/>
                <w:rtl/>
              </w:rPr>
              <w:t>המבוצעת</w:t>
            </w:r>
            <w:r w:rsidRPr="002134C8">
              <w:rPr>
                <w:rFonts w:ascii="Arial" w:hAnsi="Arial" w:cs="David"/>
                <w:sz w:val="24"/>
                <w:szCs w:val="24"/>
                <w:rtl/>
              </w:rPr>
              <w:t xml:space="preserve"> כאשר המדד או הרכב המדדים הקובע ירד אל מתחת לשיעור המדד ההתחלתי.</w:t>
            </w:r>
          </w:p>
          <w:p w:rsidR="00AD3F34" w:rsidRPr="002134C8" w:rsidRDefault="00AD3F34" w:rsidP="009179FE">
            <w:pPr>
              <w:pStyle w:val="aff4"/>
              <w:numPr>
                <w:ilvl w:val="0"/>
                <w:numId w:val="41"/>
              </w:numPr>
              <w:ind w:left="28"/>
              <w:rPr>
                <w:rFonts w:ascii="Arial" w:hAnsi="Arial" w:cs="David"/>
                <w:sz w:val="24"/>
                <w:szCs w:val="24"/>
                <w:rtl/>
              </w:rPr>
            </w:pPr>
            <w:r w:rsidRPr="002134C8">
              <w:rPr>
                <w:rFonts w:ascii="Arial" w:hAnsi="Arial" w:cs="David"/>
                <w:b/>
                <w:bCs/>
                <w:sz w:val="24"/>
                <w:szCs w:val="24"/>
                <w:rtl/>
              </w:rPr>
              <w:t>מדד המחירים לצרכן</w:t>
            </w:r>
            <w:r w:rsidRPr="002134C8">
              <w:rPr>
                <w:rFonts w:ascii="Arial" w:hAnsi="Arial" w:cs="David"/>
                <w:sz w:val="24"/>
                <w:szCs w:val="24"/>
                <w:rtl/>
              </w:rPr>
              <w:t xml:space="preserve"> – </w:t>
            </w:r>
            <w:r w:rsidRPr="002134C8">
              <w:rPr>
                <w:rFonts w:ascii="Arial" w:hAnsi="Arial" w:cs="David"/>
                <w:b/>
                <w:bCs/>
                <w:sz w:val="24"/>
                <w:szCs w:val="24"/>
                <w:rtl/>
              </w:rPr>
              <w:t>כפי</w:t>
            </w:r>
            <w:r w:rsidRPr="002134C8">
              <w:rPr>
                <w:rFonts w:ascii="Arial" w:hAnsi="Arial" w:cs="David"/>
                <w:sz w:val="24"/>
                <w:szCs w:val="24"/>
                <w:rtl/>
              </w:rPr>
              <w:t xml:space="preserve"> שמפורסם על ידי הלשכה המרכזית לסטטיסטיקה או מי שהוסמך על ידי ממשלת ישראל להחליפה</w:t>
            </w:r>
            <w:r>
              <w:rPr>
                <w:rFonts w:ascii="Arial" w:hAnsi="Arial" w:cs="David" w:hint="cs"/>
                <w:sz w:val="24"/>
                <w:szCs w:val="24"/>
                <w:rtl/>
              </w:rPr>
              <w:t>.</w:t>
            </w:r>
          </w:p>
          <w:p w:rsidR="00582EBC" w:rsidRPr="0033024B" w:rsidRDefault="00AD3F34" w:rsidP="009179FE">
            <w:pPr>
              <w:spacing w:before="60" w:after="60" w:line="312" w:lineRule="auto"/>
              <w:ind w:left="28" w:hanging="651"/>
              <w:jc w:val="both"/>
              <w:rPr>
                <w:rtl/>
              </w:rPr>
            </w:pPr>
            <w:r w:rsidRPr="0033024B">
              <w:rPr>
                <w:rtl/>
              </w:rPr>
              <w:t xml:space="preserve"> </w:t>
            </w:r>
          </w:p>
        </w:tc>
      </w:tr>
      <w:tr w:rsidR="00AD3F34" w:rsidRPr="008A668F" w:rsidTr="00A43D28">
        <w:tc>
          <w:tcPr>
            <w:tcW w:w="1029" w:type="dxa"/>
            <w:tcBorders>
              <w:top w:val="single" w:sz="4" w:space="0" w:color="auto"/>
              <w:left w:val="single" w:sz="4" w:space="0" w:color="auto"/>
              <w:bottom w:val="single" w:sz="4" w:space="0" w:color="auto"/>
              <w:right w:val="single" w:sz="4" w:space="0" w:color="auto"/>
            </w:tcBorders>
          </w:tcPr>
          <w:p w:rsidR="00AD3F34" w:rsidRPr="008A668F" w:rsidRDefault="00AD3F34"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AD3F34" w:rsidRDefault="00AD3F34" w:rsidP="009179FE">
            <w:pPr>
              <w:spacing w:line="360" w:lineRule="auto"/>
              <w:jc w:val="both"/>
              <w:rPr>
                <w:rtl/>
              </w:rPr>
            </w:pPr>
            <w:r>
              <w:rPr>
                <w:rFonts w:hint="cs"/>
                <w:rtl/>
              </w:rPr>
              <w:t>8.</w:t>
            </w:r>
            <w:r w:rsidR="009179FE">
              <w:rPr>
                <w:rFonts w:hint="cs"/>
                <w:rtl/>
              </w:rPr>
              <w:t>4</w:t>
            </w:r>
          </w:p>
        </w:tc>
        <w:tc>
          <w:tcPr>
            <w:tcW w:w="6623" w:type="dxa"/>
            <w:gridSpan w:val="3"/>
            <w:tcBorders>
              <w:top w:val="single" w:sz="4" w:space="0" w:color="auto"/>
              <w:left w:val="single" w:sz="4" w:space="0" w:color="auto"/>
              <w:bottom w:val="single" w:sz="4" w:space="0" w:color="auto"/>
              <w:right w:val="single" w:sz="4" w:space="0" w:color="auto"/>
            </w:tcBorders>
          </w:tcPr>
          <w:p w:rsidR="00AD3F34" w:rsidRPr="002134C8" w:rsidRDefault="00AD3F34" w:rsidP="009179FE">
            <w:pPr>
              <w:pStyle w:val="aff4"/>
              <w:tabs>
                <w:tab w:val="clear" w:pos="1931"/>
              </w:tabs>
              <w:ind w:left="878"/>
              <w:rPr>
                <w:rFonts w:cs="David"/>
                <w:sz w:val="24"/>
                <w:szCs w:val="24"/>
                <w:rtl/>
              </w:rPr>
            </w:pPr>
            <w:r w:rsidRPr="002134C8">
              <w:rPr>
                <w:rFonts w:cs="David" w:hint="cs"/>
                <w:sz w:val="24"/>
                <w:szCs w:val="24"/>
                <w:rtl/>
              </w:rPr>
              <w:t>ע</w:t>
            </w:r>
            <w:r w:rsidRPr="002134C8">
              <w:rPr>
                <w:rFonts w:cs="David"/>
                <w:sz w:val="24"/>
                <w:szCs w:val="24"/>
                <w:rtl/>
              </w:rPr>
              <w:t xml:space="preserve">קרונות ביצוע הצמדה </w:t>
            </w:r>
          </w:p>
          <w:p w:rsidR="00AD3F34" w:rsidRPr="002134C8" w:rsidRDefault="00AD3F34" w:rsidP="009179FE">
            <w:pPr>
              <w:pStyle w:val="aff4"/>
              <w:tabs>
                <w:tab w:val="clear" w:pos="1931"/>
              </w:tabs>
              <w:ind w:left="28" w:firstLine="0"/>
              <w:rPr>
                <w:rFonts w:ascii="Arial" w:hAnsi="Arial" w:cs="David"/>
                <w:sz w:val="24"/>
                <w:szCs w:val="24"/>
              </w:rPr>
            </w:pPr>
            <w:r>
              <w:rPr>
                <w:rFonts w:ascii="Arial" w:hAnsi="Arial" w:cs="David" w:hint="cs"/>
                <w:sz w:val="24"/>
                <w:szCs w:val="24"/>
                <w:rtl/>
              </w:rPr>
              <w:t>8.</w:t>
            </w:r>
            <w:r w:rsidR="009179FE">
              <w:rPr>
                <w:rFonts w:ascii="Arial" w:hAnsi="Arial" w:cs="David" w:hint="cs"/>
                <w:sz w:val="24"/>
                <w:szCs w:val="24"/>
                <w:rtl/>
              </w:rPr>
              <w:t>4</w:t>
            </w:r>
            <w:r>
              <w:rPr>
                <w:rFonts w:ascii="Arial" w:hAnsi="Arial" w:cs="David" w:hint="cs"/>
                <w:sz w:val="24"/>
                <w:szCs w:val="24"/>
                <w:rtl/>
              </w:rPr>
              <w:t xml:space="preserve">.1 </w:t>
            </w:r>
            <w:r w:rsidRPr="002134C8">
              <w:rPr>
                <w:rFonts w:ascii="Arial" w:hAnsi="Arial" w:cs="David"/>
                <w:sz w:val="24"/>
                <w:szCs w:val="24"/>
                <w:rtl/>
              </w:rPr>
              <w:t>המחירים</w:t>
            </w:r>
            <w:r w:rsidRPr="002134C8">
              <w:rPr>
                <w:rFonts w:ascii="Arial" w:hAnsi="Arial" w:cs="David"/>
                <w:sz w:val="24"/>
                <w:szCs w:val="24"/>
              </w:rPr>
              <w:t xml:space="preserve"> </w:t>
            </w:r>
            <w:r w:rsidRPr="002134C8">
              <w:rPr>
                <w:rFonts w:ascii="Arial" w:hAnsi="Arial" w:cs="David"/>
                <w:sz w:val="24"/>
                <w:szCs w:val="24"/>
                <w:rtl/>
              </w:rPr>
              <w:t>יוצמדו</w:t>
            </w:r>
            <w:r w:rsidRPr="002134C8">
              <w:rPr>
                <w:rFonts w:ascii="Arial" w:hAnsi="Arial" w:cs="David"/>
                <w:sz w:val="24"/>
                <w:szCs w:val="24"/>
              </w:rPr>
              <w:t xml:space="preserve"> </w:t>
            </w:r>
            <w:r w:rsidRPr="002134C8">
              <w:rPr>
                <w:rFonts w:ascii="Arial" w:hAnsi="Arial" w:cs="David"/>
                <w:sz w:val="24"/>
                <w:szCs w:val="24"/>
                <w:rtl/>
              </w:rPr>
              <w:t>לשינויים</w:t>
            </w:r>
            <w:r w:rsidRPr="002134C8">
              <w:rPr>
                <w:rFonts w:ascii="Arial" w:hAnsi="Arial" w:cs="David"/>
                <w:sz w:val="24"/>
                <w:szCs w:val="24"/>
              </w:rPr>
              <w:t xml:space="preserve"> </w:t>
            </w:r>
            <w:r w:rsidRPr="002134C8">
              <w:rPr>
                <w:rFonts w:ascii="Arial" w:hAnsi="Arial" w:cs="David"/>
                <w:sz w:val="24"/>
                <w:szCs w:val="24"/>
                <w:rtl/>
              </w:rPr>
              <w:t>ב</w:t>
            </w:r>
            <w:r w:rsidRPr="002134C8">
              <w:rPr>
                <w:rFonts w:ascii="Arial" w:hAnsi="Arial" w:cs="David" w:hint="cs"/>
                <w:sz w:val="24"/>
                <w:szCs w:val="24"/>
                <w:rtl/>
              </w:rPr>
              <w:t>מדד המחירים לצרכן</w:t>
            </w:r>
            <w:r w:rsidRPr="002134C8">
              <w:rPr>
                <w:rFonts w:ascii="Arial" w:hAnsi="Arial" w:cs="David"/>
                <w:sz w:val="24"/>
                <w:szCs w:val="24"/>
                <w:rtl/>
              </w:rPr>
              <w:t xml:space="preserve"> (להלן</w:t>
            </w:r>
            <w:r w:rsidRPr="002134C8">
              <w:rPr>
                <w:rFonts w:ascii="Arial" w:hAnsi="Arial" w:cs="David" w:hint="cs"/>
                <w:sz w:val="24"/>
                <w:szCs w:val="24"/>
                <w:rtl/>
              </w:rPr>
              <w:t>:</w:t>
            </w:r>
            <w:r w:rsidRPr="002134C8">
              <w:rPr>
                <w:rFonts w:ascii="Arial" w:hAnsi="Arial" w:cs="David"/>
                <w:sz w:val="24"/>
                <w:szCs w:val="24"/>
                <w:rtl/>
              </w:rPr>
              <w:t xml:space="preserve"> </w:t>
            </w:r>
            <w:r w:rsidRPr="002134C8">
              <w:rPr>
                <w:rFonts w:ascii="Arial" w:hAnsi="Arial" w:cs="David" w:hint="cs"/>
                <w:sz w:val="24"/>
                <w:szCs w:val="24"/>
                <w:rtl/>
              </w:rPr>
              <w:t>"</w:t>
            </w:r>
            <w:r w:rsidRPr="002134C8">
              <w:rPr>
                <w:rFonts w:ascii="Arial" w:hAnsi="Arial" w:cs="David"/>
                <w:sz w:val="24"/>
                <w:szCs w:val="24"/>
                <w:rtl/>
              </w:rPr>
              <w:t>המדד</w:t>
            </w:r>
            <w:r w:rsidRPr="002134C8">
              <w:rPr>
                <w:rFonts w:ascii="Arial" w:hAnsi="Arial" w:cs="David" w:hint="cs"/>
                <w:sz w:val="24"/>
                <w:szCs w:val="24"/>
                <w:rtl/>
              </w:rPr>
              <w:t>"</w:t>
            </w:r>
            <w:r w:rsidRPr="002134C8">
              <w:rPr>
                <w:rFonts w:ascii="Arial" w:hAnsi="Arial" w:cs="David"/>
                <w:sz w:val="24"/>
                <w:szCs w:val="24"/>
                <w:rtl/>
              </w:rPr>
              <w:t>).</w:t>
            </w:r>
          </w:p>
          <w:p w:rsidR="00AD3F34" w:rsidRPr="002134C8" w:rsidRDefault="00AD3F34" w:rsidP="009179FE">
            <w:pPr>
              <w:pStyle w:val="aff4"/>
              <w:tabs>
                <w:tab w:val="clear" w:pos="1931"/>
              </w:tabs>
              <w:ind w:left="28" w:firstLine="0"/>
              <w:rPr>
                <w:rFonts w:ascii="Arial" w:hAnsi="Arial" w:cs="David"/>
                <w:sz w:val="24"/>
                <w:szCs w:val="24"/>
              </w:rPr>
            </w:pPr>
            <w:r>
              <w:rPr>
                <w:rFonts w:ascii="Arial" w:hAnsi="Arial" w:cs="David" w:hint="cs"/>
                <w:sz w:val="24"/>
                <w:szCs w:val="24"/>
                <w:rtl/>
              </w:rPr>
              <w:t>8.</w:t>
            </w:r>
            <w:r w:rsidR="009179FE">
              <w:rPr>
                <w:rFonts w:ascii="Arial" w:hAnsi="Arial" w:cs="David" w:hint="cs"/>
                <w:sz w:val="24"/>
                <w:szCs w:val="24"/>
                <w:rtl/>
              </w:rPr>
              <w:t>4</w:t>
            </w:r>
            <w:r>
              <w:rPr>
                <w:rFonts w:ascii="Arial" w:hAnsi="Arial" w:cs="David" w:hint="cs"/>
                <w:sz w:val="24"/>
                <w:szCs w:val="24"/>
                <w:rtl/>
              </w:rPr>
              <w:t xml:space="preserve">.2 </w:t>
            </w:r>
            <w:r w:rsidRPr="002134C8">
              <w:rPr>
                <w:rFonts w:ascii="Arial" w:hAnsi="Arial" w:cs="David" w:hint="cs"/>
                <w:sz w:val="24"/>
                <w:szCs w:val="24"/>
                <w:rtl/>
              </w:rPr>
              <w:t>סכום ההצמדה שיחושב יתווסף (או יופחת, אם חלה ירידה במדד הרלוונטי) לתעריפים שנקבעו בהתקשרות.</w:t>
            </w:r>
          </w:p>
          <w:p w:rsidR="00AD3F34" w:rsidRPr="002134C8" w:rsidRDefault="00AD3F34" w:rsidP="009179FE">
            <w:pPr>
              <w:pStyle w:val="aff4"/>
              <w:tabs>
                <w:tab w:val="clear" w:pos="1931"/>
              </w:tabs>
              <w:ind w:left="28" w:firstLine="0"/>
              <w:rPr>
                <w:rFonts w:ascii="Arial" w:hAnsi="Arial" w:cs="David"/>
                <w:sz w:val="24"/>
                <w:szCs w:val="24"/>
              </w:rPr>
            </w:pPr>
            <w:r>
              <w:rPr>
                <w:rFonts w:ascii="Arial" w:hAnsi="Arial" w:cs="David" w:hint="cs"/>
                <w:sz w:val="24"/>
                <w:szCs w:val="24"/>
                <w:rtl/>
              </w:rPr>
              <w:t>8.</w:t>
            </w:r>
            <w:r w:rsidR="009179FE">
              <w:rPr>
                <w:rFonts w:ascii="Arial" w:hAnsi="Arial" w:cs="David" w:hint="cs"/>
                <w:sz w:val="24"/>
                <w:szCs w:val="24"/>
                <w:rtl/>
              </w:rPr>
              <w:t>4</w:t>
            </w:r>
            <w:r>
              <w:rPr>
                <w:rFonts w:ascii="Arial" w:hAnsi="Arial" w:cs="David" w:hint="cs"/>
                <w:sz w:val="24"/>
                <w:szCs w:val="24"/>
                <w:rtl/>
              </w:rPr>
              <w:t xml:space="preserve">.3 </w:t>
            </w:r>
            <w:r w:rsidRPr="002134C8">
              <w:rPr>
                <w:rFonts w:ascii="Arial" w:hAnsi="Arial" w:cs="David" w:hint="cs"/>
                <w:sz w:val="24"/>
                <w:szCs w:val="24"/>
                <w:rtl/>
              </w:rPr>
              <w:t>ביצוע הצמדה יהיה גם במקרים שבהם מדובר בהצמדה שלילית.</w:t>
            </w:r>
          </w:p>
          <w:p w:rsidR="00AD3F34" w:rsidRPr="002134C8" w:rsidRDefault="00AD3F34" w:rsidP="009179FE">
            <w:pPr>
              <w:pStyle w:val="aff4"/>
              <w:tabs>
                <w:tab w:val="clear" w:pos="1931"/>
              </w:tabs>
              <w:ind w:left="28" w:firstLine="0"/>
              <w:rPr>
                <w:rFonts w:ascii="Arial" w:hAnsi="Arial" w:cs="David"/>
                <w:sz w:val="24"/>
                <w:szCs w:val="24"/>
              </w:rPr>
            </w:pPr>
            <w:r>
              <w:rPr>
                <w:rFonts w:ascii="Arial" w:hAnsi="Arial" w:cs="David" w:hint="cs"/>
                <w:sz w:val="24"/>
                <w:szCs w:val="24"/>
                <w:rtl/>
              </w:rPr>
              <w:t>8.</w:t>
            </w:r>
            <w:r w:rsidR="009179FE">
              <w:rPr>
                <w:rFonts w:ascii="Arial" w:hAnsi="Arial" w:cs="David" w:hint="cs"/>
                <w:sz w:val="24"/>
                <w:szCs w:val="24"/>
                <w:rtl/>
              </w:rPr>
              <w:t>4</w:t>
            </w:r>
            <w:r>
              <w:rPr>
                <w:rFonts w:ascii="Arial" w:hAnsi="Arial" w:cs="David" w:hint="cs"/>
                <w:sz w:val="24"/>
                <w:szCs w:val="24"/>
                <w:rtl/>
              </w:rPr>
              <w:t xml:space="preserve">.4 </w:t>
            </w:r>
            <w:r w:rsidRPr="002134C8">
              <w:rPr>
                <w:rFonts w:ascii="Arial" w:hAnsi="Arial" w:cs="David" w:hint="cs"/>
                <w:sz w:val="24"/>
                <w:szCs w:val="24"/>
                <w:rtl/>
              </w:rPr>
              <w:t xml:space="preserve">ביצוע ההצמדה יהיה במועד קבלת החשבונית במשרד </w:t>
            </w:r>
          </w:p>
          <w:p w:rsidR="00AD3F34" w:rsidRPr="00AD3F34" w:rsidRDefault="00AD3F34" w:rsidP="00AD3F34">
            <w:pPr>
              <w:spacing w:before="60" w:after="60" w:line="312" w:lineRule="auto"/>
              <w:ind w:left="651" w:hanging="651"/>
              <w:jc w:val="both"/>
              <w:rPr>
                <w:rFonts w:ascii="Arial" w:hAnsi="Arial"/>
                <w:rtl/>
              </w:rPr>
            </w:pPr>
          </w:p>
        </w:tc>
      </w:tr>
      <w:tr w:rsidR="00AD3F34" w:rsidRPr="008A668F" w:rsidTr="00A43D28">
        <w:tc>
          <w:tcPr>
            <w:tcW w:w="1029" w:type="dxa"/>
            <w:tcBorders>
              <w:top w:val="single" w:sz="4" w:space="0" w:color="auto"/>
              <w:left w:val="single" w:sz="4" w:space="0" w:color="auto"/>
              <w:bottom w:val="single" w:sz="4" w:space="0" w:color="auto"/>
              <w:right w:val="single" w:sz="4" w:space="0" w:color="auto"/>
            </w:tcBorders>
          </w:tcPr>
          <w:p w:rsidR="00AD3F34" w:rsidRPr="008A668F" w:rsidRDefault="00AD3F34"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AD3F34" w:rsidRDefault="00AD3F34" w:rsidP="009179FE">
            <w:pPr>
              <w:spacing w:line="360" w:lineRule="auto"/>
              <w:jc w:val="both"/>
              <w:rPr>
                <w:rtl/>
              </w:rPr>
            </w:pPr>
            <w:r>
              <w:rPr>
                <w:rFonts w:hint="cs"/>
                <w:rtl/>
              </w:rPr>
              <w:t>8.</w:t>
            </w:r>
            <w:r w:rsidR="009179FE">
              <w:rPr>
                <w:rFonts w:hint="cs"/>
                <w:rtl/>
              </w:rPr>
              <w:t>5</w:t>
            </w:r>
          </w:p>
        </w:tc>
        <w:tc>
          <w:tcPr>
            <w:tcW w:w="6623" w:type="dxa"/>
            <w:gridSpan w:val="3"/>
            <w:tcBorders>
              <w:top w:val="single" w:sz="4" w:space="0" w:color="auto"/>
              <w:left w:val="single" w:sz="4" w:space="0" w:color="auto"/>
              <w:bottom w:val="single" w:sz="4" w:space="0" w:color="auto"/>
              <w:right w:val="single" w:sz="4" w:space="0" w:color="auto"/>
            </w:tcBorders>
          </w:tcPr>
          <w:p w:rsidR="00AD3F34" w:rsidRPr="002134C8" w:rsidRDefault="00AD3F34" w:rsidP="00AD3F34">
            <w:pPr>
              <w:pStyle w:val="aff4"/>
              <w:keepNext/>
              <w:tabs>
                <w:tab w:val="clear" w:pos="1931"/>
              </w:tabs>
              <w:ind w:left="878"/>
              <w:rPr>
                <w:rFonts w:cs="David"/>
                <w:sz w:val="24"/>
                <w:szCs w:val="24"/>
                <w:u w:val="single"/>
              </w:rPr>
            </w:pPr>
            <w:r w:rsidRPr="002134C8">
              <w:rPr>
                <w:rFonts w:cs="David" w:hint="cs"/>
                <w:sz w:val="24"/>
                <w:szCs w:val="24"/>
                <w:u w:val="single"/>
                <w:rtl/>
              </w:rPr>
              <w:t xml:space="preserve">מנגנון </w:t>
            </w:r>
            <w:r w:rsidRPr="002134C8">
              <w:rPr>
                <w:rFonts w:cs="David" w:hint="eastAsia"/>
                <w:sz w:val="24"/>
                <w:szCs w:val="24"/>
                <w:u w:val="single"/>
                <w:rtl/>
              </w:rPr>
              <w:t>ביצוע</w:t>
            </w:r>
            <w:r w:rsidRPr="002134C8">
              <w:rPr>
                <w:rFonts w:cs="David"/>
                <w:sz w:val="24"/>
                <w:szCs w:val="24"/>
                <w:u w:val="single"/>
                <w:rtl/>
              </w:rPr>
              <w:t xml:space="preserve"> </w:t>
            </w:r>
            <w:r w:rsidRPr="002134C8">
              <w:rPr>
                <w:rFonts w:cs="David" w:hint="eastAsia"/>
                <w:sz w:val="24"/>
                <w:szCs w:val="24"/>
                <w:u w:val="single"/>
                <w:rtl/>
              </w:rPr>
              <w:t>הצמדה</w:t>
            </w:r>
          </w:p>
          <w:p w:rsidR="00AD3F34" w:rsidRPr="002134C8" w:rsidRDefault="00320BA9" w:rsidP="009179FE">
            <w:pPr>
              <w:pStyle w:val="aff4"/>
              <w:numPr>
                <w:ilvl w:val="2"/>
                <w:numId w:val="47"/>
              </w:numPr>
              <w:ind w:left="737"/>
              <w:rPr>
                <w:rFonts w:cs="David"/>
                <w:sz w:val="24"/>
                <w:szCs w:val="24"/>
              </w:rPr>
            </w:pPr>
            <w:r>
              <w:rPr>
                <w:rFonts w:ascii="Arial" w:hAnsi="Arial" w:cs="David" w:hint="cs"/>
                <w:sz w:val="24"/>
                <w:szCs w:val="24"/>
                <w:rtl/>
              </w:rPr>
              <w:t>ב</w:t>
            </w:r>
            <w:r w:rsidR="00AD3F34" w:rsidRPr="002134C8">
              <w:rPr>
                <w:rFonts w:ascii="Arial" w:hAnsi="Arial" w:cs="David"/>
                <w:sz w:val="24"/>
                <w:szCs w:val="24"/>
                <w:rtl/>
              </w:rPr>
              <w:t>יצוע ההצמדה יחל לאחר תום 18 חודשים מ</w:t>
            </w:r>
            <w:r w:rsidR="00AD3F34" w:rsidRPr="002134C8">
              <w:rPr>
                <w:rFonts w:ascii="Arial" w:hAnsi="Arial" w:cs="David" w:hint="cs"/>
                <w:sz w:val="24"/>
                <w:szCs w:val="24"/>
                <w:rtl/>
              </w:rPr>
              <w:t xml:space="preserve">תאריך </w:t>
            </w:r>
            <w:r w:rsidR="00AD3F34" w:rsidRPr="002134C8">
              <w:rPr>
                <w:rFonts w:ascii="Arial" w:hAnsi="Arial" w:cs="David"/>
                <w:sz w:val="24"/>
                <w:szCs w:val="24"/>
                <w:rtl/>
              </w:rPr>
              <w:t>הבסיס</w:t>
            </w:r>
            <w:r w:rsidR="00AD3F34" w:rsidRPr="002134C8">
              <w:rPr>
                <w:rFonts w:ascii="Arial" w:hAnsi="Arial" w:cs="David" w:hint="cs"/>
                <w:sz w:val="24"/>
                <w:szCs w:val="24"/>
                <w:rtl/>
              </w:rPr>
              <w:t xml:space="preserve">, למעט במקרה המפורט בסעיף </w:t>
            </w:r>
            <w:r w:rsidR="00AD3F34">
              <w:rPr>
                <w:rFonts w:ascii="Arial" w:hAnsi="Arial" w:cs="David" w:hint="cs"/>
                <w:sz w:val="24"/>
                <w:szCs w:val="24"/>
                <w:rtl/>
              </w:rPr>
              <w:t>8.</w:t>
            </w:r>
            <w:r w:rsidR="009179FE">
              <w:rPr>
                <w:rFonts w:ascii="Arial" w:hAnsi="Arial" w:cs="David" w:hint="cs"/>
                <w:sz w:val="24"/>
                <w:szCs w:val="24"/>
                <w:rtl/>
              </w:rPr>
              <w:t>5</w:t>
            </w:r>
            <w:r w:rsidR="00AD3F34">
              <w:rPr>
                <w:rFonts w:ascii="Arial" w:hAnsi="Arial" w:cs="David" w:hint="cs"/>
                <w:sz w:val="24"/>
                <w:szCs w:val="24"/>
                <w:rtl/>
              </w:rPr>
              <w:t xml:space="preserve">.3 </w:t>
            </w:r>
            <w:r w:rsidR="00AD3F34" w:rsidRPr="002134C8">
              <w:rPr>
                <w:rFonts w:cs="David" w:hint="cs"/>
                <w:sz w:val="24"/>
                <w:szCs w:val="24"/>
                <w:rtl/>
              </w:rPr>
              <w:t>המדד הידוע ביום זה ייקבע כמדד ההתחלתי.</w:t>
            </w:r>
          </w:p>
          <w:p w:rsidR="00AD3F34" w:rsidRPr="002134C8" w:rsidRDefault="00AD3F34" w:rsidP="0091770A">
            <w:pPr>
              <w:pStyle w:val="aff4"/>
              <w:numPr>
                <w:ilvl w:val="2"/>
                <w:numId w:val="47"/>
              </w:numPr>
              <w:ind w:left="737"/>
              <w:rPr>
                <w:rFonts w:ascii="Arial" w:hAnsi="Arial" w:cs="David"/>
                <w:sz w:val="24"/>
                <w:szCs w:val="24"/>
              </w:rPr>
            </w:pPr>
            <w:r w:rsidRPr="002134C8">
              <w:rPr>
                <w:rFonts w:ascii="Arial" w:hAnsi="Arial" w:cs="David" w:hint="cs"/>
                <w:sz w:val="24"/>
                <w:szCs w:val="24"/>
                <w:rtl/>
              </w:rPr>
              <w:t xml:space="preserve">ההצמדה תתבצע מדי </w:t>
            </w:r>
            <w:r w:rsidRPr="002134C8">
              <w:rPr>
                <w:rFonts w:ascii="Arial" w:hAnsi="Arial" w:cs="David" w:hint="cs"/>
                <w:sz w:val="24"/>
                <w:szCs w:val="24"/>
                <w:rtl/>
              </w:rPr>
              <w:softHyphen/>
            </w:r>
            <w:r w:rsidR="0091770A">
              <w:rPr>
                <w:rFonts w:ascii="Arial" w:hAnsi="Arial" w:cs="David" w:hint="cs"/>
                <w:sz w:val="24"/>
                <w:szCs w:val="24"/>
                <w:u w:val="single"/>
                <w:rtl/>
              </w:rPr>
              <w:t xml:space="preserve">6 </w:t>
            </w:r>
            <w:r w:rsidRPr="002134C8">
              <w:rPr>
                <w:rFonts w:ascii="Arial" w:hAnsi="Arial" w:cs="David" w:hint="cs"/>
                <w:sz w:val="24"/>
                <w:szCs w:val="24"/>
                <w:rtl/>
              </w:rPr>
              <w:t xml:space="preserve">חודשים, כך שההצמדה הראשונה תתבצע בחלוף </w:t>
            </w:r>
            <w:r w:rsidRPr="002134C8">
              <w:rPr>
                <w:rFonts w:ascii="Arial" w:hAnsi="Arial" w:cs="David" w:hint="cs"/>
                <w:sz w:val="24"/>
                <w:szCs w:val="24"/>
                <w:rtl/>
              </w:rPr>
              <w:softHyphen/>
            </w:r>
            <w:r w:rsidR="0091770A">
              <w:rPr>
                <w:rFonts w:ascii="Arial" w:hAnsi="Arial" w:cs="David" w:hint="cs"/>
                <w:sz w:val="24"/>
                <w:szCs w:val="24"/>
                <w:u w:val="single"/>
                <w:rtl/>
              </w:rPr>
              <w:t>24</w:t>
            </w:r>
            <w:r w:rsidRPr="002134C8">
              <w:rPr>
                <w:rFonts w:ascii="Arial" w:hAnsi="Arial" w:cs="David" w:hint="cs"/>
                <w:sz w:val="24"/>
                <w:szCs w:val="24"/>
                <w:rtl/>
              </w:rPr>
              <w:t xml:space="preserve"> חודשים מתאריך תחילת הצמדה, ובכל </w:t>
            </w:r>
            <w:r w:rsidR="0091770A">
              <w:rPr>
                <w:rFonts w:ascii="Arial" w:hAnsi="Arial" w:cs="David" w:hint="cs"/>
                <w:sz w:val="24"/>
                <w:szCs w:val="24"/>
                <w:u w:val="single"/>
                <w:rtl/>
              </w:rPr>
              <w:t xml:space="preserve">6 </w:t>
            </w:r>
            <w:r w:rsidRPr="002134C8">
              <w:rPr>
                <w:rFonts w:ascii="Arial" w:hAnsi="Arial" w:cs="David" w:hint="cs"/>
                <w:sz w:val="24"/>
                <w:szCs w:val="24"/>
                <w:rtl/>
              </w:rPr>
              <w:t>חודשים לאחר מכן.</w:t>
            </w:r>
          </w:p>
          <w:p w:rsidR="00AD3F34" w:rsidRPr="002134C8" w:rsidRDefault="00AD3F34" w:rsidP="009179FE">
            <w:pPr>
              <w:pStyle w:val="aff4"/>
              <w:numPr>
                <w:ilvl w:val="2"/>
                <w:numId w:val="47"/>
              </w:numPr>
              <w:ind w:left="737"/>
              <w:rPr>
                <w:rFonts w:ascii="Arial" w:hAnsi="Arial" w:cs="David"/>
                <w:sz w:val="24"/>
                <w:szCs w:val="24"/>
              </w:rPr>
            </w:pPr>
            <w:r w:rsidRPr="002134C8">
              <w:rPr>
                <w:rFonts w:ascii="Arial" w:hAnsi="Arial" w:cs="David"/>
                <w:sz w:val="24"/>
                <w:szCs w:val="24"/>
                <w:rtl/>
              </w:rPr>
              <w:t xml:space="preserve">על אף </w:t>
            </w:r>
            <w:r w:rsidRPr="002134C8">
              <w:rPr>
                <w:rFonts w:ascii="Arial" w:hAnsi="Arial" w:cs="David" w:hint="cs"/>
                <w:sz w:val="24"/>
                <w:szCs w:val="24"/>
                <w:rtl/>
              </w:rPr>
              <w:t xml:space="preserve">האמור בסעיף </w:t>
            </w:r>
            <w:r>
              <w:rPr>
                <w:rFonts w:ascii="Arial" w:hAnsi="Arial" w:cs="David" w:hint="cs"/>
                <w:sz w:val="24"/>
                <w:szCs w:val="24"/>
                <w:rtl/>
              </w:rPr>
              <w:t>8.</w:t>
            </w:r>
            <w:r w:rsidR="009179FE">
              <w:rPr>
                <w:rFonts w:ascii="Arial" w:hAnsi="Arial" w:cs="David" w:hint="cs"/>
                <w:sz w:val="24"/>
                <w:szCs w:val="24"/>
                <w:rtl/>
              </w:rPr>
              <w:t>5</w:t>
            </w:r>
            <w:r>
              <w:rPr>
                <w:rFonts w:ascii="Arial" w:hAnsi="Arial" w:cs="David" w:hint="cs"/>
                <w:sz w:val="24"/>
                <w:szCs w:val="24"/>
                <w:rtl/>
              </w:rPr>
              <w:t xml:space="preserve">.1 </w:t>
            </w:r>
            <w:r w:rsidRPr="002134C8">
              <w:rPr>
                <w:rFonts w:ascii="Arial" w:hAnsi="Arial" w:cs="David"/>
                <w:sz w:val="24"/>
                <w:szCs w:val="24"/>
                <w:rtl/>
              </w:rPr>
              <w:t>,</w:t>
            </w:r>
            <w:r w:rsidRPr="002134C8">
              <w:rPr>
                <w:rFonts w:ascii="Arial" w:hAnsi="Arial" w:cs="David"/>
                <w:sz w:val="24"/>
                <w:szCs w:val="24"/>
              </w:rPr>
              <w:t xml:space="preserve"> </w:t>
            </w:r>
            <w:r w:rsidRPr="002134C8">
              <w:rPr>
                <w:rFonts w:ascii="Arial" w:hAnsi="Arial" w:cs="David"/>
                <w:sz w:val="24"/>
                <w:szCs w:val="24"/>
                <w:rtl/>
              </w:rPr>
              <w:t>אם</w:t>
            </w:r>
            <w:r w:rsidRPr="002134C8">
              <w:rPr>
                <w:rFonts w:ascii="Arial" w:hAnsi="Arial" w:cs="David"/>
                <w:sz w:val="24"/>
                <w:szCs w:val="24"/>
              </w:rPr>
              <w:t xml:space="preserve"> </w:t>
            </w:r>
            <w:r w:rsidRPr="002134C8">
              <w:rPr>
                <w:rFonts w:ascii="Arial" w:hAnsi="Arial" w:cs="David"/>
                <w:sz w:val="24"/>
                <w:szCs w:val="24"/>
                <w:rtl/>
              </w:rPr>
              <w:t>ב</w:t>
            </w:r>
            <w:r w:rsidRPr="002134C8">
              <w:rPr>
                <w:rFonts w:ascii="Arial" w:hAnsi="Arial" w:cs="David" w:hint="cs"/>
                <w:sz w:val="24"/>
                <w:szCs w:val="24"/>
                <w:rtl/>
              </w:rPr>
              <w:t>מועד מסוים (להלן: "יום השינוי") ב</w:t>
            </w:r>
            <w:r w:rsidRPr="002134C8">
              <w:rPr>
                <w:rFonts w:ascii="Arial" w:hAnsi="Arial" w:cs="David"/>
                <w:sz w:val="24"/>
                <w:szCs w:val="24"/>
                <w:rtl/>
              </w:rPr>
              <w:t>מהלך</w:t>
            </w:r>
            <w:r w:rsidRPr="002134C8">
              <w:rPr>
                <w:rFonts w:ascii="Arial" w:hAnsi="Arial" w:cs="David"/>
                <w:sz w:val="24"/>
                <w:szCs w:val="24"/>
              </w:rPr>
              <w:t xml:space="preserve"> 18 </w:t>
            </w:r>
            <w:r w:rsidRPr="002134C8">
              <w:rPr>
                <w:rFonts w:ascii="Arial" w:hAnsi="Arial" w:cs="David"/>
                <w:sz w:val="24"/>
                <w:szCs w:val="24"/>
                <w:rtl/>
              </w:rPr>
              <w:t>החודשים</w:t>
            </w:r>
            <w:r w:rsidRPr="002134C8">
              <w:rPr>
                <w:rFonts w:ascii="Arial" w:hAnsi="Arial" w:cs="David"/>
                <w:sz w:val="24"/>
                <w:szCs w:val="24"/>
              </w:rPr>
              <w:t xml:space="preserve"> </w:t>
            </w:r>
            <w:r w:rsidRPr="002134C8">
              <w:rPr>
                <w:rFonts w:ascii="Arial" w:hAnsi="Arial" w:cs="David"/>
                <w:sz w:val="24"/>
                <w:szCs w:val="24"/>
                <w:rtl/>
              </w:rPr>
              <w:t>הראשוני</w:t>
            </w:r>
            <w:r w:rsidRPr="002134C8">
              <w:rPr>
                <w:rFonts w:ascii="Arial" w:hAnsi="Arial" w:cs="David" w:hint="cs"/>
                <w:sz w:val="24"/>
                <w:szCs w:val="24"/>
                <w:rtl/>
              </w:rPr>
              <w:t>ם מתאריך הבסיס,</w:t>
            </w:r>
            <w:r w:rsidRPr="002134C8">
              <w:rPr>
                <w:rFonts w:ascii="Arial" w:hAnsi="Arial" w:cs="David"/>
                <w:sz w:val="24"/>
                <w:szCs w:val="24"/>
              </w:rPr>
              <w:t xml:space="preserve"> </w:t>
            </w:r>
            <w:r w:rsidRPr="002134C8">
              <w:rPr>
                <w:rFonts w:ascii="Arial" w:hAnsi="Arial" w:cs="David"/>
                <w:sz w:val="24"/>
                <w:szCs w:val="24"/>
                <w:rtl/>
              </w:rPr>
              <w:t>יחול</w:t>
            </w:r>
            <w:r w:rsidRPr="002134C8">
              <w:rPr>
                <w:rFonts w:ascii="Arial" w:hAnsi="Arial" w:cs="David"/>
                <w:sz w:val="24"/>
                <w:szCs w:val="24"/>
              </w:rPr>
              <w:t xml:space="preserve"> </w:t>
            </w:r>
            <w:r w:rsidRPr="002134C8">
              <w:rPr>
                <w:rFonts w:ascii="Arial" w:hAnsi="Arial" w:cs="David"/>
                <w:sz w:val="24"/>
                <w:szCs w:val="24"/>
                <w:rtl/>
              </w:rPr>
              <w:t>שינוי</w:t>
            </w:r>
            <w:r w:rsidRPr="002134C8">
              <w:rPr>
                <w:rFonts w:ascii="Arial" w:hAnsi="Arial" w:cs="David"/>
                <w:sz w:val="24"/>
                <w:szCs w:val="24"/>
              </w:rPr>
              <w:t xml:space="preserve"> </w:t>
            </w:r>
            <w:r w:rsidRPr="002134C8">
              <w:rPr>
                <w:rFonts w:ascii="Arial" w:hAnsi="Arial" w:cs="David"/>
                <w:sz w:val="24"/>
                <w:szCs w:val="24"/>
                <w:rtl/>
              </w:rPr>
              <w:t>במדד</w:t>
            </w:r>
            <w:r w:rsidRPr="002134C8">
              <w:rPr>
                <w:rFonts w:ascii="Arial" w:hAnsi="Arial" w:cs="David" w:hint="cs"/>
                <w:sz w:val="24"/>
                <w:szCs w:val="24"/>
                <w:rtl/>
              </w:rPr>
              <w:t xml:space="preserve"> </w:t>
            </w:r>
            <w:r w:rsidRPr="002134C8">
              <w:rPr>
                <w:rFonts w:ascii="Arial" w:hAnsi="Arial" w:cs="David"/>
                <w:sz w:val="24"/>
                <w:szCs w:val="24"/>
                <w:rtl/>
              </w:rPr>
              <w:t>–</w:t>
            </w:r>
            <w:r w:rsidRPr="002134C8">
              <w:rPr>
                <w:rFonts w:ascii="Arial" w:hAnsi="Arial" w:cs="David" w:hint="cs"/>
                <w:sz w:val="24"/>
                <w:szCs w:val="24"/>
                <w:rtl/>
              </w:rPr>
              <w:t xml:space="preserve"> כך ש</w:t>
            </w:r>
            <w:r w:rsidRPr="002134C8">
              <w:rPr>
                <w:rFonts w:ascii="Arial" w:hAnsi="Arial" w:cs="David"/>
                <w:sz w:val="24"/>
                <w:szCs w:val="24"/>
                <w:rtl/>
              </w:rPr>
              <w:t>יהיה גבוה בשיעור של</w:t>
            </w:r>
            <w:r w:rsidRPr="002134C8">
              <w:rPr>
                <w:rFonts w:ascii="Arial" w:hAnsi="Arial" w:cs="David"/>
                <w:sz w:val="24"/>
                <w:szCs w:val="24"/>
              </w:rPr>
              <w:t xml:space="preserve">4% </w:t>
            </w:r>
            <w:r w:rsidRPr="002134C8">
              <w:rPr>
                <w:rFonts w:ascii="Arial" w:hAnsi="Arial" w:cs="David"/>
                <w:sz w:val="24"/>
                <w:szCs w:val="24"/>
                <w:rtl/>
              </w:rPr>
              <w:t xml:space="preserve"> ויותר מ</w:t>
            </w:r>
            <w:r w:rsidRPr="002134C8">
              <w:rPr>
                <w:rFonts w:ascii="Arial" w:hAnsi="Arial" w:cs="David" w:hint="cs"/>
                <w:sz w:val="24"/>
                <w:szCs w:val="24"/>
                <w:rtl/>
              </w:rPr>
              <w:t>ה</w:t>
            </w:r>
            <w:r w:rsidRPr="002134C8">
              <w:rPr>
                <w:rFonts w:ascii="Arial" w:hAnsi="Arial" w:cs="David"/>
                <w:sz w:val="24"/>
                <w:szCs w:val="24"/>
                <w:rtl/>
              </w:rPr>
              <w:t xml:space="preserve">מדד </w:t>
            </w:r>
            <w:r w:rsidRPr="002134C8">
              <w:rPr>
                <w:rFonts w:ascii="Arial" w:hAnsi="Arial" w:cs="David" w:hint="cs"/>
                <w:sz w:val="24"/>
                <w:szCs w:val="24"/>
                <w:rtl/>
              </w:rPr>
              <w:t xml:space="preserve">הידוע בתאריך </w:t>
            </w:r>
            <w:r w:rsidRPr="002134C8">
              <w:rPr>
                <w:rFonts w:ascii="Arial" w:hAnsi="Arial" w:cs="David"/>
                <w:sz w:val="24"/>
                <w:szCs w:val="24"/>
                <w:rtl/>
              </w:rPr>
              <w:t xml:space="preserve">הבסיס, </w:t>
            </w:r>
            <w:r w:rsidRPr="002134C8">
              <w:rPr>
                <w:rFonts w:ascii="Arial" w:hAnsi="Arial" w:cs="David" w:hint="cs"/>
                <w:sz w:val="24"/>
                <w:szCs w:val="24"/>
                <w:rtl/>
              </w:rPr>
              <w:t xml:space="preserve">יחל חישוב ההצמדה </w:t>
            </w:r>
            <w:r w:rsidRPr="002134C8">
              <w:rPr>
                <w:rFonts w:ascii="Arial" w:hAnsi="Arial" w:cs="David" w:hint="eastAsia"/>
                <w:sz w:val="24"/>
                <w:szCs w:val="24"/>
                <w:rtl/>
              </w:rPr>
              <w:t>מנקודה</w:t>
            </w:r>
            <w:r w:rsidRPr="002134C8">
              <w:rPr>
                <w:rFonts w:ascii="Arial" w:hAnsi="Arial" w:cs="David"/>
                <w:sz w:val="24"/>
                <w:szCs w:val="24"/>
                <w:rtl/>
              </w:rPr>
              <w:t xml:space="preserve"> </w:t>
            </w:r>
            <w:r w:rsidRPr="002134C8">
              <w:rPr>
                <w:rFonts w:ascii="Arial" w:hAnsi="Arial" w:cs="David" w:hint="eastAsia"/>
                <w:sz w:val="24"/>
                <w:szCs w:val="24"/>
                <w:rtl/>
              </w:rPr>
              <w:t>זו</w:t>
            </w:r>
            <w:r w:rsidRPr="002134C8">
              <w:rPr>
                <w:rFonts w:ascii="Arial" w:hAnsi="Arial" w:cs="David"/>
                <w:sz w:val="24"/>
                <w:szCs w:val="24"/>
                <w:rtl/>
              </w:rPr>
              <w:t xml:space="preserve"> </w:t>
            </w:r>
            <w:r w:rsidRPr="002134C8">
              <w:rPr>
                <w:rFonts w:ascii="Arial" w:hAnsi="Arial" w:cs="David" w:hint="eastAsia"/>
                <w:sz w:val="24"/>
                <w:szCs w:val="24"/>
                <w:rtl/>
              </w:rPr>
              <w:t>ואילך</w:t>
            </w:r>
            <w:r w:rsidRPr="002134C8">
              <w:rPr>
                <w:rFonts w:ascii="Arial" w:hAnsi="Arial" w:cs="David" w:hint="cs"/>
                <w:sz w:val="24"/>
                <w:szCs w:val="24"/>
                <w:rtl/>
              </w:rPr>
              <w:t>, באופן הבא:</w:t>
            </w:r>
          </w:p>
          <w:p w:rsidR="00AD3F34" w:rsidRPr="002134C8" w:rsidRDefault="009179FE" w:rsidP="009179FE">
            <w:pPr>
              <w:pStyle w:val="15"/>
              <w:tabs>
                <w:tab w:val="clear" w:pos="3119"/>
              </w:tabs>
              <w:ind w:left="1304" w:firstLine="0"/>
              <w:rPr>
                <w:rFonts w:ascii="Arial" w:hAnsi="Arial" w:cs="David"/>
                <w:sz w:val="24"/>
                <w:szCs w:val="24"/>
              </w:rPr>
            </w:pPr>
            <w:r>
              <w:rPr>
                <w:rFonts w:ascii="Arial" w:hAnsi="Arial" w:cs="David" w:hint="cs"/>
                <w:sz w:val="24"/>
                <w:szCs w:val="24"/>
                <w:rtl/>
              </w:rPr>
              <w:t>8.5.3.1.</w:t>
            </w:r>
            <w:r w:rsidR="00AD3F34" w:rsidRPr="002134C8">
              <w:rPr>
                <w:rFonts w:ascii="Arial" w:hAnsi="Arial" w:cs="David" w:hint="cs"/>
                <w:sz w:val="24"/>
                <w:szCs w:val="24"/>
                <w:rtl/>
              </w:rPr>
              <w:t>המדד הידוע ביום השינוי ייקבע כמדד ההתחלתי.</w:t>
            </w:r>
          </w:p>
          <w:p w:rsidR="00AD3F34" w:rsidRPr="002134C8" w:rsidRDefault="009179FE" w:rsidP="009179FE">
            <w:pPr>
              <w:pStyle w:val="15"/>
              <w:tabs>
                <w:tab w:val="clear" w:pos="3119"/>
              </w:tabs>
              <w:ind w:left="1304" w:firstLine="0"/>
              <w:rPr>
                <w:rFonts w:asciiTheme="minorBidi" w:hAnsiTheme="minorBidi" w:cs="David"/>
                <w:sz w:val="24"/>
                <w:szCs w:val="24"/>
              </w:rPr>
            </w:pPr>
            <w:r>
              <w:rPr>
                <w:rFonts w:ascii="Arial" w:hAnsi="Arial" w:cs="David" w:hint="cs"/>
                <w:sz w:val="24"/>
                <w:szCs w:val="24"/>
                <w:rtl/>
              </w:rPr>
              <w:t>8.5.3.2.</w:t>
            </w:r>
            <w:r w:rsidR="00AD3F34" w:rsidRPr="002134C8">
              <w:rPr>
                <w:rFonts w:ascii="Arial" w:hAnsi="Arial" w:cs="David" w:hint="cs"/>
                <w:sz w:val="24"/>
                <w:szCs w:val="24"/>
                <w:rtl/>
              </w:rPr>
              <w:t xml:space="preserve">ביצוע ההצמדה ייעשה בחלוף פרק הזמן שנקבע לביצוע הצמדות, כאמור בסעיף </w:t>
            </w:r>
            <w:r w:rsidR="00AD3F34">
              <w:rPr>
                <w:rFonts w:ascii="Arial" w:hAnsi="Arial" w:cs="David" w:hint="cs"/>
                <w:sz w:val="24"/>
                <w:szCs w:val="24"/>
                <w:rtl/>
              </w:rPr>
              <w:t>8.</w:t>
            </w:r>
            <w:r>
              <w:rPr>
                <w:rFonts w:ascii="Arial" w:hAnsi="Arial" w:cs="David" w:hint="cs"/>
                <w:sz w:val="24"/>
                <w:szCs w:val="24"/>
                <w:rtl/>
              </w:rPr>
              <w:t>5</w:t>
            </w:r>
            <w:r w:rsidR="00AD3F34">
              <w:rPr>
                <w:rFonts w:ascii="Arial" w:hAnsi="Arial" w:cs="David" w:hint="cs"/>
                <w:sz w:val="24"/>
                <w:szCs w:val="24"/>
                <w:rtl/>
              </w:rPr>
              <w:t>.2</w:t>
            </w:r>
            <w:r w:rsidR="00AD3F34" w:rsidRPr="002134C8">
              <w:rPr>
                <w:rFonts w:ascii="Arial" w:hAnsi="Arial" w:cs="David" w:hint="cs"/>
                <w:sz w:val="24"/>
                <w:szCs w:val="24"/>
                <w:rtl/>
              </w:rPr>
              <w:t xml:space="preserve"> לעיל</w:t>
            </w:r>
            <w:r w:rsidR="00AD3F34" w:rsidRPr="002134C8">
              <w:rPr>
                <w:rFonts w:asciiTheme="minorBidi" w:hAnsiTheme="minorBidi" w:cs="David"/>
                <w:sz w:val="24"/>
                <w:szCs w:val="24"/>
                <w:rtl/>
              </w:rPr>
              <w:t xml:space="preserve">. </w:t>
            </w:r>
          </w:p>
          <w:p w:rsidR="00AD3F34" w:rsidRPr="002134C8" w:rsidRDefault="00AD3F34" w:rsidP="00AD3F34">
            <w:pPr>
              <w:spacing w:before="60" w:after="60" w:line="312" w:lineRule="auto"/>
              <w:ind w:left="651" w:hanging="651"/>
              <w:jc w:val="both"/>
              <w:rPr>
                <w:rFonts w:ascii="Arial" w:hAnsi="Arial"/>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9179FE">
            <w:pPr>
              <w:spacing w:line="360" w:lineRule="auto"/>
              <w:jc w:val="both"/>
            </w:pPr>
            <w:r w:rsidRPr="008A668F">
              <w:rPr>
                <w:rFonts w:hint="cs"/>
                <w:rtl/>
              </w:rPr>
              <w:t>8.</w:t>
            </w:r>
            <w:r w:rsidR="009179FE">
              <w:rPr>
                <w:rFonts w:hint="cs"/>
                <w:rtl/>
              </w:rPr>
              <w:t>6</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6D2BE6">
            <w:pPr>
              <w:spacing w:line="360" w:lineRule="auto"/>
              <w:jc w:val="both"/>
            </w:pPr>
            <w:r w:rsidRPr="008A668F">
              <w:rPr>
                <w:rtl/>
              </w:rPr>
              <w:t xml:space="preserve">החברה תגיש חשבונית </w:t>
            </w:r>
            <w:r w:rsidRPr="008A668F">
              <w:rPr>
                <w:rFonts w:hint="cs"/>
                <w:rtl/>
              </w:rPr>
              <w:t xml:space="preserve">רבעונית ב 1.1 ב- 1.4 </w:t>
            </w:r>
            <w:r>
              <w:rPr>
                <w:rFonts w:hint="cs"/>
                <w:rtl/>
              </w:rPr>
              <w:t>ב 1.</w:t>
            </w:r>
            <w:r w:rsidR="006D2BE6">
              <w:rPr>
                <w:rFonts w:hint="cs"/>
                <w:rtl/>
              </w:rPr>
              <w:t xml:space="preserve">7 </w:t>
            </w:r>
            <w:proofErr w:type="spellStart"/>
            <w:r w:rsidRPr="008A668F">
              <w:rPr>
                <w:rFonts w:hint="cs"/>
                <w:rtl/>
              </w:rPr>
              <w:t>וב</w:t>
            </w:r>
            <w:proofErr w:type="spellEnd"/>
            <w:r w:rsidRPr="008A668F">
              <w:rPr>
                <w:rFonts w:hint="cs"/>
                <w:rtl/>
              </w:rPr>
              <w:t xml:space="preserve"> 1.10</w:t>
            </w:r>
            <w:r w:rsidRPr="008A668F">
              <w:rPr>
                <w:rtl/>
              </w:rPr>
              <w:t xml:space="preserve"> עבור הספקת השירו</w:t>
            </w:r>
            <w:r w:rsidRPr="008A668F">
              <w:rPr>
                <w:rFonts w:hint="cs"/>
                <w:rtl/>
              </w:rPr>
              <w:t>ת לרבעון החולף</w:t>
            </w:r>
            <w:r w:rsidRPr="008A668F">
              <w:rPr>
                <w:rtl/>
              </w:rPr>
              <w:t xml:space="preserve"> </w:t>
            </w:r>
            <w:r w:rsidRPr="008A668F">
              <w:rPr>
                <w:rFonts w:hint="cs"/>
                <w:rtl/>
              </w:rPr>
              <w:t>.</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9179FE">
            <w:pPr>
              <w:spacing w:line="360" w:lineRule="auto"/>
              <w:jc w:val="both"/>
            </w:pPr>
            <w:r w:rsidRPr="008A668F">
              <w:rPr>
                <w:rFonts w:hint="cs"/>
                <w:rtl/>
              </w:rPr>
              <w:t>8.</w:t>
            </w:r>
            <w:r w:rsidR="009179FE">
              <w:rPr>
                <w:rFonts w:hint="cs"/>
                <w:rtl/>
              </w:rPr>
              <w:t>7</w:t>
            </w:r>
          </w:p>
        </w:tc>
        <w:tc>
          <w:tcPr>
            <w:tcW w:w="6623" w:type="dxa"/>
            <w:gridSpan w:val="3"/>
            <w:tcBorders>
              <w:top w:val="single" w:sz="4" w:space="0" w:color="auto"/>
              <w:left w:val="single" w:sz="4" w:space="0" w:color="auto"/>
              <w:bottom w:val="single" w:sz="4" w:space="0" w:color="auto"/>
              <w:right w:val="single" w:sz="4" w:space="0" w:color="auto"/>
            </w:tcBorders>
          </w:tcPr>
          <w:p w:rsidR="004C1E6E" w:rsidRDefault="004C1E6E" w:rsidP="004C1E6E">
            <w:pPr>
              <w:spacing w:before="60" w:after="60" w:line="312" w:lineRule="auto"/>
              <w:jc w:val="both"/>
              <w:rPr>
                <w:rtl/>
              </w:rPr>
            </w:pPr>
            <w:r w:rsidRPr="00ED3C0E">
              <w:rPr>
                <w:rFonts w:hint="cs"/>
                <w:rtl/>
              </w:rPr>
              <w:t xml:space="preserve">כל תשלום אשר על המזמין לשלם לספק על פי הסכם זה יבוצע כנגד </w:t>
            </w:r>
            <w:r w:rsidRPr="00ED3C0E">
              <w:rPr>
                <w:rFonts w:hint="cs"/>
                <w:rtl/>
              </w:rPr>
              <w:lastRenderedPageBreak/>
              <w:t xml:space="preserve">חשבונית מס כדין, וכל מסמך אחר </w:t>
            </w:r>
            <w:r>
              <w:rPr>
                <w:rFonts w:hint="cs"/>
                <w:rtl/>
              </w:rPr>
              <w:t xml:space="preserve"> </w:t>
            </w:r>
            <w:r w:rsidRPr="00ED3C0E">
              <w:rPr>
                <w:rFonts w:hint="cs"/>
                <w:rtl/>
              </w:rPr>
              <w:t xml:space="preserve">המפורט בהסכם זה ו/או בנספחיו אשר על הספק להמציא </w:t>
            </w:r>
            <w:r>
              <w:rPr>
                <w:rFonts w:hint="cs"/>
                <w:rtl/>
              </w:rPr>
              <w:t xml:space="preserve">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Pr>
                <w:rFonts w:hint="cs"/>
                <w:rtl/>
              </w:rPr>
              <w:t>תכ"מ</w:t>
            </w:r>
            <w:proofErr w:type="spellEnd"/>
            <w:r>
              <w:rPr>
                <w:rFonts w:hint="cs"/>
                <w:rtl/>
              </w:rPr>
              <w:t xml:space="preserve"> 1.4.3 "ביצוע תשלומים בגין התחייבויות"</w:t>
            </w:r>
            <w:r w:rsidRPr="00ED3C0E">
              <w:rPr>
                <w:rFonts w:hint="cs"/>
                <w:rtl/>
              </w:rPr>
              <w:t xml:space="preserve"> או </w:t>
            </w:r>
            <w:r>
              <w:rPr>
                <w:rFonts w:hint="cs"/>
                <w:rtl/>
              </w:rPr>
              <w:t>ב</w:t>
            </w:r>
            <w:r w:rsidRPr="00ED3C0E">
              <w:rPr>
                <w:rFonts w:hint="cs"/>
                <w:rtl/>
              </w:rPr>
              <w:t xml:space="preserve">כל מועד נדחה אחר אשר יקבע </w:t>
            </w:r>
            <w:r>
              <w:rPr>
                <w:rFonts w:hint="cs"/>
                <w:rtl/>
              </w:rPr>
              <w:t xml:space="preserve">מעת לעת </w:t>
            </w:r>
            <w:r w:rsidRPr="00ED3C0E">
              <w:rPr>
                <w:rFonts w:hint="cs"/>
                <w:rtl/>
              </w:rPr>
              <w:t>על ידי החשב הכללי.</w:t>
            </w:r>
          </w:p>
          <w:p w:rsidR="00582EBC" w:rsidRPr="008A668F" w:rsidRDefault="00582EBC" w:rsidP="00A43D28">
            <w:pPr>
              <w:spacing w:line="360" w:lineRule="auto"/>
              <w:jc w:val="both"/>
              <w:rPr>
                <w:rtl/>
              </w:rPr>
            </w:pP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lastRenderedPageBreak/>
              <w:t>9</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b/>
                <w:bCs/>
                <w:u w:val="single"/>
                <w:rtl/>
              </w:rPr>
              <w:t>הפסקת ההתקשרות</w:t>
            </w:r>
          </w:p>
          <w:p w:rsidR="00582EBC" w:rsidRPr="008A668F" w:rsidRDefault="00582EBC" w:rsidP="00A43D28">
            <w:pPr>
              <w:spacing w:line="360" w:lineRule="auto"/>
              <w:jc w:val="both"/>
              <w:rPr>
                <w:b/>
                <w:bCs/>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9</w:t>
            </w:r>
            <w:r w:rsidRPr="008A668F">
              <w:rPr>
                <w:rtl/>
              </w:rPr>
              <w:t>.1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תקלות אשר לא יתוקנו בתוך 14 ימי עבודה מיום תחילת תיקון התקלה,</w:t>
            </w:r>
            <w:r w:rsidRPr="008A668F">
              <w:rPr>
                <w:rFonts w:hint="cs"/>
                <w:rtl/>
              </w:rPr>
              <w:t xml:space="preserve"> </w:t>
            </w:r>
            <w:r w:rsidRPr="008A668F">
              <w:rPr>
                <w:rtl/>
              </w:rPr>
              <w:t>יזכו את הרשות, בהארכה אוטומטית של תקופת הסכם זה, לפרק זמן בו ה</w:t>
            </w:r>
            <w:r w:rsidRPr="008A668F">
              <w:rPr>
                <w:rFonts w:hint="cs"/>
                <w:rtl/>
              </w:rPr>
              <w:t>יו</w:t>
            </w:r>
            <w:r w:rsidRPr="008A668F">
              <w:rPr>
                <w:rtl/>
              </w:rPr>
              <w:t xml:space="preserve"> </w:t>
            </w:r>
            <w:r w:rsidRPr="008A668F">
              <w:rPr>
                <w:rFonts w:hint="cs"/>
                <w:rtl/>
              </w:rPr>
              <w:t xml:space="preserve">המערכת </w:t>
            </w:r>
            <w:r w:rsidRPr="008A668F">
              <w:rPr>
                <w:rtl/>
              </w:rPr>
              <w:t>מושבת</w:t>
            </w:r>
            <w:r w:rsidRPr="008A668F">
              <w:rPr>
                <w:rFonts w:hint="cs"/>
                <w:rtl/>
              </w:rPr>
              <w:t>ת</w:t>
            </w:r>
            <w:r w:rsidRPr="008A668F">
              <w:rPr>
                <w:rtl/>
              </w:rPr>
              <w:t xml:space="preserve"> וזאת ללא תוספת תשלום.</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9</w:t>
            </w:r>
            <w:r w:rsidRPr="008A668F">
              <w:rPr>
                <w:rtl/>
              </w:rPr>
              <w:t>.2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מבלי לגרוע מהאמור לעיל ובנוסף לו, פיגור בתיקון תקלה כאמור בסעיף קטן  </w:t>
            </w:r>
            <w:r w:rsidRPr="008A668F">
              <w:rPr>
                <w:rFonts w:hint="cs"/>
                <w:rtl/>
              </w:rPr>
              <w:t>9</w:t>
            </w:r>
            <w:r w:rsidRPr="008A668F">
              <w:rPr>
                <w:rtl/>
              </w:rPr>
              <w:t xml:space="preserve">.1 לעיל תחשב כהפרה יסודית של ההסכם המקנה לרשות את הזכות לבטלו </w:t>
            </w:r>
            <w:proofErr w:type="spellStart"/>
            <w:r w:rsidRPr="008A668F">
              <w:rPr>
                <w:rtl/>
              </w:rPr>
              <w:t>מיידית</w:t>
            </w:r>
            <w:proofErr w:type="spellEnd"/>
            <w:r w:rsidRPr="008A668F">
              <w:rPr>
                <w:rtl/>
              </w:rPr>
              <w:t xml:space="preserve"> ולדרוש את החזרת כל הסכומים ששולמו על ידי הרשות לתקופה שלאחר ביטול ההסכם כשהם צמודים למדד יוקר המחיה מיום התשלום ועד ליום ההחזרה בפועל.</w:t>
            </w:r>
          </w:p>
          <w:p w:rsidR="00582EBC" w:rsidRPr="008A668F" w:rsidRDefault="00582EBC" w:rsidP="00A43D28">
            <w:pPr>
              <w:spacing w:line="360" w:lineRule="auto"/>
              <w:jc w:val="both"/>
              <w:rPr>
                <w:rtl/>
              </w:rPr>
            </w:pPr>
            <w:r w:rsidRPr="008A668F">
              <w:rPr>
                <w:rtl/>
              </w:rPr>
              <w:t xml:space="preserve">למען הסר ספק יובהר כי אין באמור לעיל כדי לגרוע מכל סעד, תרופה או פיצוי אחר </w:t>
            </w:r>
            <w:proofErr w:type="spellStart"/>
            <w:r w:rsidRPr="008A668F">
              <w:rPr>
                <w:rtl/>
              </w:rPr>
              <w:t>מכח</w:t>
            </w:r>
            <w:proofErr w:type="spellEnd"/>
            <w:r w:rsidRPr="008A668F">
              <w:rPr>
                <w:rtl/>
              </w:rPr>
              <w:t xml:space="preserve"> הסכם זה ו/או על פי כל דין. כמו כן מוסכם ומוצהר כי לא תהיה לחברה כל תביעה ו/או דרישה כספית או אחרת כלפי הרשות בקשר ו/או כתוצאה מהפסקת פעולתה על פי הסכם זה.</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9</w:t>
            </w:r>
            <w:r w:rsidRPr="008A668F">
              <w:rPr>
                <w:rtl/>
              </w:rPr>
              <w:t>.3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למרות האמור בסעיפים קטנים </w:t>
            </w:r>
            <w:r w:rsidRPr="008A668F">
              <w:rPr>
                <w:rFonts w:hint="cs"/>
                <w:rtl/>
              </w:rPr>
              <w:t>9</w:t>
            </w:r>
            <w:r w:rsidRPr="008A668F">
              <w:rPr>
                <w:rtl/>
              </w:rPr>
              <w:t>.1-</w:t>
            </w:r>
            <w:r w:rsidRPr="008A668F">
              <w:rPr>
                <w:rFonts w:hint="cs"/>
                <w:rtl/>
              </w:rPr>
              <w:t>9</w:t>
            </w:r>
            <w:r w:rsidRPr="008A668F">
              <w:rPr>
                <w:rtl/>
              </w:rPr>
              <w:t xml:space="preserve">.2 ובנוסף לאמור בהם היה והתקלה לא תתוקן תוך 14 ימי עבודה, </w:t>
            </w:r>
            <w:r w:rsidRPr="008A668F">
              <w:rPr>
                <w:rFonts w:hint="cs"/>
                <w:rtl/>
              </w:rPr>
              <w:t>ת</w:t>
            </w:r>
            <w:r w:rsidRPr="008A668F">
              <w:rPr>
                <w:rtl/>
              </w:rPr>
              <w:t>היה רשאי</w:t>
            </w:r>
            <w:r w:rsidRPr="008A668F">
              <w:rPr>
                <w:rFonts w:hint="cs"/>
                <w:rtl/>
              </w:rPr>
              <w:t>ת</w:t>
            </w:r>
            <w:r w:rsidRPr="008A668F">
              <w:rPr>
                <w:rtl/>
              </w:rPr>
              <w:t xml:space="preserve"> הרשות לאחר שהודיע על כך בכתב לטפל בתקלה בעצמ</w:t>
            </w:r>
            <w:r w:rsidRPr="008A668F">
              <w:rPr>
                <w:rFonts w:hint="cs"/>
                <w:rtl/>
              </w:rPr>
              <w:t>ה</w:t>
            </w:r>
            <w:r w:rsidRPr="008A668F">
              <w:rPr>
                <w:rtl/>
              </w:rPr>
              <w:t xml:space="preserve"> ו/או באמצעות חברה אחרת ולחייב את החברה בעלות התיקון.</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t>10</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b/>
                <w:bCs/>
                <w:u w:val="single"/>
                <w:rtl/>
              </w:rPr>
              <w:t>סודיות</w:t>
            </w:r>
          </w:p>
          <w:p w:rsidR="00582EBC" w:rsidRPr="008A668F" w:rsidRDefault="00582EBC" w:rsidP="00A43D28">
            <w:pPr>
              <w:spacing w:line="360" w:lineRule="auto"/>
              <w:jc w:val="both"/>
              <w:rPr>
                <w:b/>
                <w:bCs/>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10</w:t>
            </w:r>
            <w:r w:rsidRPr="008A668F">
              <w:rPr>
                <w:rtl/>
              </w:rPr>
              <w:t>.1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tabs>
                <w:tab w:val="left" w:pos="7604"/>
              </w:tabs>
              <w:spacing w:after="120" w:line="360" w:lineRule="auto"/>
              <w:jc w:val="both"/>
              <w:rPr>
                <w:rtl/>
              </w:rPr>
            </w:pPr>
            <w:r w:rsidRPr="008A668F">
              <w:rPr>
                <w:rFonts w:hint="cs"/>
                <w:rtl/>
              </w:rPr>
              <w:t xml:space="preserve">החברה מתחייבת לשמור בסוד ולא להעביר, לא להודיע, לא למסור ולא להביא לידיעת כל אדם </w:t>
            </w:r>
            <w:r w:rsidRPr="008A668F">
              <w:rPr>
                <w:rtl/>
              </w:rPr>
              <w:t>במישרין או בעקיפין</w:t>
            </w:r>
            <w:r w:rsidRPr="008A668F">
              <w:rPr>
                <w:rFonts w:hint="cs"/>
                <w:rtl/>
              </w:rPr>
              <w:t xml:space="preserve"> כל מידע שיגיע אליה </w:t>
            </w:r>
            <w:r w:rsidRPr="008A668F">
              <w:rPr>
                <w:rtl/>
              </w:rPr>
              <w:t>ו/או לידיעת מי מעובדיה ו/או לידיעת אנשים ו/או גופים הקשורים בה</w:t>
            </w:r>
            <w:r w:rsidRPr="008A668F">
              <w:rPr>
                <w:rFonts w:hint="cs"/>
                <w:rtl/>
              </w:rPr>
              <w:t xml:space="preserve"> בקשר עם ביצוע ההסכם ו/או במהלך ביצוע התחייבויותיה על פי הסכם זה או אגב ביצוע ההסכם, בין בתקופת ההסכם ובין לאחר מכן כמתחייב על פי כל דין. </w:t>
            </w:r>
          </w:p>
          <w:p w:rsidR="00582EBC" w:rsidRPr="008A668F" w:rsidRDefault="00582EBC" w:rsidP="00A43D28">
            <w:pPr>
              <w:tabs>
                <w:tab w:val="left" w:pos="7604"/>
              </w:tabs>
              <w:spacing w:after="120" w:line="360" w:lineRule="auto"/>
              <w:jc w:val="both"/>
              <w:rPr>
                <w:rtl/>
              </w:rPr>
            </w:pPr>
            <w:r w:rsidRPr="008A668F">
              <w:rPr>
                <w:rtl/>
              </w:rPr>
              <w:t>מידע לרבות אך לא רק ידע, תכניות, תרשימים</w:t>
            </w:r>
            <w:r w:rsidRPr="008A668F">
              <w:rPr>
                <w:rFonts w:hint="cs"/>
                <w:rtl/>
              </w:rPr>
              <w:t>,</w:t>
            </w:r>
            <w:r w:rsidRPr="008A668F">
              <w:rPr>
                <w:rtl/>
              </w:rPr>
              <w:t xml:space="preserve"> מסמכים</w:t>
            </w:r>
            <w:r w:rsidRPr="008A668F">
              <w:rPr>
                <w:rFonts w:hint="cs"/>
                <w:rtl/>
              </w:rPr>
              <w:t>,</w:t>
            </w:r>
            <w:r w:rsidRPr="008A668F">
              <w:rPr>
                <w:rtl/>
              </w:rPr>
              <w:t xml:space="preserve"> הקלטות </w:t>
            </w:r>
            <w:r w:rsidRPr="008A668F">
              <w:rPr>
                <w:rtl/>
              </w:rPr>
              <w:lastRenderedPageBreak/>
              <w:t>באמצעים טכניים כלשהם וכל מידע אחר שהגיעו לידיעת</w:t>
            </w:r>
            <w:r w:rsidRPr="008A668F">
              <w:rPr>
                <w:rFonts w:hint="cs"/>
                <w:rtl/>
              </w:rPr>
              <w:t xml:space="preserve"> החברה</w:t>
            </w:r>
            <w:r w:rsidRPr="008A668F">
              <w:rPr>
                <w:rtl/>
              </w:rPr>
              <w:t xml:space="preserve"> כתוצאה מההתקשרות בהסכם זה.</w:t>
            </w:r>
          </w:p>
          <w:p w:rsidR="00582EBC" w:rsidRPr="008A668F" w:rsidRDefault="00582EBC" w:rsidP="00A43D28">
            <w:pPr>
              <w:tabs>
                <w:tab w:val="left" w:pos="7604"/>
              </w:tabs>
              <w:spacing w:after="120" w:line="360" w:lineRule="auto"/>
              <w:jc w:val="both"/>
              <w:rPr>
                <w:rtl/>
              </w:rPr>
            </w:pPr>
            <w:r w:rsidRPr="008A668F">
              <w:rPr>
                <w:rFonts w:hint="cs"/>
                <w:rtl/>
              </w:rPr>
              <w:t>החברה מתחייבת לחתום ולהחתים את עובדיה המועסקים על ידה ו/או המועסקים לצורך ביצוע הסכם זה ו/או כל מי מטעמה על הצהרת סודיות על פי הטופס המצורף כנספח ד' להסכם</w:t>
            </w:r>
            <w:r>
              <w:rPr>
                <w:rFonts w:hint="cs"/>
                <w:rtl/>
              </w:rPr>
              <w:t xml:space="preserve"> רכישה ולהסכם שירות תיקון ותחזוקה</w:t>
            </w:r>
            <w:r w:rsidRPr="008A668F">
              <w:rPr>
                <w:rFonts w:hint="cs"/>
                <w:rtl/>
              </w:rPr>
              <w:t xml:space="preserve"> המצורף בזה. </w:t>
            </w:r>
          </w:p>
          <w:p w:rsidR="00582EBC" w:rsidRPr="008A668F" w:rsidRDefault="00582EBC" w:rsidP="00A43D28">
            <w:pPr>
              <w:tabs>
                <w:tab w:val="left" w:pos="7604"/>
              </w:tabs>
              <w:spacing w:after="120" w:line="360" w:lineRule="auto"/>
              <w:jc w:val="both"/>
            </w:pPr>
            <w:r w:rsidRPr="008A668F">
              <w:rPr>
                <w:rFonts w:hint="cs"/>
                <w:rtl/>
              </w:rPr>
              <w:t xml:space="preserve">החברה מתחייבת לפי העניין להחתים את קבלן המשנה המאושר ואת עובדיו המועסקים על ידו לצורך ביצוע הסכם זה על הצהרת סודיות על פי הטופס המצורף כנספח ד' </w:t>
            </w:r>
            <w:r>
              <w:rPr>
                <w:rFonts w:hint="cs"/>
                <w:rtl/>
              </w:rPr>
              <w:t>להסכם רכישה ולהסכם שירות תיקון ותחזוקה</w:t>
            </w:r>
            <w:r w:rsidRPr="008A668F">
              <w:rPr>
                <w:rFonts w:hint="cs"/>
                <w:rtl/>
              </w:rPr>
              <w:t xml:space="preserve"> המצורף בזה.</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10</w:t>
            </w:r>
            <w:r w:rsidRPr="008A668F">
              <w:rPr>
                <w:rtl/>
              </w:rPr>
              <w:t>.2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tabs>
                <w:tab w:val="left" w:pos="7604"/>
              </w:tabs>
              <w:spacing w:after="120" w:line="360" w:lineRule="auto"/>
              <w:jc w:val="both"/>
            </w:pPr>
            <w:r w:rsidRPr="008A668F">
              <w:rPr>
                <w:rFonts w:hint="cs"/>
                <w:rtl/>
              </w:rPr>
              <w:t xml:space="preserve">החברה, עובדיה וכל מי מטעמה לרבות קבלן המשנה המאושר ועובדיו לפי העניין, יצהירו כי ידוע להם כי אי מילוי ההתחייבויות על פי סעיף זה מהווה עבירה ובין היתר על פי סעיף 118 ו- 119 לחוק העונשין, </w:t>
            </w:r>
            <w:proofErr w:type="spellStart"/>
            <w:r w:rsidRPr="008A668F">
              <w:rPr>
                <w:rFonts w:hint="cs"/>
                <w:rtl/>
              </w:rPr>
              <w:t>התשל"ז</w:t>
            </w:r>
            <w:proofErr w:type="spellEnd"/>
            <w:r w:rsidRPr="008A668F">
              <w:rPr>
                <w:rFonts w:hint="cs"/>
                <w:rtl/>
              </w:rPr>
              <w:t xml:space="preserve"> - 1977, סעיף 142 לחוק מס ערך מוסף, </w:t>
            </w:r>
            <w:proofErr w:type="spellStart"/>
            <w:r w:rsidRPr="008A668F">
              <w:rPr>
                <w:rFonts w:hint="cs"/>
                <w:rtl/>
              </w:rPr>
              <w:t>התשל"ו</w:t>
            </w:r>
            <w:proofErr w:type="spellEnd"/>
            <w:r w:rsidRPr="008A668F">
              <w:rPr>
                <w:rFonts w:hint="cs"/>
                <w:rtl/>
              </w:rPr>
              <w:t xml:space="preserve"> - 1975, סעיף 231א לפקודת המכס, סעיפים 231, 232 ו- 234 לפקודת מס הכנסה [נוסח חדש], סעיף 105 לחוק מיסוי מקרקעין (שבח, מכירה ורכישה), </w:t>
            </w:r>
            <w:proofErr w:type="spellStart"/>
            <w:r w:rsidRPr="008A668F">
              <w:rPr>
                <w:rFonts w:hint="cs"/>
                <w:rtl/>
              </w:rPr>
              <w:t>התשכ"ג</w:t>
            </w:r>
            <w:proofErr w:type="spellEnd"/>
            <w:r w:rsidRPr="008A668F">
              <w:rPr>
                <w:rFonts w:hint="cs"/>
                <w:rtl/>
              </w:rPr>
              <w:t xml:space="preserve"> - 1963, סעיף 50 לחוק מס רכוש וקרן פיצויים, </w:t>
            </w:r>
            <w:proofErr w:type="spellStart"/>
            <w:r w:rsidRPr="008A668F">
              <w:rPr>
                <w:rFonts w:hint="cs"/>
                <w:rtl/>
              </w:rPr>
              <w:t>התשכ"א</w:t>
            </w:r>
            <w:proofErr w:type="spellEnd"/>
            <w:r w:rsidRPr="008A668F">
              <w:rPr>
                <w:rFonts w:hint="cs"/>
                <w:rtl/>
              </w:rPr>
              <w:t xml:space="preserve"> - 1961, סעיף 19ב לחוק מס קניה (טובין ושירותים), תשי"ב - 1952 וסעיף 23ב לחוק הגנת הפרטיות, </w:t>
            </w:r>
            <w:proofErr w:type="spellStart"/>
            <w:r w:rsidRPr="008A668F">
              <w:rPr>
                <w:rFonts w:hint="cs"/>
                <w:rtl/>
              </w:rPr>
              <w:t>התשמ"א</w:t>
            </w:r>
            <w:proofErr w:type="spellEnd"/>
            <w:r w:rsidRPr="008A668F">
              <w:rPr>
                <w:rFonts w:hint="cs"/>
                <w:rtl/>
              </w:rPr>
              <w:t xml:space="preserve"> - 1981.</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10.3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tabs>
                <w:tab w:val="left" w:pos="7604"/>
              </w:tabs>
              <w:spacing w:after="120" w:line="360" w:lineRule="auto"/>
              <w:jc w:val="both"/>
            </w:pPr>
            <w:r w:rsidRPr="008A668F">
              <w:rPr>
                <w:rtl/>
              </w:rPr>
              <w:t>החברה מתחייבת לנקוט בכל האמצעים הדרושים על מנת להבטיח ביצוע הוראות סעיף זה על ידי עובדיה, נציגיה</w:t>
            </w:r>
            <w:r w:rsidRPr="008A668F">
              <w:rPr>
                <w:rFonts w:hint="cs"/>
                <w:rtl/>
              </w:rPr>
              <w:t>, לפי העניין קבלן המשנה המאושר ואת עובדיו</w:t>
            </w:r>
            <w:r w:rsidRPr="008A668F">
              <w:rPr>
                <w:rtl/>
              </w:rPr>
              <w:t xml:space="preserve"> ואחרים הקשורים בהם ות</w:t>
            </w:r>
            <w:r w:rsidRPr="008A668F">
              <w:rPr>
                <w:rFonts w:hint="cs"/>
                <w:rtl/>
              </w:rPr>
              <w:t>י</w:t>
            </w:r>
            <w:r w:rsidRPr="008A668F">
              <w:rPr>
                <w:rtl/>
              </w:rPr>
              <w:t>שא בנזקי הרשות עקב אי שמירה על כללים אלה על ידי מי מהכפופים אליה.</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10</w:t>
            </w:r>
            <w:r w:rsidRPr="008A668F">
              <w:rPr>
                <w:rtl/>
              </w:rPr>
              <w:t>.4</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tabs>
                <w:tab w:val="left" w:pos="7604"/>
              </w:tabs>
              <w:spacing w:after="120" w:line="360" w:lineRule="auto"/>
              <w:jc w:val="both"/>
            </w:pPr>
            <w:r w:rsidRPr="008A668F">
              <w:rPr>
                <w:rtl/>
              </w:rPr>
              <w:t xml:space="preserve">החברה מתחייבת למנוע עשיית כל שימוש בין בעצמה ובין באמצעים אחרים, בכל סוד מקצועי, מסחרי או ביטחוני העשוי להגיע לידיעתה עקב ההתקשרות בהסכם זה </w:t>
            </w:r>
            <w:proofErr w:type="spellStart"/>
            <w:r w:rsidRPr="008A668F">
              <w:rPr>
                <w:rtl/>
              </w:rPr>
              <w:t>וישומו</w:t>
            </w:r>
            <w:proofErr w:type="spellEnd"/>
            <w:r w:rsidRPr="008A668F">
              <w:rPr>
                <w:rtl/>
              </w:rPr>
              <w:t>.</w:t>
            </w:r>
          </w:p>
        </w:tc>
      </w:tr>
      <w:tr w:rsidR="00582EBC" w:rsidRPr="008A668F" w:rsidTr="00A43D28">
        <w:tc>
          <w:tcPr>
            <w:tcW w:w="8522" w:type="dxa"/>
            <w:gridSpan w:val="6"/>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ind w:right="-180"/>
              <w:jc w:val="both"/>
              <w:rPr>
                <w:b/>
                <w:bCs/>
                <w:rtl/>
              </w:rPr>
            </w:pPr>
            <w:r w:rsidRPr="008A668F">
              <w:rPr>
                <w:b/>
                <w:bCs/>
                <w:rtl/>
              </w:rPr>
              <w:t>סעיף זה הנו תנאי מהותי, והפרתו תהווה הפרה יסודית של ההסכם.</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rFonts w:hint="cs"/>
                <w:b/>
                <w:bCs/>
                <w:rtl/>
              </w:rPr>
              <w:t>11</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b/>
                <w:bCs/>
                <w:u w:val="single"/>
                <w:rtl/>
              </w:rPr>
              <w:t xml:space="preserve">מעמד </w:t>
            </w:r>
            <w:r w:rsidRPr="008A668F">
              <w:rPr>
                <w:rFonts w:hint="cs"/>
                <w:b/>
                <w:bCs/>
                <w:u w:val="single"/>
                <w:rtl/>
              </w:rPr>
              <w:t>החברה</w:t>
            </w:r>
            <w:r w:rsidRPr="008A668F">
              <w:rPr>
                <w:b/>
                <w:bCs/>
                <w:u w:val="single"/>
                <w:rtl/>
              </w:rPr>
              <w:t xml:space="preserve"> ועובדי</w:t>
            </w:r>
            <w:r w:rsidRPr="008A668F">
              <w:rPr>
                <w:rFonts w:hint="cs"/>
                <w:b/>
                <w:bCs/>
                <w:u w:val="single"/>
                <w:rtl/>
              </w:rPr>
              <w:t>ה</w:t>
            </w:r>
            <w:r w:rsidRPr="008A668F">
              <w:rPr>
                <w:b/>
                <w:bCs/>
              </w:rPr>
              <w:t xml:space="preserve">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11</w:t>
            </w:r>
            <w:r w:rsidRPr="008A668F">
              <w:rPr>
                <w:rtl/>
              </w:rPr>
              <w:t>.1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u w:val="single"/>
                <w:rtl/>
              </w:rPr>
            </w:pPr>
            <w:r w:rsidRPr="008A668F">
              <w:rPr>
                <w:rFonts w:hint="cs"/>
                <w:rtl/>
              </w:rPr>
              <w:t xml:space="preserve">החברה </w:t>
            </w:r>
            <w:r w:rsidRPr="008A668F">
              <w:rPr>
                <w:rtl/>
              </w:rPr>
              <w:t>מתחייב</w:t>
            </w:r>
            <w:r w:rsidRPr="008A668F">
              <w:rPr>
                <w:rFonts w:hint="cs"/>
                <w:rtl/>
              </w:rPr>
              <w:t>ת כי יסופק</w:t>
            </w:r>
            <w:r w:rsidRPr="008A668F">
              <w:rPr>
                <w:rtl/>
              </w:rPr>
              <w:t xml:space="preserve"> על חשבונ</w:t>
            </w:r>
            <w:r w:rsidRPr="008A668F">
              <w:rPr>
                <w:rFonts w:hint="cs"/>
                <w:rtl/>
              </w:rPr>
              <w:t>ה</w:t>
            </w:r>
            <w:r w:rsidRPr="008A668F">
              <w:rPr>
                <w:rtl/>
              </w:rPr>
              <w:t>, את כוח האדם הדרוש ל</w:t>
            </w:r>
            <w:r w:rsidRPr="008A668F">
              <w:rPr>
                <w:rFonts w:hint="cs"/>
                <w:rtl/>
              </w:rPr>
              <w:t>שם</w:t>
            </w:r>
            <w:r w:rsidRPr="008A668F">
              <w:rPr>
                <w:rtl/>
              </w:rPr>
              <w:t xml:space="preserve"> </w:t>
            </w:r>
            <w:r w:rsidRPr="008A668F">
              <w:rPr>
                <w:rFonts w:hint="cs"/>
                <w:rtl/>
              </w:rPr>
              <w:t>מילוי התחייבויותיה על פי הסכם זה ונספחיו</w:t>
            </w:r>
            <w:r w:rsidRPr="008A668F">
              <w:rPr>
                <w:rtl/>
              </w:rPr>
              <w:t>, את ההשגחה על כוח אדם זה וכל דבר אחר הכרוך בכך.</w:t>
            </w:r>
          </w:p>
          <w:p w:rsidR="00582EBC" w:rsidRPr="008A668F" w:rsidRDefault="00582EBC" w:rsidP="00A43D28">
            <w:pPr>
              <w:spacing w:line="360" w:lineRule="auto"/>
              <w:rPr>
                <w:u w:val="single"/>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11.2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overflowPunct w:val="0"/>
              <w:autoSpaceDE w:val="0"/>
              <w:autoSpaceDN w:val="0"/>
              <w:adjustRightInd w:val="0"/>
              <w:spacing w:after="60" w:line="312" w:lineRule="auto"/>
              <w:jc w:val="both"/>
              <w:rPr>
                <w:rtl/>
              </w:rPr>
            </w:pPr>
            <w:r w:rsidRPr="008A668F">
              <w:rPr>
                <w:rFonts w:hint="cs"/>
                <w:rtl/>
              </w:rPr>
              <w:t xml:space="preserve">החברה מתחייבת כי יועסקו עובדים במתן השירותים נשוא ההסכם אך ורק לאחר שהרשות אישרה את העסקתם. הרשות אינה חייבת לנמק את סירובה </w:t>
            </w:r>
            <w:proofErr w:type="spellStart"/>
            <w:r w:rsidRPr="008A668F">
              <w:rPr>
                <w:rFonts w:hint="cs"/>
                <w:rtl/>
              </w:rPr>
              <w:t>ליתן</w:t>
            </w:r>
            <w:proofErr w:type="spellEnd"/>
            <w:r w:rsidRPr="008A668F">
              <w:rPr>
                <w:rFonts w:hint="cs"/>
                <w:rtl/>
              </w:rPr>
              <w:t xml:space="preserve"> אישור להעסקת מי מבין העובדים.</w:t>
            </w:r>
          </w:p>
          <w:p w:rsidR="00582EBC" w:rsidRPr="008A668F" w:rsidRDefault="00582EBC" w:rsidP="00A43D28">
            <w:pPr>
              <w:spacing w:line="360" w:lineRule="auto"/>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11</w:t>
            </w:r>
            <w:r w:rsidRPr="008A668F">
              <w:rPr>
                <w:rtl/>
              </w:rPr>
              <w:t>.</w:t>
            </w:r>
            <w:r w:rsidRPr="008A668F">
              <w:rPr>
                <w:rFonts w:hint="cs"/>
                <w:rtl/>
              </w:rPr>
              <w:t>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tabs>
                <w:tab w:val="left" w:pos="7604"/>
              </w:tabs>
              <w:spacing w:after="120" w:line="360" w:lineRule="auto"/>
              <w:jc w:val="both"/>
            </w:pPr>
            <w:r w:rsidRPr="008A668F">
              <w:rPr>
                <w:rFonts w:hint="cs"/>
                <w:rtl/>
              </w:rPr>
              <w:t>החברה</w:t>
            </w:r>
            <w:r w:rsidRPr="008A668F">
              <w:rPr>
                <w:rtl/>
              </w:rPr>
              <w:t xml:space="preserve"> מתחייב</w:t>
            </w:r>
            <w:r w:rsidRPr="008A668F">
              <w:rPr>
                <w:rFonts w:hint="cs"/>
                <w:rtl/>
              </w:rPr>
              <w:t>ת</w:t>
            </w:r>
            <w:r w:rsidRPr="008A668F">
              <w:rPr>
                <w:rtl/>
              </w:rPr>
              <w:t xml:space="preserve"> </w:t>
            </w:r>
            <w:r w:rsidRPr="008A668F">
              <w:rPr>
                <w:rFonts w:hint="cs"/>
                <w:rtl/>
              </w:rPr>
              <w:t>כי יועסקו על ידה</w:t>
            </w:r>
            <w:r w:rsidRPr="008A668F">
              <w:rPr>
                <w:rtl/>
              </w:rPr>
              <w:t xml:space="preserve"> </w:t>
            </w:r>
            <w:r w:rsidRPr="008A668F">
              <w:rPr>
                <w:rFonts w:hint="cs"/>
                <w:rtl/>
              </w:rPr>
              <w:t xml:space="preserve">ו/או על ידי קבלן המשנה המאושר </w:t>
            </w:r>
            <w:r w:rsidRPr="008A668F">
              <w:rPr>
                <w:rtl/>
              </w:rPr>
              <w:t>בביצועו של הסכם זה</w:t>
            </w:r>
            <w:r w:rsidRPr="008A668F">
              <w:rPr>
                <w:rFonts w:hint="cs"/>
                <w:rtl/>
              </w:rPr>
              <w:t xml:space="preserve"> על נספחיו</w:t>
            </w:r>
            <w:r w:rsidRPr="008A668F">
              <w:rPr>
                <w:rtl/>
              </w:rPr>
              <w:t xml:space="preserve"> </w:t>
            </w:r>
            <w:r>
              <w:rPr>
                <w:rFonts w:hint="cs"/>
                <w:rtl/>
              </w:rPr>
              <w:t xml:space="preserve">רק </w:t>
            </w:r>
            <w:r w:rsidRPr="008A668F">
              <w:rPr>
                <w:rtl/>
              </w:rPr>
              <w:t>עובדים, מקצועיים ואחר</w:t>
            </w:r>
            <w:r w:rsidRPr="008A668F">
              <w:rPr>
                <w:rFonts w:hint="cs"/>
                <w:rtl/>
              </w:rPr>
              <w:t>א</w:t>
            </w:r>
            <w:r w:rsidRPr="008A668F">
              <w:rPr>
                <w:rtl/>
              </w:rPr>
              <w:t xml:space="preserve">ים, במספר הדרוש לשם  </w:t>
            </w:r>
            <w:r w:rsidRPr="008A668F">
              <w:rPr>
                <w:rFonts w:hint="cs"/>
                <w:rtl/>
              </w:rPr>
              <w:t>מילוי התחייבויותיה על פי הסכם זה ונספחיו</w:t>
            </w:r>
            <w:r w:rsidRPr="008A668F">
              <w:rPr>
                <w:rtl/>
              </w:rPr>
              <w:t>,</w:t>
            </w:r>
            <w:r w:rsidR="00376CB6">
              <w:rPr>
                <w:rFonts w:hint="cs"/>
                <w:rtl/>
              </w:rPr>
              <w:t xml:space="preserve"> </w:t>
            </w:r>
            <w:r w:rsidRPr="008A668F">
              <w:rPr>
                <w:rFonts w:hint="cs"/>
                <w:rtl/>
              </w:rPr>
              <w:t>למהלך כל</w:t>
            </w:r>
            <w:r w:rsidRPr="008A668F">
              <w:rPr>
                <w:rtl/>
              </w:rPr>
              <w:t xml:space="preserve"> התקופה שנקבעה בהסכם</w:t>
            </w:r>
            <w:r w:rsidRPr="008A668F">
              <w:rPr>
                <w:rFonts w:hint="cs"/>
                <w:rtl/>
              </w:rPr>
              <w:t xml:space="preserve"> ונספחיו. </w:t>
            </w:r>
            <w:r w:rsidRPr="008A668F">
              <w:rPr>
                <w:rtl/>
              </w:rPr>
              <w:t xml:space="preserve"> בעבודה שלצורך ביצועה יש צורך ברישום, </w:t>
            </w:r>
            <w:r w:rsidRPr="008A668F">
              <w:rPr>
                <w:rFonts w:hint="cs"/>
                <w:rtl/>
              </w:rPr>
              <w:t>רישיו</w:t>
            </w:r>
            <w:r w:rsidRPr="008A668F">
              <w:rPr>
                <w:rFonts w:hint="eastAsia"/>
                <w:rtl/>
              </w:rPr>
              <w:t>ן</w:t>
            </w:r>
            <w:r w:rsidRPr="008A668F">
              <w:rPr>
                <w:rtl/>
              </w:rPr>
              <w:t xml:space="preserve"> או היתר לפי כל דין, </w:t>
            </w:r>
            <w:r w:rsidRPr="008A668F">
              <w:rPr>
                <w:rFonts w:hint="cs"/>
                <w:rtl/>
              </w:rPr>
              <w:t>מת</w:t>
            </w:r>
            <w:r w:rsidRPr="008A668F">
              <w:rPr>
                <w:rtl/>
              </w:rPr>
              <w:t>חייב</w:t>
            </w:r>
            <w:r w:rsidRPr="008A668F">
              <w:rPr>
                <w:rFonts w:hint="cs"/>
                <w:rtl/>
              </w:rPr>
              <w:t xml:space="preserve">ת החברה כי יועסקו </w:t>
            </w:r>
            <w:r w:rsidRPr="008A668F">
              <w:rPr>
                <w:rtl/>
              </w:rPr>
              <w:t xml:space="preserve">רק מי שרשום  </w:t>
            </w:r>
            <w:r w:rsidRPr="008A668F">
              <w:rPr>
                <w:rFonts w:hint="cs"/>
                <w:rtl/>
              </w:rPr>
              <w:t xml:space="preserve">במרשם המתנהל על פי דין </w:t>
            </w:r>
            <w:r w:rsidRPr="008A668F">
              <w:rPr>
                <w:rtl/>
              </w:rPr>
              <w:t>או</w:t>
            </w:r>
            <w:r w:rsidRPr="008A668F">
              <w:rPr>
                <w:rFonts w:hint="cs"/>
                <w:rtl/>
              </w:rPr>
              <w:t xml:space="preserve"> עובדים </w:t>
            </w:r>
            <w:r w:rsidRPr="008A668F">
              <w:rPr>
                <w:rtl/>
              </w:rPr>
              <w:t xml:space="preserve"> בעל</w:t>
            </w:r>
            <w:r w:rsidRPr="008A668F">
              <w:rPr>
                <w:rFonts w:hint="cs"/>
                <w:rtl/>
              </w:rPr>
              <w:t>י</w:t>
            </w:r>
            <w:r w:rsidRPr="008A668F">
              <w:rPr>
                <w:rtl/>
              </w:rPr>
              <w:t xml:space="preserve"> </w:t>
            </w:r>
            <w:r w:rsidRPr="008A668F">
              <w:rPr>
                <w:rFonts w:hint="cs"/>
                <w:rtl/>
              </w:rPr>
              <w:t>רישיו</w:t>
            </w:r>
            <w:r w:rsidRPr="008A668F">
              <w:rPr>
                <w:rFonts w:hint="eastAsia"/>
                <w:rtl/>
              </w:rPr>
              <w:t>ן</w:t>
            </w:r>
            <w:r w:rsidRPr="008A668F">
              <w:rPr>
                <w:rtl/>
              </w:rPr>
              <w:t xml:space="preserve"> או היתר כאמור, לפי העניין. </w:t>
            </w:r>
          </w:p>
        </w:tc>
      </w:tr>
      <w:tr w:rsidR="00582EBC" w:rsidRPr="008A668F" w:rsidTr="00A43D28">
        <w:trPr>
          <w:trHeight w:val="3240"/>
        </w:trPr>
        <w:tc>
          <w:tcPr>
            <w:tcW w:w="1029" w:type="dxa"/>
            <w:tcBorders>
              <w:top w:val="single" w:sz="4" w:space="0" w:color="auto"/>
              <w:left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11.4</w:t>
            </w:r>
          </w:p>
        </w:tc>
        <w:tc>
          <w:tcPr>
            <w:tcW w:w="6623" w:type="dxa"/>
            <w:gridSpan w:val="3"/>
            <w:tcBorders>
              <w:top w:val="single" w:sz="4" w:space="0" w:color="auto"/>
              <w:left w:val="single" w:sz="4" w:space="0" w:color="auto"/>
            </w:tcBorders>
          </w:tcPr>
          <w:p w:rsidR="00582EBC" w:rsidRPr="008A668F" w:rsidRDefault="00582EBC" w:rsidP="00A43D28">
            <w:pPr>
              <w:spacing w:line="360" w:lineRule="auto"/>
              <w:rPr>
                <w:rtl/>
              </w:rPr>
            </w:pPr>
            <w:r w:rsidRPr="008A668F">
              <w:rPr>
                <w:rFonts w:ascii="Arial" w:hAnsi="Arial" w:hint="cs"/>
                <w:rtl/>
              </w:rPr>
              <w:t>מוצהר ומוסכם בזה בין הצדדים כי היחסים ביניהם</w:t>
            </w:r>
            <w:r w:rsidRPr="008A668F">
              <w:rPr>
                <w:rFonts w:hint="cs"/>
                <w:rtl/>
              </w:rPr>
              <w:t xml:space="preserve"> ו/או בין הרשות לבין קבלן המשנה המאושר </w:t>
            </w:r>
            <w:r w:rsidRPr="008A668F">
              <w:rPr>
                <w:rtl/>
              </w:rPr>
              <w:t>בביצועו של הסכם זה</w:t>
            </w:r>
            <w:r w:rsidRPr="008A668F">
              <w:rPr>
                <w:rFonts w:hint="cs"/>
                <w:rtl/>
              </w:rPr>
              <w:t xml:space="preserve"> על נספחיו</w:t>
            </w:r>
            <w:r w:rsidRPr="008A668F">
              <w:rPr>
                <w:rFonts w:ascii="Arial" w:hAnsi="Arial" w:hint="cs"/>
                <w:rtl/>
              </w:rPr>
              <w:t xml:space="preserve">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החברה ו/או קבלן המשנה המאושר או המועסקים מטעמם ובין הרשות</w:t>
            </w:r>
            <w:r w:rsidRPr="008A668F">
              <w:rPr>
                <w:rFonts w:ascii="Arial" w:hAnsi="Arial" w:hint="cs"/>
                <w:b/>
                <w:bCs/>
                <w:rtl/>
              </w:rPr>
              <w:t xml:space="preserve">. </w:t>
            </w:r>
          </w:p>
          <w:p w:rsidR="00582EBC" w:rsidRPr="008A668F" w:rsidRDefault="00582EBC" w:rsidP="00A43D28">
            <w:pPr>
              <w:spacing w:line="360" w:lineRule="auto"/>
              <w:rPr>
                <w:rtl/>
              </w:rPr>
            </w:pPr>
            <w:r w:rsidRPr="008A668F">
              <w:rPr>
                <w:rFonts w:hint="cs"/>
                <w:rtl/>
              </w:rPr>
              <w:t>אין לראות בכל זכות הניתנת על פי הסכם זה לרשות לפקח, להדריך או להורות לחברה ו/או לקבלן המשנה המאושר או למי מעובדיהם או למי מטעמם אלא אמצעי להבטיח ביצוע הוראות הסכם זה במלואן.</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11.5</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u w:val="single"/>
              </w:rPr>
            </w:pPr>
            <w:r w:rsidRPr="008A668F">
              <w:rPr>
                <w:rtl/>
              </w:rPr>
              <w:t xml:space="preserve">מוסכם בין הצדדים כי לא יתקיימו יחסי עובד - מעביד  בין </w:t>
            </w:r>
            <w:r w:rsidRPr="008A668F">
              <w:rPr>
                <w:rFonts w:hint="cs"/>
                <w:rtl/>
              </w:rPr>
              <w:t xml:space="preserve">החברה ו/או הקבלן המשנה המאושר, </w:t>
            </w:r>
            <w:r w:rsidRPr="008A668F">
              <w:rPr>
                <w:rtl/>
              </w:rPr>
              <w:t>המועסקים על יד</w:t>
            </w:r>
            <w:r w:rsidRPr="008A668F">
              <w:rPr>
                <w:rFonts w:hint="cs"/>
                <w:rtl/>
              </w:rPr>
              <w:t xml:space="preserve">ם </w:t>
            </w:r>
            <w:r w:rsidRPr="008A668F">
              <w:rPr>
                <w:rtl/>
              </w:rPr>
              <w:t>או מטעמ</w:t>
            </w:r>
            <w:r w:rsidRPr="008A668F">
              <w:rPr>
                <w:rFonts w:hint="cs"/>
                <w:rtl/>
              </w:rPr>
              <w:t>ם ל</w:t>
            </w:r>
            <w:r w:rsidRPr="008A668F">
              <w:rPr>
                <w:rtl/>
              </w:rPr>
              <w:t>בין ה</w:t>
            </w:r>
            <w:r w:rsidRPr="008A668F">
              <w:rPr>
                <w:rFonts w:hint="cs"/>
                <w:rtl/>
              </w:rPr>
              <w:t>רשות</w:t>
            </w:r>
            <w:r w:rsidRPr="008A668F">
              <w:rPr>
                <w:rtl/>
              </w:rPr>
              <w:t>.</w:t>
            </w:r>
          </w:p>
          <w:p w:rsidR="00582EBC" w:rsidRPr="008A668F" w:rsidRDefault="00582EBC" w:rsidP="00A43D28">
            <w:pPr>
              <w:spacing w:line="360" w:lineRule="auto"/>
              <w:ind w:left="720"/>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11.6</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u w:val="single"/>
              </w:rPr>
            </w:pPr>
            <w:r w:rsidRPr="008A668F">
              <w:rPr>
                <w:rtl/>
              </w:rPr>
              <w:t>המועסקים מטעם ה</w:t>
            </w:r>
            <w:r w:rsidRPr="008A668F">
              <w:rPr>
                <w:rFonts w:hint="cs"/>
                <w:rtl/>
              </w:rPr>
              <w:t>חברה</w:t>
            </w:r>
            <w:r w:rsidRPr="008A668F">
              <w:rPr>
                <w:rtl/>
              </w:rPr>
              <w:t xml:space="preserve"> </w:t>
            </w:r>
            <w:r w:rsidRPr="008A668F">
              <w:rPr>
                <w:rFonts w:hint="cs"/>
                <w:rtl/>
              </w:rPr>
              <w:t xml:space="preserve">ו/או הקבלן המשנה המאושר </w:t>
            </w:r>
            <w:r w:rsidRPr="008A668F">
              <w:rPr>
                <w:rtl/>
              </w:rPr>
              <w:t>בביצועו של הסכם זה</w:t>
            </w:r>
            <w:r w:rsidRPr="008A668F">
              <w:rPr>
                <w:rFonts w:hint="cs"/>
                <w:rtl/>
              </w:rPr>
              <w:t xml:space="preserve"> על נספחיו</w:t>
            </w:r>
            <w:r w:rsidRPr="008A668F">
              <w:rPr>
                <w:rtl/>
              </w:rPr>
              <w:t>, לא יהיו זכאים לכל תשלום או הטבה או פיצוי מאת ה</w:t>
            </w:r>
            <w:r w:rsidRPr="008A668F">
              <w:rPr>
                <w:rFonts w:hint="cs"/>
                <w:rtl/>
              </w:rPr>
              <w:t>רשות</w:t>
            </w:r>
            <w:r w:rsidRPr="008A668F">
              <w:rPr>
                <w:rtl/>
              </w:rPr>
              <w:t xml:space="preserve"> בקשר לביצוע הסכם זה ו/או ביטולו ו/או הפסקת ביצוע השירות מכל סיבה שהיא.</w:t>
            </w:r>
          </w:p>
          <w:p w:rsidR="00582EBC" w:rsidRPr="008A668F" w:rsidRDefault="00582EBC" w:rsidP="00A43D28">
            <w:pPr>
              <w:spacing w:line="360" w:lineRule="auto"/>
              <w:ind w:left="720"/>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11.7</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u w:val="single"/>
              </w:rPr>
            </w:pPr>
            <w:r w:rsidRPr="008A668F">
              <w:rPr>
                <w:rtl/>
              </w:rPr>
              <w:t>ה</w:t>
            </w:r>
            <w:r w:rsidRPr="008A668F">
              <w:rPr>
                <w:rFonts w:hint="cs"/>
                <w:rtl/>
              </w:rPr>
              <w:t>רשות</w:t>
            </w:r>
            <w:r w:rsidRPr="008A668F">
              <w:rPr>
                <w:rtl/>
              </w:rPr>
              <w:t xml:space="preserve"> לא </w:t>
            </w:r>
            <w:r w:rsidRPr="008A668F">
              <w:rPr>
                <w:rFonts w:hint="cs"/>
                <w:rtl/>
              </w:rPr>
              <w:t>ת</w:t>
            </w:r>
            <w:r w:rsidRPr="008A668F">
              <w:rPr>
                <w:rtl/>
              </w:rPr>
              <w:t>שלם כל תשלום לביטוח לאומי</w:t>
            </w:r>
            <w:r w:rsidRPr="008A668F">
              <w:rPr>
                <w:rFonts w:hint="cs"/>
                <w:rtl/>
              </w:rPr>
              <w:t xml:space="preserve"> ויתר</w:t>
            </w:r>
            <w:r w:rsidRPr="008A668F">
              <w:rPr>
                <w:rtl/>
              </w:rPr>
              <w:t xml:space="preserve"> </w:t>
            </w:r>
            <w:r w:rsidRPr="008A668F">
              <w:rPr>
                <w:rFonts w:hint="cs"/>
                <w:rtl/>
              </w:rPr>
              <w:t>ה</w:t>
            </w:r>
            <w:r w:rsidRPr="008A668F">
              <w:rPr>
                <w:rtl/>
              </w:rPr>
              <w:t>זכו</w:t>
            </w:r>
            <w:r w:rsidRPr="008A668F">
              <w:rPr>
                <w:rFonts w:hint="cs"/>
                <w:rtl/>
              </w:rPr>
              <w:t>יו</w:t>
            </w:r>
            <w:r w:rsidRPr="008A668F">
              <w:rPr>
                <w:rtl/>
              </w:rPr>
              <w:t xml:space="preserve">ת </w:t>
            </w:r>
            <w:r w:rsidRPr="008A668F">
              <w:rPr>
                <w:rFonts w:hint="cs"/>
                <w:rtl/>
              </w:rPr>
              <w:t>ה</w:t>
            </w:r>
            <w:r w:rsidRPr="008A668F">
              <w:rPr>
                <w:rtl/>
              </w:rPr>
              <w:t>סוציאלי</w:t>
            </w:r>
            <w:r w:rsidRPr="008A668F">
              <w:rPr>
                <w:rFonts w:hint="cs"/>
                <w:rtl/>
              </w:rPr>
              <w:t>ו</w:t>
            </w:r>
            <w:r w:rsidRPr="008A668F">
              <w:rPr>
                <w:rtl/>
              </w:rPr>
              <w:t xml:space="preserve">ת בקשר למועסקים </w:t>
            </w:r>
            <w:r w:rsidRPr="008A668F">
              <w:rPr>
                <w:rFonts w:hint="cs"/>
                <w:rtl/>
              </w:rPr>
              <w:t>על ידי</w:t>
            </w:r>
            <w:r w:rsidRPr="008A668F">
              <w:rPr>
                <w:rtl/>
              </w:rPr>
              <w:t xml:space="preserve"> ה</w:t>
            </w:r>
            <w:r w:rsidRPr="008A668F">
              <w:rPr>
                <w:rFonts w:hint="cs"/>
                <w:rtl/>
              </w:rPr>
              <w:t>חברה ו/או על ידי הקבלן המשנה המאושר.</w:t>
            </w:r>
          </w:p>
          <w:p w:rsidR="00582EBC" w:rsidRPr="008A668F" w:rsidRDefault="00582EBC" w:rsidP="00A43D28">
            <w:pPr>
              <w:spacing w:line="360" w:lineRule="auto"/>
              <w:ind w:left="720"/>
              <w:rPr>
                <w:rtl/>
              </w:rPr>
            </w:pPr>
          </w:p>
        </w:tc>
      </w:tr>
      <w:tr w:rsidR="00582EBC" w:rsidRPr="008A668F" w:rsidTr="00A43D28">
        <w:trPr>
          <w:trHeight w:val="1373"/>
        </w:trPr>
        <w:tc>
          <w:tcPr>
            <w:tcW w:w="1029" w:type="dxa"/>
            <w:tcBorders>
              <w:top w:val="single" w:sz="4" w:space="0" w:color="auto"/>
              <w:left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11.8</w:t>
            </w:r>
          </w:p>
        </w:tc>
        <w:tc>
          <w:tcPr>
            <w:tcW w:w="6623" w:type="dxa"/>
            <w:gridSpan w:val="3"/>
            <w:tcBorders>
              <w:top w:val="single" w:sz="4" w:space="0" w:color="auto"/>
              <w:left w:val="single" w:sz="4" w:space="0" w:color="auto"/>
              <w:right w:val="single" w:sz="4" w:space="0" w:color="auto"/>
            </w:tcBorders>
          </w:tcPr>
          <w:p w:rsidR="00582EBC" w:rsidRPr="008A668F" w:rsidRDefault="00582EBC" w:rsidP="00A43D28">
            <w:pPr>
              <w:spacing w:line="360" w:lineRule="auto"/>
              <w:rPr>
                <w:rtl/>
              </w:rPr>
            </w:pPr>
            <w:r w:rsidRPr="008A668F">
              <w:rPr>
                <w:rFonts w:hint="cs"/>
                <w:rtl/>
              </w:rPr>
              <w:t xml:space="preserve">החברה מתחייבת כי לעובדים המועסקים על ידה ו/או ע"י קבלן המשנה המאושר  בקשר לביצועו של חוזה זה ישולם כל תשלום או זכות המגיעים להם על פי כל דין, הסכם קיבוצי או צו הרחבה החלים עליהם וכן על פי הוראות חוזה זה.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11.</w:t>
            </w:r>
            <w:r>
              <w:rPr>
                <w:rFonts w:hint="cs"/>
                <w:rtl/>
              </w:rPr>
              <w:t>9</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rtl/>
              </w:rPr>
            </w:pPr>
            <w:r w:rsidRPr="008A668F">
              <w:rPr>
                <w:rFonts w:hint="cs"/>
                <w:rtl/>
              </w:rPr>
              <w:t xml:space="preserve">החברה בלבד תהיה אחראית לכל תשלום לשיפוי בגין נזק או פיצויים או כל תשלום אחר המגיע ממנה ו/או מקבלן המשנה המאושר על פי כל דין לאנשים המועסקים על ידם, או לכל אדם אחר, בשל פעולות שביצעו. חויבה הרשות או מי מטעמה לשלם סכום כלשהו מהסכומים האמורים לעיל בגין מי מהמועסקים על ידי החברה ו/או הקבלן המשנה המאושר בביצוע הסכם זה, תשפה החברה את הרשות עם דרישתה הראשונה בגין כל סכום שחויבה </w:t>
            </w:r>
            <w:r w:rsidRPr="008A668F">
              <w:rPr>
                <w:rFonts w:hint="cs"/>
                <w:rtl/>
              </w:rPr>
              <w:lastRenderedPageBreak/>
              <w:t>לשלם כאמור. החברה מוותרת על כל טענה ו/או דרישה כל שהיא מהרשות בנוגע לסכומים כאמור לעיל.</w:t>
            </w:r>
          </w:p>
        </w:tc>
      </w:tr>
      <w:tr w:rsidR="00582EBC" w:rsidRPr="008A668F" w:rsidTr="00A43D28">
        <w:trPr>
          <w:trHeight w:val="946"/>
        </w:trPr>
        <w:tc>
          <w:tcPr>
            <w:tcW w:w="8522" w:type="dxa"/>
            <w:gridSpan w:val="6"/>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b/>
                <w:bCs/>
                <w:rtl/>
              </w:rPr>
              <w:lastRenderedPageBreak/>
              <w:t>סעיף זה הנו תנאי מהותי, והפרתו תהווה הפרה יסודית של ההסכם.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b/>
                <w:bCs/>
                <w:rtl/>
              </w:rPr>
              <w:t>1</w:t>
            </w:r>
            <w:r w:rsidRPr="008A668F">
              <w:rPr>
                <w:rFonts w:hint="cs"/>
                <w:b/>
                <w:bCs/>
                <w:rtl/>
              </w:rPr>
              <w:t>2</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b/>
                <w:bCs/>
                <w:u w:val="single"/>
                <w:rtl/>
              </w:rPr>
              <w:t xml:space="preserve">אחריות </w:t>
            </w:r>
            <w:proofErr w:type="spellStart"/>
            <w:r w:rsidRPr="008A668F">
              <w:rPr>
                <w:b/>
                <w:bCs/>
                <w:u w:val="single"/>
                <w:rtl/>
              </w:rPr>
              <w:t>לנזיקין</w:t>
            </w:r>
            <w:proofErr w:type="spellEnd"/>
            <w:r w:rsidRPr="008A668F">
              <w:rPr>
                <w:b/>
                <w:bCs/>
                <w:u w:val="single"/>
                <w:rtl/>
              </w:rPr>
              <w:t>, שיפוי וביטוח</w:t>
            </w:r>
          </w:p>
          <w:p w:rsidR="00582EBC" w:rsidRPr="008A668F" w:rsidRDefault="00582EBC" w:rsidP="00A43D28">
            <w:pPr>
              <w:spacing w:line="360" w:lineRule="auto"/>
              <w:jc w:val="both"/>
              <w:rPr>
                <w:b/>
                <w:bCs/>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12.1</w:t>
            </w:r>
          </w:p>
        </w:tc>
        <w:tc>
          <w:tcPr>
            <w:tcW w:w="7493" w:type="dxa"/>
            <w:gridSpan w:val="5"/>
            <w:tcBorders>
              <w:top w:val="single" w:sz="4" w:space="0" w:color="auto"/>
              <w:left w:val="single" w:sz="4" w:space="0" w:color="auto"/>
              <w:bottom w:val="single" w:sz="4" w:space="0" w:color="auto"/>
              <w:right w:val="single" w:sz="4" w:space="0" w:color="auto"/>
            </w:tcBorders>
          </w:tcPr>
          <w:p w:rsidR="00E26E45" w:rsidRPr="00783BF6" w:rsidRDefault="00582EBC" w:rsidP="004F5D39">
            <w:pPr>
              <w:spacing w:line="360" w:lineRule="auto"/>
              <w:ind w:right="720"/>
              <w:jc w:val="both"/>
              <w:rPr>
                <w:rtl/>
              </w:rPr>
            </w:pPr>
            <w:r w:rsidRPr="008A668F">
              <w:rPr>
                <w:rFonts w:hint="cs"/>
                <w:rtl/>
              </w:rPr>
              <w:t>החברה תהיה אחראית</w:t>
            </w:r>
            <w:r w:rsidR="00E26E45">
              <w:rPr>
                <w:rFonts w:hint="cs"/>
                <w:rtl/>
              </w:rPr>
              <w:t xml:space="preserve"> על פי דין </w:t>
            </w:r>
            <w:r w:rsidRPr="008A668F">
              <w:rPr>
                <w:rFonts w:hint="cs"/>
                <w:rtl/>
              </w:rPr>
              <w:t xml:space="preserve"> לכל נזק או אבדן בין ישיר ובין עקיף שיגרמו תוך כדי אספקת השירות נשוא מכרז זה, במישרין ו/או בעקיפין עקב רשלנות, מעשה או מחדל או בגין הפרת דרישות הסכם זה, שגרמה לנזק, בין ממשי ובין כלכלי, ותנקוט בכל האמצעים המעשיים למניעתם.</w:t>
            </w:r>
            <w:r w:rsidR="00E26E45">
              <w:rPr>
                <w:rFonts w:hint="cs"/>
                <w:rtl/>
              </w:rPr>
              <w:t xml:space="preserve"> סעי</w:t>
            </w:r>
            <w:r w:rsidR="004F5D39">
              <w:rPr>
                <w:rFonts w:hint="cs"/>
                <w:rtl/>
              </w:rPr>
              <w:t>ף</w:t>
            </w:r>
            <w:r w:rsidR="00E26E45">
              <w:rPr>
                <w:rFonts w:hint="cs"/>
                <w:rtl/>
              </w:rPr>
              <w:t xml:space="preserve"> זה לא יחול במקרה של </w:t>
            </w:r>
            <w:r w:rsidR="00E26E45" w:rsidRPr="00783BF6">
              <w:rPr>
                <w:rFonts w:hint="eastAsia"/>
                <w:rtl/>
              </w:rPr>
              <w:t>נזק</w:t>
            </w:r>
            <w:r w:rsidR="00E26E45" w:rsidRPr="00783BF6">
              <w:rPr>
                <w:rtl/>
              </w:rPr>
              <w:t xml:space="preserve"> </w:t>
            </w:r>
            <w:r w:rsidR="00E26E45" w:rsidRPr="00783BF6">
              <w:rPr>
                <w:rFonts w:hint="eastAsia"/>
                <w:rtl/>
              </w:rPr>
              <w:t>או</w:t>
            </w:r>
            <w:r w:rsidR="00E26E45" w:rsidRPr="00783BF6">
              <w:rPr>
                <w:rtl/>
              </w:rPr>
              <w:t xml:space="preserve"> </w:t>
            </w:r>
            <w:r w:rsidR="00E26E45" w:rsidRPr="00783BF6">
              <w:rPr>
                <w:rFonts w:hint="eastAsia"/>
                <w:rtl/>
              </w:rPr>
              <w:t>אבדן</w:t>
            </w:r>
            <w:r w:rsidR="00E26E45" w:rsidRPr="00783BF6">
              <w:rPr>
                <w:rtl/>
              </w:rPr>
              <w:t xml:space="preserve"> </w:t>
            </w:r>
            <w:r w:rsidR="00E26E45" w:rsidRPr="00783BF6">
              <w:rPr>
                <w:rFonts w:hint="eastAsia"/>
                <w:rtl/>
              </w:rPr>
              <w:t>שיגר</w:t>
            </w:r>
            <w:r w:rsidR="00E26E45">
              <w:rPr>
                <w:rFonts w:hint="cs"/>
                <w:rtl/>
              </w:rPr>
              <w:t>ם עקב פעולת טרור.</w:t>
            </w:r>
          </w:p>
          <w:p w:rsidR="00582EBC" w:rsidRPr="008A668F" w:rsidRDefault="00582EBC" w:rsidP="00A43D28">
            <w:pPr>
              <w:keepLines/>
              <w:widowControl w:val="0"/>
              <w:spacing w:after="60" w:line="312"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12.2</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keepLines/>
              <w:widowControl w:val="0"/>
              <w:spacing w:after="60" w:line="312" w:lineRule="auto"/>
              <w:jc w:val="both"/>
              <w:rPr>
                <w:rtl/>
              </w:rPr>
            </w:pPr>
            <w:r w:rsidRPr="008A668F">
              <w:rPr>
                <w:rFonts w:hint="cs"/>
                <w:rtl/>
              </w:rPr>
              <w:t xml:space="preserve">הרשות לא תהיה אחראית לכל נזק שיגרם לחברה ו/או למי מעובדי החברה ו/או </w:t>
            </w:r>
            <w:proofErr w:type="spellStart"/>
            <w:r w:rsidRPr="008A668F">
              <w:rPr>
                <w:rFonts w:hint="cs"/>
                <w:rtl/>
              </w:rPr>
              <w:t>שלוחיה</w:t>
            </w:r>
            <w:proofErr w:type="spellEnd"/>
            <w:r w:rsidRPr="008A668F">
              <w:rPr>
                <w:rFonts w:hint="cs"/>
                <w:rtl/>
              </w:rPr>
              <w:t xml:space="preserve"> ו/או כל מי מטעמה ו/או בשירותה כתוצאה מתאונה או נזק שייגרמו תוך כדי ועקב מילוי התחייבויותיה על פי הסכם זה ונספחיו.</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12.3</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u w:val="single"/>
              </w:rPr>
            </w:pPr>
            <w:r w:rsidRPr="008A668F">
              <w:rPr>
                <w:rFonts w:hint="cs"/>
                <w:rtl/>
              </w:rPr>
              <w:t>החברה אחראית כלפי כל צד שלישי, במידה שאחריות כזו מוטלת עליה לפי כל דין או לפי הסכם זה על נספחיו, לנזקים שייגרמו תוך כדי מילוי התחייבויותיה על פי הסכם זה ונספחיו ובקשר לכך. אם תידר</w:t>
            </w:r>
            <w:r w:rsidRPr="008A668F">
              <w:rPr>
                <w:rFonts w:hint="eastAsia"/>
                <w:rtl/>
              </w:rPr>
              <w:t>ש</w:t>
            </w:r>
            <w:r w:rsidRPr="008A668F">
              <w:rPr>
                <w:rFonts w:hint="cs"/>
                <w:rtl/>
              </w:rPr>
              <w:t xml:space="preserve"> הרשות לשלם לצד שלישי פיצויים כלשהם, מתחייבת החברה להחזיר לרשות ו/או לשפותה את הסכום שתשולם על ידה בצירוף כל הוצאה אשר הוצאה על ידי הרשות, לרבות הוצאות משפטיות, ואותו סכום יראוהו כחוב המגיע לרשות מהחברה לפי הסכם זה. למרות האמור לעיל,</w:t>
            </w:r>
            <w:r w:rsidRPr="008A668F">
              <w:rPr>
                <w:rFonts w:hint="cs"/>
                <w:rtl/>
              </w:rPr>
              <w:tab/>
              <w:t>מודגש בזאת כי , בכל מקרה , לא תהיה החברה אחראית לכל נזק ,מסוג כלשהו , אשר ייגרם עקב פיצוץ אמל"ח בין אם זה באתר או מחוצה לו  ובין אם זה בתוך המכונה או מחוצה לה וכל הנזקים ו/או הפיצויים שיתבעו בגין אירוע מסוג זה , יהיו באחריותה הבלעדית של הרשות.</w:t>
            </w:r>
          </w:p>
          <w:p w:rsidR="00582EBC" w:rsidRPr="008A668F" w:rsidRDefault="00582EBC" w:rsidP="00A43D28">
            <w:pPr>
              <w:spacing w:line="360" w:lineRule="auto"/>
              <w:ind w:left="540"/>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12.4</w:t>
            </w:r>
          </w:p>
        </w:tc>
        <w:tc>
          <w:tcPr>
            <w:tcW w:w="7493" w:type="dxa"/>
            <w:gridSpan w:val="5"/>
            <w:tcBorders>
              <w:top w:val="single" w:sz="4" w:space="0" w:color="auto"/>
              <w:left w:val="single" w:sz="4" w:space="0" w:color="auto"/>
              <w:bottom w:val="single" w:sz="4" w:space="0" w:color="auto"/>
              <w:right w:val="single" w:sz="4" w:space="0" w:color="auto"/>
            </w:tcBorders>
          </w:tcPr>
          <w:p w:rsidR="00582EBC" w:rsidRDefault="00582EBC" w:rsidP="00A43D28">
            <w:pPr>
              <w:spacing w:line="360" w:lineRule="auto"/>
              <w:jc w:val="both"/>
              <w:rPr>
                <w:rtl/>
              </w:rPr>
            </w:pPr>
            <w:r w:rsidRPr="008A668F">
              <w:rPr>
                <w:rFonts w:hint="cs"/>
                <w:rtl/>
              </w:rPr>
              <w:t>מבלי לפגוע בכלליות האמור לעיל,</w:t>
            </w:r>
            <w:r w:rsidRPr="008A668F">
              <w:rPr>
                <w:rtl/>
              </w:rPr>
              <w:t xml:space="preserve"> החברה מתחייבת לבצע ולקיים באמצעות מבטח מורשה, את הביטוחים המפורטים בזה, לטובת</w:t>
            </w:r>
            <w:r>
              <w:rPr>
                <w:rFonts w:hint="cs"/>
                <w:rtl/>
              </w:rPr>
              <w:t>ה</w:t>
            </w:r>
            <w:r w:rsidRPr="008A668F">
              <w:rPr>
                <w:rtl/>
              </w:rPr>
              <w:t xml:space="preserve"> ולטובת מדינת ישראל – רשות המסים</w:t>
            </w:r>
            <w:r w:rsidRPr="008A668F">
              <w:rPr>
                <w:rFonts w:hint="cs"/>
                <w:rtl/>
              </w:rPr>
              <w:t xml:space="preserve"> בישראל</w:t>
            </w:r>
            <w:r w:rsidRPr="008A668F">
              <w:rPr>
                <w:rtl/>
              </w:rPr>
              <w:t xml:space="preserve"> , ולהציגם לרשות ומע"מ כשהם כוללים את כל הכיסויים והתנאים הנדרשים וגבולות האחריות לא יפחתו מהמצוין להלן:</w:t>
            </w:r>
          </w:p>
          <w:p w:rsidR="004F5D39" w:rsidRDefault="004F5D39" w:rsidP="00A43D28">
            <w:pPr>
              <w:spacing w:line="360" w:lineRule="auto"/>
              <w:jc w:val="both"/>
              <w:rPr>
                <w:rtl/>
              </w:rPr>
            </w:pPr>
          </w:p>
          <w:p w:rsidR="004F5D39" w:rsidRPr="008A668F" w:rsidRDefault="004F5D39" w:rsidP="00A43D28">
            <w:pPr>
              <w:spacing w:line="360" w:lineRule="auto"/>
              <w:jc w:val="both"/>
              <w:rPr>
                <w:rtl/>
              </w:rPr>
            </w:pPr>
          </w:p>
          <w:p w:rsidR="00582EBC" w:rsidRPr="008A668F" w:rsidRDefault="00582EBC" w:rsidP="00A43D28">
            <w:pPr>
              <w:spacing w:line="360" w:lineRule="auto"/>
              <w:ind w:right="180"/>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1</w:t>
            </w:r>
            <w:r w:rsidRPr="008A668F">
              <w:rPr>
                <w:rFonts w:hint="cs"/>
                <w:rtl/>
              </w:rPr>
              <w:t>2</w:t>
            </w:r>
            <w:r w:rsidRPr="008A668F">
              <w:rPr>
                <w:rtl/>
              </w:rPr>
              <w:t>.</w:t>
            </w:r>
            <w:r w:rsidRPr="008A668F">
              <w:rPr>
                <w:rFonts w:hint="cs"/>
                <w:rtl/>
              </w:rPr>
              <w:t>5.1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u w:val="single"/>
                <w:rtl/>
              </w:rPr>
              <w:t>ביטוח חבות מעבידים</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1</w:t>
            </w:r>
            <w:r w:rsidRPr="008A668F">
              <w:rPr>
                <w:rFonts w:hint="cs"/>
                <w:rtl/>
              </w:rPr>
              <w:t>2</w:t>
            </w:r>
            <w:r w:rsidRPr="008A668F">
              <w:rPr>
                <w:rtl/>
              </w:rPr>
              <w:t>.</w:t>
            </w:r>
            <w:r w:rsidRPr="008A668F">
              <w:rPr>
                <w:rFonts w:hint="cs"/>
                <w:rtl/>
              </w:rPr>
              <w:t>5</w:t>
            </w:r>
            <w:r w:rsidRPr="008A668F">
              <w:rPr>
                <w:rtl/>
              </w:rPr>
              <w:t>.1</w:t>
            </w:r>
            <w:r w:rsidRPr="008A668F">
              <w:rPr>
                <w:rFonts w:hint="cs"/>
                <w:rtl/>
              </w:rPr>
              <w:t>.1</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החברה תבטח את אחריותה החוקית כלפי עובדיה, בביטוח חבות המעבידים בכל תחומי מדינת ישראל והשטחים </w:t>
            </w:r>
            <w:r w:rsidRPr="008A668F">
              <w:rPr>
                <w:rtl/>
              </w:rPr>
              <w:lastRenderedPageBreak/>
              <w:t>המוחזקים.</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1</w:t>
            </w:r>
            <w:r w:rsidRPr="008A668F">
              <w:rPr>
                <w:rFonts w:hint="cs"/>
                <w:rtl/>
              </w:rPr>
              <w:t>2</w:t>
            </w:r>
            <w:r w:rsidRPr="008A668F">
              <w:rPr>
                <w:rtl/>
              </w:rPr>
              <w:t>.</w:t>
            </w:r>
            <w:r w:rsidRPr="008A668F">
              <w:rPr>
                <w:rFonts w:hint="cs"/>
                <w:rtl/>
              </w:rPr>
              <w:t>5.1.2</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גבול האחריות</w:t>
            </w:r>
            <w:r w:rsidRPr="008A668F">
              <w:rPr>
                <w:rFonts w:hint="cs"/>
                <w:rtl/>
              </w:rPr>
              <w:t xml:space="preserve"> לעובד, למקרה ולתקופת הביטוח</w:t>
            </w:r>
            <w:r w:rsidRPr="008A668F">
              <w:rPr>
                <w:rtl/>
              </w:rPr>
              <w:t xml:space="preserve"> </w:t>
            </w:r>
            <w:r>
              <w:rPr>
                <w:rFonts w:hint="cs"/>
                <w:rtl/>
              </w:rPr>
              <w:t xml:space="preserve"> (שנה) </w:t>
            </w:r>
            <w:r w:rsidRPr="008A668F">
              <w:rPr>
                <w:rtl/>
              </w:rPr>
              <w:t>לא יפחת</w:t>
            </w:r>
            <w:r w:rsidRPr="008A668F">
              <w:rPr>
                <w:rFonts w:hint="cs"/>
                <w:rtl/>
              </w:rPr>
              <w:t xml:space="preserve"> מ</w:t>
            </w:r>
            <w:r w:rsidRPr="008A668F">
              <w:rPr>
                <w:rtl/>
              </w:rPr>
              <w:t xml:space="preserve">- 5,000,000 דולר </w:t>
            </w:r>
            <w:r w:rsidRPr="008A668F">
              <w:rPr>
                <w:rFonts w:hint="cs"/>
                <w:rtl/>
              </w:rPr>
              <w:t>ארה"ב</w:t>
            </w:r>
            <w:r>
              <w:rPr>
                <w:rFonts w:hint="cs"/>
                <w:rtl/>
              </w:rPr>
              <w:t xml:space="preserve">.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Pr>
                <w:rFonts w:hint="cs"/>
                <w:rtl/>
              </w:rPr>
              <w:t>12.5.1.3</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ויחשבו כמעבידם.</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12.5.1.</w:t>
            </w:r>
            <w:r>
              <w:rPr>
                <w:rFonts w:hint="cs"/>
                <w:rtl/>
              </w:rPr>
              <w:t>4</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הביטוח לפי הפוליסה יכסה את אחריותו החוקית של המבוטח כלפי עובדיו, בכל הקשור למכירה, אספקה, התקנה, מתן שירותי תיקון ותחזוקה למכשירי שיקוף בהתאם להסכמים עם מדינת ישראל – רשות המיסים.</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12.5.1.</w:t>
            </w:r>
            <w:r>
              <w:rPr>
                <w:rFonts w:hint="cs"/>
                <w:rtl/>
              </w:rPr>
              <w:t>5</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rPr>
                <w:rtl/>
              </w:rPr>
            </w:pPr>
            <w:r w:rsidRPr="008A668F">
              <w:rPr>
                <w:rFonts w:hint="cs"/>
                <w:rtl/>
              </w:rPr>
              <w:t xml:space="preserve">הביטוח מורחב לשפות את מדינת ישראל </w:t>
            </w:r>
            <w:r w:rsidRPr="008A668F">
              <w:rPr>
                <w:rtl/>
              </w:rPr>
              <w:t>–</w:t>
            </w:r>
            <w:r w:rsidRPr="008A668F">
              <w:rPr>
                <w:rFonts w:hint="cs"/>
                <w:rtl/>
              </w:rPr>
              <w:t xml:space="preserve"> רשות  המיסים בישראל  היה ונטען לעניין קרות תאונת עבודה/מחלת מקצוע כלשהי  כי הם נושאים בחבות מעביד  כלשהם כלפי מי מעובדי החברה.</w:t>
            </w:r>
          </w:p>
          <w:p w:rsidR="00582EBC" w:rsidRDefault="00582EBC" w:rsidP="00A43D28">
            <w:pPr>
              <w:spacing w:line="360" w:lineRule="auto"/>
              <w:jc w:val="both"/>
              <w:rPr>
                <w:rtl/>
              </w:rPr>
            </w:pPr>
          </w:p>
          <w:p w:rsidR="004C0E5A" w:rsidRPr="008A668F" w:rsidRDefault="004C0E5A"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u w:val="single"/>
                <w:rtl/>
              </w:rPr>
            </w:pPr>
            <w:r w:rsidRPr="008A668F">
              <w:rPr>
                <w:u w:val="single"/>
                <w:rtl/>
              </w:rPr>
              <w:t>ביטוח אחריות כלפי צד שלישי</w:t>
            </w:r>
          </w:p>
          <w:p w:rsidR="00582EBC" w:rsidRPr="008A668F" w:rsidRDefault="00582EBC" w:rsidP="00A43D28">
            <w:pPr>
              <w:spacing w:line="360" w:lineRule="auto"/>
              <w:jc w:val="both"/>
              <w:rPr>
                <w:u w:val="single"/>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12.5.2.1</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החברה תבטח את אחריותה החוקית </w:t>
            </w:r>
            <w:r w:rsidRPr="008A668F">
              <w:rPr>
                <w:rFonts w:hint="cs"/>
                <w:rtl/>
              </w:rPr>
              <w:t xml:space="preserve">על פי דיני מדינת ישראל </w:t>
            </w:r>
            <w:r w:rsidRPr="008A668F">
              <w:rPr>
                <w:rtl/>
              </w:rPr>
              <w:t>בביטוח אחריות כלפי צד שלישי בכל תחומי מדינת ישראל והשטחים המחוזקים.</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12.5.2.2</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הביטוח לפי הפוליסה יכסה את אחריותו החוקית של המבוטח לנזקי צד שלישי שייגרמו מרכישה אספקה, התקנה מתן שירותי תיקון ותחזוקה למכשירי שיקוף בהתאם להסכמים עם מדינת ישראל – רשות המיסים</w:t>
            </w:r>
            <w:r>
              <w:rPr>
                <w:rFonts w:hint="cs"/>
                <w:rtl/>
              </w:rPr>
              <w:t xml:space="preserve">.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Pr>
                <w:rFonts w:hint="cs"/>
                <w:rtl/>
              </w:rPr>
              <w:t>12.5.2.3</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12.5.2.</w:t>
            </w:r>
            <w:r>
              <w:rPr>
                <w:rFonts w:hint="cs"/>
                <w:rtl/>
              </w:rPr>
              <w:t>4</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גבול האחריות למקרה ולתקופה – בגין נזקי גוף ורכוש לא יפחת מ- 1,000,000 דולר ארה"ב.</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12.5.2.</w:t>
            </w:r>
            <w:r>
              <w:rPr>
                <w:rFonts w:hint="cs"/>
                <w:rtl/>
              </w:rPr>
              <w:t>5</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בפוליסה ייכלל סעיף אחריות צולבת – </w:t>
            </w:r>
            <w:r w:rsidRPr="008A668F">
              <w:t>CROSS LIABILITY</w:t>
            </w:r>
            <w:r w:rsidRPr="008A668F">
              <w:rPr>
                <w:rtl/>
              </w:rPr>
              <w:t>.</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12.5.2.</w:t>
            </w:r>
            <w:r>
              <w:rPr>
                <w:rFonts w:hint="cs"/>
                <w:rtl/>
              </w:rPr>
              <w:t>6</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יבוטל כל סייג/חריג המתייחס למכשירי הרמה מכול סוג, ועבודות פריקה וטעינה.</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12.5.2.</w:t>
            </w:r>
            <w:r>
              <w:rPr>
                <w:rFonts w:hint="cs"/>
                <w:rtl/>
              </w:rPr>
              <w:t>7</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הביטוח מורחב לשפות את מדינת ישראל </w:t>
            </w:r>
            <w:r w:rsidRPr="008A668F">
              <w:rPr>
                <w:rtl/>
              </w:rPr>
              <w:t>–</w:t>
            </w:r>
            <w:r w:rsidRPr="008A668F">
              <w:rPr>
                <w:rFonts w:hint="cs"/>
                <w:rtl/>
              </w:rPr>
              <w:t xml:space="preserve">  רשות המיסים בישראל  ככל שייחשבו אחראים למעשי ו/או מחדלי החברה והפועלים מטעמה.</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u w:val="single"/>
                <w:rtl/>
              </w:rPr>
            </w:pPr>
            <w:r w:rsidRPr="008A668F">
              <w:rPr>
                <w:u w:val="single"/>
                <w:rtl/>
              </w:rPr>
              <w:t>ביטוח אחריות מקצועית</w:t>
            </w:r>
          </w:p>
          <w:p w:rsidR="00582EBC" w:rsidRPr="008A668F" w:rsidRDefault="00582EBC" w:rsidP="00A43D28">
            <w:pPr>
              <w:spacing w:line="360" w:lineRule="auto"/>
              <w:jc w:val="both"/>
              <w:rPr>
                <w:u w:val="single"/>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12.5.3.1</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החברה תבטח את אחריותה המקצועית בביטוח אחריות מקצועית;</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12.5.3.2</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הפוליסה תכסה כל נזק מהפרת חובה מקצועית של החברה, עובדיה וכל הפועלים מטעמה ואשר אירע כתוצאה ממעשה, רשלנות, לרבות מחדל, טעות או השמטה, מצג בלתי נכון הצהרה רשלנית שנעשו בתום לב, במהלך עבודות התקנה ומתן שרותי תיקון ותחזוקה של מכשירי שיקוף בהתאם להסכמים עם מדינת ישראל – רשות המיסים.</w:t>
            </w:r>
          </w:p>
          <w:p w:rsidR="00582EBC" w:rsidRPr="008A668F" w:rsidRDefault="00582EBC" w:rsidP="00A43D28">
            <w:pPr>
              <w:spacing w:line="360" w:lineRule="auto"/>
              <w:jc w:val="both"/>
              <w:rPr>
                <w:rtl/>
              </w:rPr>
            </w:pPr>
            <w:r w:rsidRPr="008A668F">
              <w:rPr>
                <w:rtl/>
              </w:rPr>
              <w:t>הביטוח יורחב לשפות את מדינת ישראל – רשות הרשות</w:t>
            </w:r>
            <w:r w:rsidRPr="008A668F">
              <w:rPr>
                <w:rFonts w:hint="cs"/>
                <w:rtl/>
              </w:rPr>
              <w:t xml:space="preserve"> </w:t>
            </w:r>
            <w:r w:rsidRPr="008A668F">
              <w:rPr>
                <w:rtl/>
              </w:rPr>
              <w:t>ככל שתחשב אחראית למעשי ו/או מחדלי החברה.</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12.5.3.3</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גבול האחריות למקרה ולתקופה לא יפחת מ- </w:t>
            </w:r>
            <w:r w:rsidRPr="008A668F">
              <w:rPr>
                <w:rFonts w:hint="cs"/>
                <w:rtl/>
              </w:rPr>
              <w:t>500</w:t>
            </w:r>
            <w:r w:rsidRPr="008A668F">
              <w:rPr>
                <w:rtl/>
              </w:rPr>
              <w:t>,000 דולר ארה"ב;</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12.5.3.4</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הכיסוי על פי הפוליסה יורחב לכלול את ההרחבות הבאות:</w:t>
            </w:r>
          </w:p>
          <w:p w:rsidR="00582EBC" w:rsidRPr="008A668F" w:rsidRDefault="00582EBC" w:rsidP="00AD3F34">
            <w:pPr>
              <w:numPr>
                <w:ilvl w:val="1"/>
                <w:numId w:val="21"/>
              </w:numPr>
              <w:spacing w:line="360" w:lineRule="auto"/>
              <w:jc w:val="both"/>
              <w:rPr>
                <w:rtl/>
              </w:rPr>
            </w:pPr>
            <w:r w:rsidRPr="008A668F">
              <w:rPr>
                <w:rtl/>
              </w:rPr>
              <w:t>מרמה ואי יושר של עובדים;</w:t>
            </w:r>
          </w:p>
          <w:p w:rsidR="00582EBC" w:rsidRPr="008A668F" w:rsidRDefault="00582EBC" w:rsidP="00AD3F34">
            <w:pPr>
              <w:numPr>
                <w:ilvl w:val="1"/>
                <w:numId w:val="21"/>
              </w:numPr>
              <w:spacing w:line="360" w:lineRule="auto"/>
              <w:jc w:val="both"/>
              <w:rPr>
                <w:rtl/>
              </w:rPr>
            </w:pPr>
            <w:r w:rsidRPr="008A668F">
              <w:rPr>
                <w:rtl/>
              </w:rPr>
              <w:t>אחריות צולבת;</w:t>
            </w:r>
          </w:p>
          <w:p w:rsidR="00582EBC" w:rsidRPr="008A668F" w:rsidRDefault="00582EBC" w:rsidP="00AD3F34">
            <w:pPr>
              <w:numPr>
                <w:ilvl w:val="1"/>
                <w:numId w:val="21"/>
              </w:numPr>
              <w:spacing w:line="360" w:lineRule="auto"/>
              <w:jc w:val="both"/>
            </w:pPr>
            <w:r w:rsidRPr="008A668F">
              <w:rPr>
                <w:rtl/>
              </w:rPr>
              <w:t>הארכת תקופת הגילוי לפחות 6 חודשים.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12.5.4</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u w:val="single"/>
                <w:rtl/>
              </w:rPr>
            </w:pPr>
            <w:r w:rsidRPr="008A668F">
              <w:rPr>
                <w:u w:val="single"/>
                <w:rtl/>
              </w:rPr>
              <w:t>ביטוח חבות המוצר</w:t>
            </w:r>
          </w:p>
          <w:p w:rsidR="00582EBC" w:rsidRDefault="00582EBC" w:rsidP="00A43D28">
            <w:pPr>
              <w:spacing w:line="360" w:lineRule="auto"/>
              <w:jc w:val="both"/>
              <w:rPr>
                <w:rFonts w:hint="cs"/>
                <w:rtl/>
              </w:rPr>
            </w:pPr>
            <w:r w:rsidRPr="008A668F">
              <w:rPr>
                <w:rtl/>
              </w:rPr>
              <w:t>החברה תציג לרשות המיסים אישור מטעם יצרני/יבואני/ספקי מכשירי השיקוף ומבטחם, על קיום ביטוח חבות המוצר של יצרני המכשירים והציוד המסופקים לרשות המיסים, כאשר הביטוח כולל כיסוי גם לנזקים הנובעים מתכנון, שיווק, אספקה, טיפול, תיקון הרכבה, שרות ותחזוקה, בגבול אחריות שלא יפחת מ- 1 מיליון דולר ארה"ב בגין נזקי גוף ורכוש.</w:t>
            </w:r>
            <w:r w:rsidRPr="008A668F">
              <w:rPr>
                <w:rFonts w:hint="cs"/>
                <w:rtl/>
              </w:rPr>
              <w:t xml:space="preserve"> הביטוח מורחב לשפות את מדינת ישראל </w:t>
            </w:r>
            <w:r w:rsidRPr="008A668F">
              <w:rPr>
                <w:rtl/>
              </w:rPr>
              <w:t>–</w:t>
            </w:r>
            <w:r w:rsidRPr="008A668F">
              <w:rPr>
                <w:rFonts w:hint="cs"/>
                <w:rtl/>
              </w:rPr>
              <w:t xml:space="preserve">  רשות המיסים בישראל  ככל שייחשבו אחראים למעשי ו/או מחדלי החברה והפועלים מטעמה. </w:t>
            </w:r>
          </w:p>
          <w:p w:rsidR="00D0799D" w:rsidRDefault="00D0799D" w:rsidP="00A43D28">
            <w:pPr>
              <w:spacing w:line="360" w:lineRule="auto"/>
              <w:jc w:val="both"/>
              <w:rPr>
                <w:rFonts w:hint="cs"/>
                <w:rtl/>
              </w:rPr>
            </w:pPr>
          </w:p>
          <w:p w:rsidR="00D0799D" w:rsidRPr="008A668F" w:rsidRDefault="00D0799D"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12.5.5</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u w:val="single"/>
                <w:rtl/>
              </w:rPr>
            </w:pPr>
            <w:r w:rsidRPr="008A668F">
              <w:rPr>
                <w:u w:val="single"/>
                <w:rtl/>
              </w:rPr>
              <w:t>כללי</w:t>
            </w:r>
          </w:p>
          <w:p w:rsidR="00582EBC" w:rsidRPr="008A668F" w:rsidRDefault="00582EBC" w:rsidP="00A43D28">
            <w:pPr>
              <w:spacing w:line="360" w:lineRule="auto"/>
              <w:jc w:val="both"/>
              <w:rPr>
                <w:u w:val="single"/>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12.5.5.1</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בכל פוליסות הביטוח הנ"ל, יכללו התנאים הבאים:</w:t>
            </w:r>
          </w:p>
          <w:p w:rsidR="00582EBC" w:rsidRPr="008A668F" w:rsidRDefault="00582EBC" w:rsidP="00AD3F34">
            <w:pPr>
              <w:numPr>
                <w:ilvl w:val="0"/>
                <w:numId w:val="22"/>
              </w:numPr>
              <w:spacing w:line="360" w:lineRule="auto"/>
              <w:jc w:val="both"/>
              <w:rPr>
                <w:rtl/>
              </w:rPr>
            </w:pPr>
            <w:r w:rsidRPr="008A668F">
              <w:rPr>
                <w:rtl/>
              </w:rPr>
              <w:t>לשם המבוטח תתוסף כמבוטח נוסף: מדינת ישראל-רשות המיסים</w:t>
            </w:r>
            <w:r w:rsidRPr="008A668F">
              <w:rPr>
                <w:rFonts w:hint="cs"/>
                <w:rtl/>
              </w:rPr>
              <w:t xml:space="preserve"> בישראל בכפוף </w:t>
            </w:r>
            <w:proofErr w:type="spellStart"/>
            <w:r w:rsidRPr="008A668F">
              <w:rPr>
                <w:rFonts w:hint="cs"/>
                <w:rtl/>
              </w:rPr>
              <w:t>להרחבי</w:t>
            </w:r>
            <w:proofErr w:type="spellEnd"/>
            <w:r w:rsidRPr="008A668F">
              <w:rPr>
                <w:rFonts w:hint="cs"/>
                <w:rtl/>
              </w:rPr>
              <w:t xml:space="preserve"> השיפוי כמפורט לעיל</w:t>
            </w:r>
            <w:r w:rsidRPr="008A668F">
              <w:rPr>
                <w:rtl/>
              </w:rPr>
              <w:t>.</w:t>
            </w:r>
          </w:p>
          <w:p w:rsidR="00582EBC" w:rsidRPr="008A668F" w:rsidRDefault="00582EBC" w:rsidP="00AD3F34">
            <w:pPr>
              <w:numPr>
                <w:ilvl w:val="0"/>
                <w:numId w:val="22"/>
              </w:numPr>
              <w:spacing w:line="360" w:lineRule="auto"/>
              <w:jc w:val="both"/>
              <w:rPr>
                <w:rtl/>
              </w:rPr>
            </w:pPr>
            <w:r w:rsidRPr="008A668F">
              <w:rPr>
                <w:rtl/>
              </w:rPr>
              <w:t>בכל מקרה של צמצום או ביטול הביטוח ע"י אחד הצדדים לא יהיה להם כל תוקף אלא אם ניתנה על כך הודעה מוקדמת של 60 יום לפחות במכתב רשום ל</w:t>
            </w:r>
            <w:r w:rsidRPr="008A668F">
              <w:rPr>
                <w:rFonts w:hint="cs"/>
                <w:rtl/>
              </w:rPr>
              <w:t xml:space="preserve">חשב </w:t>
            </w:r>
            <w:r w:rsidRPr="008A668F">
              <w:rPr>
                <w:rtl/>
              </w:rPr>
              <w:t>רשות המיסים.</w:t>
            </w:r>
          </w:p>
          <w:p w:rsidR="00582EBC" w:rsidRPr="008A668F" w:rsidRDefault="00582EBC" w:rsidP="00AD3F34">
            <w:pPr>
              <w:numPr>
                <w:ilvl w:val="0"/>
                <w:numId w:val="22"/>
              </w:numPr>
              <w:spacing w:line="360" w:lineRule="auto"/>
              <w:jc w:val="both"/>
              <w:rPr>
                <w:rtl/>
              </w:rPr>
            </w:pPr>
            <w:r w:rsidRPr="008A668F">
              <w:rPr>
                <w:rtl/>
              </w:rPr>
              <w:t>החברה לבדה אחראית כלפי המבטח לתשלום הפרמיות עבור הפוליסות ולמילוי כל החובות המוטלות על המבוטח על פי תנאי הפוליסות.</w:t>
            </w:r>
          </w:p>
          <w:p w:rsidR="00582EBC" w:rsidRPr="008A668F" w:rsidRDefault="00582EBC" w:rsidP="00AD3F34">
            <w:pPr>
              <w:numPr>
                <w:ilvl w:val="0"/>
                <w:numId w:val="22"/>
              </w:numPr>
              <w:spacing w:line="360" w:lineRule="auto"/>
              <w:jc w:val="both"/>
              <w:rPr>
                <w:rtl/>
              </w:rPr>
            </w:pPr>
            <w:r w:rsidRPr="008A668F">
              <w:rPr>
                <w:rtl/>
              </w:rPr>
              <w:t>השתתפות העצמית הנקובה בכל פוליסה תחול בלעדית על החברה.</w:t>
            </w:r>
          </w:p>
          <w:p w:rsidR="00582EBC" w:rsidRPr="008A668F" w:rsidRDefault="00582EBC" w:rsidP="00AD3F34">
            <w:pPr>
              <w:numPr>
                <w:ilvl w:val="0"/>
                <w:numId w:val="22"/>
              </w:numPr>
              <w:spacing w:line="360" w:lineRule="auto"/>
              <w:jc w:val="both"/>
              <w:rPr>
                <w:rtl/>
              </w:rPr>
            </w:pPr>
            <w:r w:rsidRPr="008A668F">
              <w:rPr>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582EBC" w:rsidRPr="008A668F" w:rsidRDefault="00582EBC" w:rsidP="00AD3F34">
            <w:pPr>
              <w:numPr>
                <w:ilvl w:val="0"/>
                <w:numId w:val="22"/>
              </w:numPr>
              <w:spacing w:line="360" w:lineRule="auto"/>
              <w:jc w:val="both"/>
              <w:rPr>
                <w:rtl/>
              </w:rPr>
            </w:pPr>
            <w:r w:rsidRPr="008A668F">
              <w:rPr>
                <w:rtl/>
              </w:rPr>
              <w:t>המבטח מוותר על כל זכות שיבוב, תביעה, השתתפות או חזרה כלפי מדינת ישראל, רשות המיסים, ובלבד שהוויתור לא יחול לטובת אדם שגרם נזק מתוך כוונת זדון.</w:t>
            </w:r>
          </w:p>
          <w:p w:rsidR="00582EBC" w:rsidRPr="008A668F" w:rsidRDefault="00582EBC" w:rsidP="00AD3F34">
            <w:pPr>
              <w:numPr>
                <w:ilvl w:val="0"/>
                <w:numId w:val="22"/>
              </w:numPr>
              <w:spacing w:line="360" w:lineRule="auto"/>
              <w:jc w:val="both"/>
              <w:rPr>
                <w:rtl/>
              </w:rPr>
            </w:pPr>
            <w:r w:rsidRPr="008A668F">
              <w:rPr>
                <w:rtl/>
              </w:rPr>
              <w:t>תנאי הכיסוי של הפוליסות הנ"ל לא יפחתו מהמקובל על פי תנאי "פוליסות נוסח ביט" לגבי כל פוליסה שלגביה מקובל וקיים נוסח כאמור, בכפוף להרחבת הכיסויים המתחייבים על פי הנדרש לעיל.</w:t>
            </w:r>
          </w:p>
          <w:p w:rsidR="00582EBC" w:rsidRPr="008A668F" w:rsidRDefault="00582EBC" w:rsidP="00A43D28">
            <w:pPr>
              <w:spacing w:line="360" w:lineRule="auto"/>
              <w:jc w:val="both"/>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12.5.5.2</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העתקי פוליסות הביטוח מאושרות ע"י המבטח או אישור בחתימתו על ביצוע הביטוחים כאמור יומצאו על ידי החברה לרשות המיסים עד למועד חתימת ההסכם.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12.5.5.3</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החברה מתחייבת בכל תקופת ההתקשרות החוזית עם רשות המיסים בישראל וכל עוד אחריותו קיימת להחזיק בתוקף את פוליסת הביטוח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127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12.5.5.4</w:t>
            </w:r>
          </w:p>
        </w:tc>
        <w:tc>
          <w:tcPr>
            <w:tcW w:w="534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tl/>
              </w:rPr>
              <w:t xml:space="preserve">אין בכל האמור בסעיפי הביטוח כדי לפטור את החברה מכל חובה החלה עליה על פי דין ועל פי הסכם זה, ואין לפרש את </w:t>
            </w:r>
            <w:r w:rsidRPr="008A668F">
              <w:rPr>
                <w:rtl/>
              </w:rPr>
              <w:lastRenderedPageBreak/>
              <w:t>האמור כוויתור של מדינת ישראל, רשות המיסים על כל זכות או סעד המוקנים להם על פי דין ועל פי הסכם זה.</w:t>
            </w:r>
          </w:p>
        </w:tc>
      </w:tr>
      <w:tr w:rsidR="00582EBC" w:rsidRPr="008A668F" w:rsidTr="00A43D28">
        <w:tc>
          <w:tcPr>
            <w:tcW w:w="8522" w:type="dxa"/>
            <w:gridSpan w:val="6"/>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ind w:left="360"/>
              <w:jc w:val="both"/>
              <w:rPr>
                <w:b/>
                <w:bCs/>
                <w:u w:val="single"/>
                <w:rtl/>
              </w:rPr>
            </w:pPr>
          </w:p>
          <w:p w:rsidR="00582EBC" w:rsidRPr="008A668F" w:rsidRDefault="00582EBC" w:rsidP="00A43D28">
            <w:pPr>
              <w:spacing w:line="360" w:lineRule="auto"/>
              <w:ind w:right="-180"/>
              <w:jc w:val="both"/>
              <w:rPr>
                <w:b/>
                <w:bCs/>
                <w:rtl/>
              </w:rPr>
            </w:pPr>
            <w:r w:rsidRPr="008A668F">
              <w:rPr>
                <w:b/>
                <w:bCs/>
                <w:rtl/>
              </w:rPr>
              <w:t>סעיף זה הנו תנאי מהותי, והפרתו תהווה הפרה יסודית של ההסכם.</w:t>
            </w:r>
          </w:p>
          <w:p w:rsidR="00582EBC" w:rsidRPr="008A668F" w:rsidRDefault="00582EBC" w:rsidP="00A43D28">
            <w:pPr>
              <w:spacing w:line="360" w:lineRule="auto"/>
              <w:ind w:right="-180"/>
              <w:jc w:val="both"/>
              <w:rPr>
                <w:b/>
                <w:bCs/>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b/>
                <w:bCs/>
                <w:rtl/>
              </w:rPr>
              <w:t>1</w:t>
            </w:r>
            <w:r w:rsidRPr="008A668F">
              <w:rPr>
                <w:rFonts w:hint="cs"/>
                <w:b/>
                <w:bCs/>
                <w:rtl/>
              </w:rPr>
              <w:t>3</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b/>
                <w:bCs/>
                <w:u w:val="single"/>
                <w:rtl/>
              </w:rPr>
              <w:t>אי הסבה</w:t>
            </w:r>
          </w:p>
          <w:p w:rsidR="00582EBC" w:rsidRPr="008A668F" w:rsidRDefault="00582EBC" w:rsidP="00A43D28">
            <w:pPr>
              <w:spacing w:line="360" w:lineRule="auto"/>
              <w:jc w:val="both"/>
              <w:rPr>
                <w:b/>
                <w:bCs/>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13.1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החברה לא תהיה רשאית להעביר ו/או להסב ו/או לשעבד את זכויותיה ו/או חובותיה ו/או התחייבויותיה לפי הסכם זה, ו/או להקנות בהן כל זכות ו/או טובת הנאה לכל צד שלישי, אלא בהסכמת הרשות בכתב. העסקת עובדים בין ששכרם משתלם לפי זמן עבודה ובין ששכרם משתלם לפי שיעור העבודה, אין בה כשלעצמה, משום מסירת אספקת השירותים או של כל חלק ממנה, לאחר.</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13.2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הרשות רשאית לסרב לבקשת החברה כאמור לעיל על פי שיקול דעתה הבלעדי ואין היא חייבת לפרט את סיבותיה.</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13.3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נתנה הרשות את הסכמתה במפורש לבקשת החברה, לא יהיה בכך כדי לפטור את החברה מאחריותה והתחייבויותיה לפי הסכם זה. הרשות רשאית לבטל את הסכמתה על פי שיקול דעתה הבלעדי במסירת הודעה בכתב לחברה ואין היא חייבת לפרט את סיבותיה.</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Pr>
            </w:pPr>
            <w:r w:rsidRPr="008A668F">
              <w:rPr>
                <w:b/>
                <w:bCs/>
                <w:rtl/>
              </w:rPr>
              <w:t>1</w:t>
            </w:r>
            <w:r w:rsidRPr="008A668F">
              <w:rPr>
                <w:rFonts w:hint="cs"/>
                <w:b/>
                <w:bCs/>
                <w:rtl/>
              </w:rPr>
              <w:t>4</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b/>
                <w:bCs/>
                <w:u w:val="single"/>
                <w:rtl/>
              </w:rPr>
              <w:t>ערבויות ובטחונות</w:t>
            </w:r>
          </w:p>
          <w:p w:rsidR="00582EBC" w:rsidRPr="008A668F" w:rsidRDefault="00582EBC" w:rsidP="00A43D28">
            <w:pPr>
              <w:spacing w:line="360" w:lineRule="auto"/>
              <w:jc w:val="both"/>
              <w:rPr>
                <w:b/>
                <w:bCs/>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14.1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4C0E5A">
            <w:pPr>
              <w:spacing w:line="360" w:lineRule="auto"/>
              <w:jc w:val="both"/>
              <w:rPr>
                <w:u w:val="single"/>
                <w:rtl/>
              </w:rPr>
            </w:pPr>
            <w:r w:rsidRPr="008A668F">
              <w:rPr>
                <w:rFonts w:hint="cs"/>
                <w:rtl/>
              </w:rPr>
              <w:t>כבטחון למילוי מלוא התחייבויות החברה על פי הסכם זה, תמס</w:t>
            </w:r>
            <w:r w:rsidRPr="008A668F">
              <w:rPr>
                <w:rtl/>
              </w:rPr>
              <w:t xml:space="preserve">ור </w:t>
            </w:r>
            <w:r w:rsidRPr="008A668F">
              <w:rPr>
                <w:rFonts w:hint="cs"/>
                <w:rtl/>
              </w:rPr>
              <w:t xml:space="preserve">החברה </w:t>
            </w:r>
            <w:r w:rsidRPr="008A668F">
              <w:rPr>
                <w:rtl/>
              </w:rPr>
              <w:t>ל</w:t>
            </w:r>
            <w:r w:rsidRPr="008A668F">
              <w:rPr>
                <w:rFonts w:hint="cs"/>
                <w:rtl/>
              </w:rPr>
              <w:t>רשות</w:t>
            </w:r>
            <w:r w:rsidRPr="008A668F">
              <w:rPr>
                <w:rtl/>
              </w:rPr>
              <w:t xml:space="preserve"> </w:t>
            </w:r>
            <w:r w:rsidRPr="008A668F">
              <w:rPr>
                <w:rFonts w:hint="cs"/>
                <w:rtl/>
              </w:rPr>
              <w:t>במעמד חתימת הסכם השרות ,</w:t>
            </w:r>
            <w:r w:rsidRPr="008A668F">
              <w:rPr>
                <w:rtl/>
              </w:rPr>
              <w:t>ערבות בנקאית או</w:t>
            </w:r>
            <w:r w:rsidRPr="008A668F">
              <w:rPr>
                <w:rFonts w:hint="cs"/>
                <w:rtl/>
              </w:rPr>
              <w:t xml:space="preserve"> ערבות של חברת ביטוח שברשותה רישיון לעסוק בביטוח </w:t>
            </w:r>
            <w:r w:rsidRPr="008A668F">
              <w:rPr>
                <w:rtl/>
              </w:rPr>
              <w:t>ב</w:t>
            </w:r>
            <w:r w:rsidRPr="008A668F">
              <w:rPr>
                <w:rFonts w:hint="cs"/>
                <w:rtl/>
              </w:rPr>
              <w:t>התאם ל</w:t>
            </w:r>
            <w:r w:rsidRPr="008A668F">
              <w:rPr>
                <w:rtl/>
              </w:rPr>
              <w:t>חוק הפיקוח על עסקי ביטוח, התשמ"א-1981</w:t>
            </w:r>
            <w:r w:rsidRPr="008A668F">
              <w:rPr>
                <w:rFonts w:hint="cs"/>
                <w:rtl/>
              </w:rPr>
              <w:t xml:space="preserve"> חתומה על ידי החברה עצמה ולא על ידי סוכן ביטוח (להלן: "הערבות"). הערבות תהיה </w:t>
            </w:r>
            <w:r w:rsidRPr="008A668F">
              <w:rPr>
                <w:rtl/>
              </w:rPr>
              <w:t>אוטונומית</w:t>
            </w:r>
            <w:r w:rsidRPr="008A668F">
              <w:rPr>
                <w:rFonts w:hint="cs"/>
                <w:rtl/>
              </w:rPr>
              <w:t xml:space="preserve">, </w:t>
            </w:r>
            <w:r w:rsidRPr="008A668F">
              <w:rPr>
                <w:rtl/>
              </w:rPr>
              <w:t xml:space="preserve">בלתי מותנית, צמודה למדד המחירים לצרכן </w:t>
            </w:r>
            <w:r w:rsidRPr="008A668F">
              <w:rPr>
                <w:rFonts w:hint="cs"/>
                <w:rtl/>
              </w:rPr>
              <w:t xml:space="preserve">בנוסח המופיע בנספח </w:t>
            </w:r>
            <w:r>
              <w:rPr>
                <w:rFonts w:hint="cs"/>
                <w:rtl/>
              </w:rPr>
              <w:t>ו</w:t>
            </w:r>
            <w:r w:rsidRPr="008A668F">
              <w:rPr>
                <w:rFonts w:hint="cs"/>
                <w:rtl/>
              </w:rPr>
              <w:t xml:space="preserve">' </w:t>
            </w:r>
            <w:r>
              <w:rPr>
                <w:rFonts w:hint="cs"/>
                <w:rtl/>
              </w:rPr>
              <w:t>להסכם רכישה ולהסכם שירות תיקון ותחזוקה</w:t>
            </w:r>
            <w:r w:rsidRPr="008A668F">
              <w:rPr>
                <w:rFonts w:hint="cs"/>
                <w:rtl/>
              </w:rPr>
              <w:t xml:space="preserve"> לפקודת משרד האוצר - רשות המסים בישראל </w:t>
            </w:r>
            <w:r w:rsidRPr="008A668F">
              <w:rPr>
                <w:rtl/>
              </w:rPr>
              <w:t>על סך</w:t>
            </w:r>
            <w:r w:rsidRPr="008A668F">
              <w:rPr>
                <w:rFonts w:hint="cs"/>
                <w:rtl/>
              </w:rPr>
              <w:t xml:space="preserve">   </w:t>
            </w:r>
            <w:r>
              <w:rPr>
                <w:rFonts w:hint="cs"/>
                <w:rtl/>
              </w:rPr>
              <w:t>1</w:t>
            </w:r>
            <w:r w:rsidRPr="008A668F">
              <w:rPr>
                <w:rFonts w:hint="cs"/>
                <w:rtl/>
              </w:rPr>
              <w:t xml:space="preserve">50,000 ₪ </w:t>
            </w:r>
            <w:r w:rsidR="00320BA9">
              <w:rPr>
                <w:rFonts w:hint="cs"/>
                <w:rtl/>
              </w:rPr>
              <w:t>כולל מע"מ לפי 25,000 ₪ כולל מע"מ למכשיר</w:t>
            </w:r>
            <w:r w:rsidRPr="008A668F">
              <w:rPr>
                <w:rFonts w:hint="cs"/>
                <w:rtl/>
              </w:rPr>
              <w:t>.</w:t>
            </w:r>
            <w:r w:rsidR="005A567F">
              <w:rPr>
                <w:rFonts w:hint="cs"/>
                <w:rtl/>
              </w:rPr>
              <w:t xml:space="preserve"> </w:t>
            </w:r>
            <w:r w:rsidRPr="008A668F">
              <w:rPr>
                <w:rFonts w:hint="cs"/>
                <w:rtl/>
              </w:rPr>
              <w:t>על הערבות לשאת את שמה המלא של החברה באופן מדויק.</w:t>
            </w:r>
            <w:r w:rsidR="006D2BE6">
              <w:rPr>
                <w:rFonts w:hint="cs"/>
                <w:rtl/>
              </w:rPr>
              <w:t xml:space="preserve">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14.2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הערבות תהא בתוקף לפחות 90 יום לאחר תום תקופת הסכם. ככל שיוארך תוקפו של ההסכם בשנה נוספת מתום תקופת ההסכם ו/או בשנה נוספת מתום תקופת הארכת תוקף ההסכם הראשונה, תפקיד החברה בידי הרשות </w:t>
            </w:r>
            <w:proofErr w:type="spellStart"/>
            <w:r w:rsidRPr="008A668F">
              <w:rPr>
                <w:rFonts w:hint="cs"/>
                <w:rtl/>
              </w:rPr>
              <w:t>מייד</w:t>
            </w:r>
            <w:proofErr w:type="spellEnd"/>
            <w:r w:rsidRPr="008A668F">
              <w:rPr>
                <w:rFonts w:hint="cs"/>
                <w:rtl/>
              </w:rPr>
              <w:t xml:space="preserve"> בתחילת התקופות הנוספות כאמור, וכתנאי לתחילתן, ערבות בסכום ובתנאים הנ"ל, ואשר תוקפה יהיה עד לאחר 90 יום מתום תקופת ההארכה, לפי העניין.</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14.3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לא קיימה החברה הוראה מהוראות הסכם זה, רשאית הרשות לחלט את הערבות לאחר מתן הודעה מראש בכתב לחברה על כוונתה לעשות כן, לפחות 7 ימים מראש. החברה תהיה רשאית לשלם לחברה את סכום הערבות על מנת למנוע את חילוטה, ואולם אין בתשלום סכום הערבות בכדי לחייב את הרשות או בכדי להעניק לחברה כל זכות להשבת דמי הערבות.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14.4</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אי מסירת הערבות על ידי החברה מהווה הפרה יסודית של הסכם זה, ורשות תהיה רשאית לבטלו באופן </w:t>
            </w:r>
            <w:proofErr w:type="spellStart"/>
            <w:r w:rsidRPr="008A668F">
              <w:rPr>
                <w:rFonts w:hint="cs"/>
                <w:rtl/>
              </w:rPr>
              <w:t>מיידי</w:t>
            </w:r>
            <w:proofErr w:type="spellEnd"/>
            <w:r w:rsidRPr="008A668F">
              <w:rPr>
                <w:rFonts w:hint="cs"/>
                <w:rtl/>
              </w:rPr>
              <w:t>.</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14.5</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 xml:space="preserve">חולטה הערבות ולא בוטל ההסכם על ידי הרשות, יהיה על החברה להפקיד ערבות נוספת כך שבידי הרשות תהא ערבות בגובה הסכום הנדרש כמפורט בסעיף 13.1 לעיל. </w:t>
            </w:r>
          </w:p>
          <w:p w:rsidR="00582EBC" w:rsidRPr="008A668F" w:rsidRDefault="00582EBC" w:rsidP="00A43D28">
            <w:pPr>
              <w:spacing w:line="360" w:lineRule="auto"/>
              <w:ind w:left="567"/>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14.6</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 xml:space="preserve">למען הסר ספק, מוצהר ומוסכם בין הצדדים כי סכום הערבות הנו סכום פיצויים מוסכם ומוערך מראש על הפרת ההסכם על ידי החברה מבלי שיהיה כל צורך בהוכחת נזק כלשהו. </w:t>
            </w:r>
          </w:p>
          <w:p w:rsidR="00582EBC" w:rsidRPr="008A668F" w:rsidRDefault="00582EBC" w:rsidP="00A43D28">
            <w:pPr>
              <w:spacing w:line="360" w:lineRule="auto"/>
              <w:ind w:left="567"/>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14.7</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rFonts w:hint="cs"/>
                <w:rtl/>
              </w:rPr>
              <w:t>מבלי לפגוע באמור לעיל, הרשות תהיה רשאית בכל זמן להוכיח כי נזקו גבוה יותר ולתובעו מהחברה ואין בחילוט הערבות הבנקאית כדי למנוע מהרשות ו/או לשלול ממנה מלהעלות כל טענה ולדרוש כל סעד העובד לה עפ"י כל דין.</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14.8</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הרשות תהיה רשאית להציג את הערבות לפירעון </w:t>
            </w:r>
            <w:proofErr w:type="spellStart"/>
            <w:r w:rsidRPr="008A668F">
              <w:rPr>
                <w:rFonts w:hint="cs"/>
                <w:rtl/>
              </w:rPr>
              <w:t>מיידי</w:t>
            </w:r>
            <w:proofErr w:type="spellEnd"/>
            <w:r w:rsidRPr="008A668F">
              <w:rPr>
                <w:rFonts w:hint="cs"/>
                <w:rtl/>
              </w:rPr>
              <w:t xml:space="preserve"> בכל מקרה של הפסקת ההתקשרות בהתאם לסעיף 16 להסכם שלהלן.</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14.9</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מתן הערבות כאמור,</w:t>
            </w:r>
            <w:r w:rsidRPr="008A668F">
              <w:rPr>
                <w:rFonts w:hint="cs"/>
                <w:rtl/>
              </w:rPr>
              <w:t xml:space="preserve"> </w:t>
            </w:r>
            <w:r w:rsidRPr="008A668F">
              <w:rPr>
                <w:rtl/>
              </w:rPr>
              <w:t>על כל התנאים המפורטים ואישורה בידי ה</w:t>
            </w:r>
            <w:r w:rsidRPr="008A668F">
              <w:rPr>
                <w:rFonts w:hint="cs"/>
                <w:rtl/>
              </w:rPr>
              <w:t>רשות</w:t>
            </w:r>
            <w:r w:rsidRPr="008A668F">
              <w:rPr>
                <w:rtl/>
              </w:rPr>
              <w:t xml:space="preserve"> כמתאים לדרישותי</w:t>
            </w:r>
            <w:r w:rsidRPr="008A668F">
              <w:rPr>
                <w:rFonts w:hint="cs"/>
                <w:rtl/>
              </w:rPr>
              <w:t>ה</w:t>
            </w:r>
            <w:r w:rsidRPr="008A668F">
              <w:rPr>
                <w:rtl/>
              </w:rPr>
              <w:t>, מהווה תנאי מוקדם לכנ</w:t>
            </w:r>
            <w:r w:rsidRPr="008A668F">
              <w:rPr>
                <w:rFonts w:hint="cs"/>
                <w:rtl/>
              </w:rPr>
              <w:t>י</w:t>
            </w:r>
            <w:r w:rsidRPr="008A668F">
              <w:rPr>
                <w:rtl/>
              </w:rPr>
              <w:t>ס</w:t>
            </w:r>
            <w:r w:rsidRPr="008A668F">
              <w:rPr>
                <w:rFonts w:hint="cs"/>
                <w:rtl/>
              </w:rPr>
              <w:t>ת</w:t>
            </w:r>
            <w:r w:rsidRPr="008A668F">
              <w:rPr>
                <w:rtl/>
              </w:rPr>
              <w:t>ו של הסכם זה לתוקף.</w:t>
            </w:r>
          </w:p>
          <w:p w:rsidR="00582EBC" w:rsidRPr="008A668F" w:rsidRDefault="00582EBC" w:rsidP="00A43D28">
            <w:pPr>
              <w:spacing w:line="360" w:lineRule="auto"/>
              <w:jc w:val="both"/>
              <w:rPr>
                <w:rtl/>
              </w:rPr>
            </w:pPr>
          </w:p>
          <w:p w:rsidR="00582EBC" w:rsidRPr="008A668F" w:rsidRDefault="00582EBC" w:rsidP="00A43D28">
            <w:pPr>
              <w:spacing w:line="360" w:lineRule="auto"/>
              <w:jc w:val="both"/>
              <w:rPr>
                <w:rtl/>
              </w:rPr>
            </w:pPr>
          </w:p>
        </w:tc>
      </w:tr>
      <w:tr w:rsidR="00582EBC" w:rsidRPr="008A668F" w:rsidTr="00A43D28">
        <w:tc>
          <w:tcPr>
            <w:tcW w:w="8522" w:type="dxa"/>
            <w:gridSpan w:val="6"/>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b/>
                <w:bCs/>
                <w:rtl/>
              </w:rPr>
              <w:t>סעיף זה הינו מהותי, והפרתו תהווה הפרה יסודית של ההסכם</w:t>
            </w:r>
          </w:p>
          <w:p w:rsidR="00582EBC" w:rsidRPr="008A668F" w:rsidRDefault="00582EBC" w:rsidP="00A43D28">
            <w:pPr>
              <w:spacing w:line="360" w:lineRule="auto"/>
              <w:jc w:val="both"/>
              <w:rPr>
                <w:rtl/>
              </w:rPr>
            </w:pP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pPr>
            <w:r w:rsidRPr="008A668F">
              <w:rPr>
                <w:b/>
                <w:bCs/>
                <w:rtl/>
              </w:rPr>
              <w:t>1</w:t>
            </w:r>
            <w:r w:rsidRPr="008A668F">
              <w:rPr>
                <w:rFonts w:hint="cs"/>
                <w:b/>
                <w:bCs/>
                <w:rtl/>
              </w:rPr>
              <w:t>5</w:t>
            </w:r>
            <w:r w:rsidRPr="008A668F">
              <w:rPr>
                <w:b/>
                <w:bCs/>
                <w:rtl/>
              </w:rPr>
              <w:t>.</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b/>
                <w:bCs/>
                <w:u w:val="single"/>
                <w:rtl/>
              </w:rPr>
              <w:t>קיזוז</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15.1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הרשות תהיה רשאית לקזז מכל תשלום המגיע ממנה לחברה כל סכום אשר חייבת לה החברה בהתאם להוראות הסכם זה. </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t>16.</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5A567F">
            <w:pPr>
              <w:tabs>
                <w:tab w:val="left" w:pos="1466"/>
              </w:tabs>
              <w:spacing w:after="120" w:line="360" w:lineRule="auto"/>
              <w:jc w:val="both"/>
              <w:rPr>
                <w:rtl/>
              </w:rPr>
            </w:pPr>
            <w:r w:rsidRPr="008A668F">
              <w:rPr>
                <w:rFonts w:hint="cs"/>
                <w:b/>
                <w:bCs/>
                <w:u w:val="single"/>
                <w:rtl/>
              </w:rPr>
              <w:t>הפרת הסכם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tabs>
                <w:tab w:val="left" w:pos="936"/>
              </w:tabs>
              <w:spacing w:after="120" w:line="360" w:lineRule="auto"/>
              <w:jc w:val="both"/>
            </w:pPr>
            <w:r w:rsidRPr="008A668F">
              <w:rPr>
                <w:rFonts w:hint="cs"/>
                <w:rtl/>
              </w:rPr>
              <w:t xml:space="preserve">מבלי לפגוע בכלליות הסכם זה, הפרת האמור בסעיפים 4, 5, 6, 7, 10, 11, 12 ו-14 </w:t>
            </w:r>
            <w:r w:rsidRPr="008A668F">
              <w:rPr>
                <w:rtl/>
              </w:rPr>
              <w:t xml:space="preserve">של ההסכם מהווה הפרה יסודית של </w:t>
            </w:r>
            <w:r w:rsidRPr="008A668F">
              <w:rPr>
                <w:rFonts w:hint="cs"/>
                <w:rtl/>
              </w:rPr>
              <w:t>ה</w:t>
            </w:r>
            <w:r w:rsidRPr="008A668F">
              <w:rPr>
                <w:rtl/>
              </w:rPr>
              <w:t>הסכם.</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הפר</w:t>
            </w:r>
            <w:r w:rsidRPr="008A668F">
              <w:rPr>
                <w:rFonts w:hint="cs"/>
                <w:rtl/>
              </w:rPr>
              <w:t>ה</w:t>
            </w:r>
            <w:r w:rsidRPr="008A668F">
              <w:rPr>
                <w:rtl/>
              </w:rPr>
              <w:t xml:space="preserve"> </w:t>
            </w:r>
            <w:r w:rsidRPr="008A668F">
              <w:rPr>
                <w:rFonts w:hint="cs"/>
                <w:rtl/>
              </w:rPr>
              <w:t xml:space="preserve">החברה </w:t>
            </w:r>
            <w:r w:rsidRPr="008A668F">
              <w:rPr>
                <w:rtl/>
              </w:rPr>
              <w:t xml:space="preserve">הסכם זה הפרה יסודית לפי הסכם זה או כהגדרתה בחוק החוזים (תרופות בשל הפרת הסכם), תשל"א </w:t>
            </w:r>
            <w:r w:rsidRPr="008A668F">
              <w:t>–</w:t>
            </w:r>
            <w:r w:rsidRPr="008A668F">
              <w:rPr>
                <w:rtl/>
              </w:rPr>
              <w:t xml:space="preserve"> 1970, או הפר</w:t>
            </w:r>
            <w:r w:rsidRPr="008A668F">
              <w:rPr>
                <w:rFonts w:hint="cs"/>
                <w:rtl/>
              </w:rPr>
              <w:t>ה</w:t>
            </w:r>
            <w:r w:rsidRPr="008A668F">
              <w:rPr>
                <w:rtl/>
              </w:rPr>
              <w:t xml:space="preserve"> תנאי אחר מתנאי הסכם זה ולגבי הפרה זו ניתנה ל</w:t>
            </w:r>
            <w:r w:rsidRPr="008A668F">
              <w:rPr>
                <w:rFonts w:hint="cs"/>
                <w:rtl/>
              </w:rPr>
              <w:t xml:space="preserve">חברה </w:t>
            </w:r>
            <w:r w:rsidRPr="008A668F">
              <w:rPr>
                <w:rtl/>
              </w:rPr>
              <w:t>הארכה לקיום התנאי, והתנאי לא קוים תוך זמן סביר לאחר מתן הארכה, רשאי</w:t>
            </w:r>
            <w:r w:rsidRPr="008A668F">
              <w:rPr>
                <w:rFonts w:hint="cs"/>
                <w:rtl/>
              </w:rPr>
              <w:t>ת הרשות</w:t>
            </w:r>
            <w:r w:rsidRPr="008A668F">
              <w:rPr>
                <w:rtl/>
              </w:rPr>
              <w:t xml:space="preserve"> בכל אחד מן  המקרים שפורטו לבטל הסכם זה, ו/או לחלופין רשאי</w:t>
            </w:r>
            <w:r w:rsidRPr="008A668F">
              <w:rPr>
                <w:rFonts w:hint="cs"/>
                <w:rtl/>
              </w:rPr>
              <w:t>ת הרשות</w:t>
            </w:r>
            <w:r w:rsidRPr="008A668F">
              <w:rPr>
                <w:rtl/>
              </w:rPr>
              <w:t xml:space="preserve"> לבצע בעצמ</w:t>
            </w:r>
            <w:r w:rsidRPr="008A668F">
              <w:rPr>
                <w:rFonts w:hint="cs"/>
                <w:rtl/>
              </w:rPr>
              <w:t>ה</w:t>
            </w:r>
            <w:r w:rsidRPr="008A668F">
              <w:rPr>
                <w:rtl/>
              </w:rPr>
              <w:t xml:space="preserve"> ו/או באמצעות אחרים כל דבר אשר היה אמור להיעשות על ידי </w:t>
            </w:r>
            <w:r w:rsidRPr="008A668F">
              <w:rPr>
                <w:rFonts w:hint="cs"/>
                <w:rtl/>
              </w:rPr>
              <w:t xml:space="preserve">החברה </w:t>
            </w:r>
            <w:r w:rsidRPr="008A668F">
              <w:rPr>
                <w:rtl/>
              </w:rPr>
              <w:t xml:space="preserve">וזאת על חשבון </w:t>
            </w:r>
            <w:r w:rsidRPr="008A668F">
              <w:rPr>
                <w:rFonts w:hint="cs"/>
                <w:rtl/>
              </w:rPr>
              <w:t>החברה</w:t>
            </w:r>
            <w:r w:rsidRPr="008A668F">
              <w:rPr>
                <w:rtl/>
              </w:rPr>
              <w:t>, וזאת בנוסף על  כל זכות שיש בידי ה</w:t>
            </w:r>
            <w:r w:rsidRPr="008A668F">
              <w:rPr>
                <w:rFonts w:hint="cs"/>
                <w:rtl/>
              </w:rPr>
              <w:t>רשות</w:t>
            </w:r>
            <w:r w:rsidRPr="008A668F">
              <w:rPr>
                <w:rtl/>
              </w:rPr>
              <w:t xml:space="preserve"> על פי כל דין לאכוף על ה</w:t>
            </w:r>
            <w:r w:rsidRPr="008A668F">
              <w:rPr>
                <w:rFonts w:hint="cs"/>
                <w:rtl/>
              </w:rPr>
              <w:t>חברה</w:t>
            </w:r>
            <w:r w:rsidRPr="008A668F">
              <w:rPr>
                <w:rtl/>
              </w:rPr>
              <w:t xml:space="preserve"> לבצע התנאי ו/או ההתחייבויות על-פי ההסכם.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מבלי לפגוע בכלליות האמור, תהיה הרשות רשאית לבטל הסכם זה ללא צורך בהודעה מוקדמת לחברה, בהתרחש כל אחד מהמקרים הבאים: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tc>
        <w:tc>
          <w:tcPr>
            <w:tcW w:w="133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16.3.1</w:t>
            </w:r>
          </w:p>
        </w:tc>
        <w:tc>
          <w:tcPr>
            <w:tcW w:w="528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אם ימונה כונס נכסים זמני או קבוע לעסקי ו/או רכוש החברה ו/או הקבלן המשנה המאושר </w:t>
            </w:r>
            <w:r w:rsidRPr="008A668F">
              <w:rPr>
                <w:rtl/>
              </w:rPr>
              <w:t>בביצועו של הסכם זה</w:t>
            </w:r>
            <w:r w:rsidRPr="008A668F">
              <w:rPr>
                <w:rFonts w:hint="cs"/>
                <w:rtl/>
              </w:rPr>
              <w:t xml:space="preserve"> על נספחיו.</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tc>
        <w:tc>
          <w:tcPr>
            <w:tcW w:w="133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16.3.2</w:t>
            </w:r>
          </w:p>
        </w:tc>
        <w:tc>
          <w:tcPr>
            <w:tcW w:w="528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אם ימונה קדם מפרק או מפרק זמני או מפרק קבוע לחברה ו/או לקבלן המשנה המאושר </w:t>
            </w:r>
            <w:r w:rsidRPr="008A668F">
              <w:rPr>
                <w:rtl/>
              </w:rPr>
              <w:t>בביצועו של הסכם זה</w:t>
            </w:r>
            <w:r w:rsidRPr="008A668F">
              <w:rPr>
                <w:rFonts w:hint="cs"/>
                <w:rtl/>
              </w:rPr>
              <w:t xml:space="preserve"> על נספחיו.</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tc>
        <w:tc>
          <w:tcPr>
            <w:tcW w:w="133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16.3.3</w:t>
            </w:r>
          </w:p>
        </w:tc>
        <w:tc>
          <w:tcPr>
            <w:tcW w:w="528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אם החברה ו/או קבלן המשנה המאושר </w:t>
            </w:r>
            <w:r w:rsidRPr="008A668F">
              <w:rPr>
                <w:rtl/>
              </w:rPr>
              <w:t>בביצועו של הסכם זה</w:t>
            </w:r>
            <w:r w:rsidRPr="008A668F">
              <w:rPr>
                <w:rFonts w:hint="cs"/>
                <w:rtl/>
              </w:rPr>
              <w:t xml:space="preserve"> על נספחיו הפסיק לנהל את עסקיה לתקופה רצופה העולה על 30 יום.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tc>
        <w:tc>
          <w:tcPr>
            <w:tcW w:w="133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16.3.4</w:t>
            </w:r>
          </w:p>
        </w:tc>
        <w:tc>
          <w:tcPr>
            <w:tcW w:w="528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אם החברה הסבה את ההסכם, כולו או מקצתו, לאחר מבלי לקבל מראש את הסכמת הרשות בכתב.</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tc>
        <w:tc>
          <w:tcPr>
            <w:tcW w:w="133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16.3.5</w:t>
            </w:r>
          </w:p>
        </w:tc>
        <w:tc>
          <w:tcPr>
            <w:tcW w:w="528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אם החברה הסתלקה מביצוע התחייבויותיה על פי ההסכם.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tc>
        <w:tc>
          <w:tcPr>
            <w:tcW w:w="133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16.3.5</w:t>
            </w:r>
          </w:p>
        </w:tc>
        <w:tc>
          <w:tcPr>
            <w:tcW w:w="528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כאשר יש בידי הרשות הוכחות להנחת דעתה שהחברה או אדם אחר בשמה או מטעמה נתן ו/או הציע לאדם אחר שוחד, מענק או טובת הנאה כלשהי בקשר להסכם זה.</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p>
        </w:tc>
        <w:tc>
          <w:tcPr>
            <w:tcW w:w="1334"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16.3.6</w:t>
            </w:r>
          </w:p>
        </w:tc>
        <w:tc>
          <w:tcPr>
            <w:tcW w:w="528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ascii="Book Antiqua" w:hAnsi="Book Antiqua" w:hint="cs"/>
                <w:rtl/>
              </w:rPr>
              <w:t xml:space="preserve">אם החברה </w:t>
            </w:r>
            <w:r w:rsidRPr="008A668F">
              <w:rPr>
                <w:rFonts w:hint="cs"/>
                <w:rtl/>
              </w:rPr>
              <w:t xml:space="preserve">ו/או קבלן המשנה המאושר </w:t>
            </w:r>
            <w:r w:rsidRPr="008A668F">
              <w:rPr>
                <w:rtl/>
              </w:rPr>
              <w:t>בביצועו של הסכם זה</w:t>
            </w:r>
            <w:r w:rsidRPr="008A668F">
              <w:rPr>
                <w:rFonts w:hint="cs"/>
                <w:rtl/>
              </w:rPr>
              <w:t xml:space="preserve"> על נספחיו</w:t>
            </w:r>
            <w:r w:rsidRPr="008A668F">
              <w:rPr>
                <w:rFonts w:ascii="Book Antiqua" w:hAnsi="Book Antiqua" w:hint="cs"/>
                <w:rtl/>
              </w:rPr>
              <w:t xml:space="preserve"> פשט רגל או הפכה בלתי כשירה לפעולות משפטיות.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16.4</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עם הפסקת ההתקשרות על פי סעיף זה, רשאית הרשות לשקול בין בעצמה ובין בהתקשרות עם צד ג' להמשיך ולבצע את העבודות נשוא הסכם זה.</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t>17.</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tl/>
              </w:rPr>
            </w:pPr>
            <w:r w:rsidRPr="008A668F">
              <w:rPr>
                <w:rFonts w:hint="cs"/>
                <w:b/>
                <w:bCs/>
                <w:u w:val="single"/>
                <w:rtl/>
              </w:rPr>
              <w:t>ויתור</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17.1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כל ויתור או אורכה או הנחה או הימנעות או שיהוי (להלן: "ויתור")</w:t>
            </w:r>
            <w:r w:rsidRPr="008A668F">
              <w:rPr>
                <w:rFonts w:hint="cs"/>
              </w:rPr>
              <w:t xml:space="preserve"> </w:t>
            </w:r>
            <w:r w:rsidRPr="008A668F">
              <w:rPr>
                <w:rFonts w:hint="cs"/>
                <w:rtl/>
              </w:rPr>
              <w:t xml:space="preserve">מצדה של הרשות במימוש כל זכות מזכויותיה על פי הסכם זה לא יהא בר תוקף אלא אם כן נעשה ונחתם בכתב כדין על ידי </w:t>
            </w:r>
            <w:proofErr w:type="spellStart"/>
            <w:r w:rsidRPr="008A668F">
              <w:rPr>
                <w:rFonts w:hint="cs"/>
                <w:rtl/>
              </w:rPr>
              <w:t>מורשי</w:t>
            </w:r>
            <w:proofErr w:type="spellEnd"/>
            <w:r w:rsidRPr="008A668F">
              <w:rPr>
                <w:rFonts w:hint="cs"/>
                <w:rtl/>
              </w:rPr>
              <w:t xml:space="preserve"> החתימה מטעם הרשות.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17.2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 xml:space="preserve">ויתור כאמור לא ייחשב </w:t>
            </w:r>
            <w:proofErr w:type="spellStart"/>
            <w:r w:rsidRPr="008A668F">
              <w:rPr>
                <w:rFonts w:hint="cs"/>
                <w:rtl/>
              </w:rPr>
              <w:t>כויתור</w:t>
            </w:r>
            <w:proofErr w:type="spellEnd"/>
            <w:r w:rsidRPr="008A668F">
              <w:rPr>
                <w:rFonts w:hint="cs"/>
                <w:rtl/>
              </w:rPr>
              <w:t xml:space="preserve"> על כל הפרה לאחר מכן של אותה זכות או </w:t>
            </w:r>
            <w:r w:rsidRPr="008A668F">
              <w:rPr>
                <w:rFonts w:hint="cs"/>
                <w:rtl/>
              </w:rPr>
              <w:lastRenderedPageBreak/>
              <w:t>זכות אחרת.</w:t>
            </w:r>
          </w:p>
          <w:p w:rsidR="00582EBC" w:rsidRDefault="00582EBC" w:rsidP="00A43D28">
            <w:pPr>
              <w:spacing w:line="360" w:lineRule="auto"/>
              <w:jc w:val="both"/>
              <w:rPr>
                <w:rtl/>
              </w:rPr>
            </w:pPr>
          </w:p>
          <w:p w:rsidR="00376CB6" w:rsidRPr="008A668F" w:rsidRDefault="00376CB6"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lastRenderedPageBreak/>
              <w:t>18.</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tl/>
              </w:rPr>
            </w:pPr>
            <w:r w:rsidRPr="008A668F">
              <w:rPr>
                <w:rFonts w:hint="cs"/>
                <w:b/>
                <w:bCs/>
                <w:u w:val="single"/>
                <w:rtl/>
              </w:rPr>
              <w:t>פרשנות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18.1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הסכם זה ממצה את כל אשר הוסכם בין הצדדים והוא מבטל כל חוזה, הסדר, זיכרון דברים, מצג או הבטחה קודמים.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18.2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כותרות הסעיפים הוכנסו מטעמי נוחות בלבד ולא  יהיה בהם כל משקל פרשני</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18.3</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כל שינוי או תיקון להסכם יהיה בר תוקף בהסכמת שני הצדדים בכתב.</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t>19.</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tl/>
              </w:rPr>
            </w:pPr>
            <w:r w:rsidRPr="008A668F">
              <w:rPr>
                <w:rFonts w:hint="cs"/>
                <w:b/>
                <w:bCs/>
                <w:u w:val="single"/>
                <w:rtl/>
              </w:rPr>
              <w:t>סמכות השיפוט</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סמכות השיפוט בכל הקשור לנושאים והעניינים הנובעים או הקשורים בהסכם זה תהא לבתי המשפט המוסמכים בירושלים בלבד.</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t>20.</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tl/>
              </w:rPr>
            </w:pPr>
            <w:r w:rsidRPr="008A668F">
              <w:rPr>
                <w:rFonts w:hint="cs"/>
                <w:b/>
                <w:bCs/>
                <w:u w:val="single"/>
                <w:rtl/>
              </w:rPr>
              <w:t>כתובת הצדדים והודעות</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20.1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20.2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הודעה שנשלחה בדואר רשום תחשב כהודעה שנמסרה ביד כעבור 72 שעות ממועד מסירתה כדין בדואר.</w:t>
            </w:r>
          </w:p>
          <w:p w:rsidR="00582EBC" w:rsidRPr="008A668F" w:rsidRDefault="00582EBC" w:rsidP="00A43D28">
            <w:pPr>
              <w:spacing w:line="360" w:lineRule="auto"/>
              <w:jc w:val="both"/>
              <w:rPr>
                <w:rtl/>
              </w:rPr>
            </w:pP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r w:rsidRPr="008A668F">
              <w:rPr>
                <w:rFonts w:hint="cs"/>
                <w:b/>
                <w:bCs/>
                <w:rtl/>
              </w:rPr>
              <w:t>21.</w:t>
            </w:r>
          </w:p>
        </w:tc>
        <w:tc>
          <w:tcPr>
            <w:tcW w:w="7493" w:type="dxa"/>
            <w:gridSpan w:val="5"/>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u w:val="single"/>
                <w:rtl/>
              </w:rPr>
            </w:pPr>
            <w:r w:rsidRPr="008A668F">
              <w:rPr>
                <w:rFonts w:hint="cs"/>
                <w:b/>
                <w:bCs/>
                <w:u w:val="single"/>
                <w:rtl/>
              </w:rPr>
              <w:t>נציגי הצדדים</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21.1</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נציג הרשות לעניין ביצוע הסכם זה הוא ממונה בטחון ארצי של רשות הרשות או מי שמונה מטעמ</w:t>
            </w:r>
            <w:r w:rsidRPr="008A668F">
              <w:rPr>
                <w:rFonts w:hint="cs"/>
                <w:rtl/>
              </w:rPr>
              <w:t>ה</w:t>
            </w:r>
            <w:r w:rsidRPr="008A668F">
              <w:rPr>
                <w:rtl/>
              </w:rPr>
              <w:t xml:space="preserve"> בכתב.</w:t>
            </w:r>
          </w:p>
        </w:tc>
      </w:tr>
      <w:tr w:rsidR="00582EBC" w:rsidRPr="008A668F" w:rsidTr="00A43D28">
        <w:tc>
          <w:tcPr>
            <w:tcW w:w="1029" w:type="dxa"/>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b/>
                <w:bCs/>
                <w:rtl/>
              </w:rPr>
            </w:pPr>
          </w:p>
        </w:tc>
        <w:tc>
          <w:tcPr>
            <w:tcW w:w="870" w:type="dxa"/>
            <w:gridSpan w:val="2"/>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Fonts w:hint="cs"/>
                <w:rtl/>
              </w:rPr>
              <w:t>21.2</w:t>
            </w:r>
          </w:p>
        </w:tc>
        <w:tc>
          <w:tcPr>
            <w:tcW w:w="6623" w:type="dxa"/>
            <w:gridSpan w:val="3"/>
            <w:tcBorders>
              <w:top w:val="single" w:sz="4" w:space="0" w:color="auto"/>
              <w:left w:val="single" w:sz="4" w:space="0" w:color="auto"/>
              <w:bottom w:val="single" w:sz="4" w:space="0" w:color="auto"/>
              <w:right w:val="single" w:sz="4" w:space="0" w:color="auto"/>
            </w:tcBorders>
          </w:tcPr>
          <w:p w:rsidR="00582EBC" w:rsidRPr="008A668F" w:rsidRDefault="00582EBC" w:rsidP="00A43D28">
            <w:pPr>
              <w:spacing w:line="360" w:lineRule="auto"/>
              <w:jc w:val="both"/>
              <w:rPr>
                <w:rtl/>
              </w:rPr>
            </w:pPr>
            <w:r w:rsidRPr="008A668F">
              <w:rPr>
                <w:rtl/>
              </w:rPr>
              <w:t xml:space="preserve">נציג </w:t>
            </w:r>
            <w:r w:rsidRPr="008A668F">
              <w:rPr>
                <w:rFonts w:hint="cs"/>
                <w:rtl/>
              </w:rPr>
              <w:t>החברה</w:t>
            </w:r>
            <w:r w:rsidRPr="008A668F">
              <w:rPr>
                <w:rtl/>
              </w:rPr>
              <w:t xml:space="preserve"> לעניין ביצוע הסכם זה הוא </w:t>
            </w:r>
            <w:r w:rsidRPr="008A668F">
              <w:rPr>
                <w:rFonts w:hint="cs"/>
                <w:rtl/>
              </w:rPr>
              <w:t>_______________________________</w:t>
            </w:r>
            <w:r w:rsidRPr="008A668F">
              <w:rPr>
                <w:rtl/>
              </w:rPr>
              <w:t>.</w:t>
            </w:r>
          </w:p>
        </w:tc>
      </w:tr>
    </w:tbl>
    <w:p w:rsidR="0026361A" w:rsidRDefault="0026361A" w:rsidP="00582EBC">
      <w:pPr>
        <w:spacing w:line="360" w:lineRule="auto"/>
        <w:jc w:val="both"/>
        <w:rPr>
          <w:rtl/>
        </w:rPr>
      </w:pPr>
    </w:p>
    <w:p w:rsidR="0026361A" w:rsidRPr="008A668F" w:rsidRDefault="0026361A" w:rsidP="00582EBC">
      <w:pPr>
        <w:spacing w:line="360" w:lineRule="auto"/>
        <w:jc w:val="both"/>
        <w:rPr>
          <w:rtl/>
        </w:rPr>
      </w:pPr>
    </w:p>
    <w:p w:rsidR="00582EBC" w:rsidRPr="005A567F" w:rsidRDefault="00582EBC" w:rsidP="005A567F">
      <w:pPr>
        <w:spacing w:line="312" w:lineRule="auto"/>
        <w:jc w:val="center"/>
        <w:rPr>
          <w:b/>
          <w:bCs/>
          <w:rtl/>
        </w:rPr>
      </w:pPr>
      <w:r w:rsidRPr="008A668F">
        <w:rPr>
          <w:rFonts w:hint="cs"/>
          <w:b/>
          <w:bCs/>
          <w:rtl/>
        </w:rPr>
        <w:t>ולראיה באו הצדדים על החתום:</w:t>
      </w:r>
    </w:p>
    <w:tbl>
      <w:tblPr>
        <w:bidiVisual/>
        <w:tblW w:w="0" w:type="auto"/>
        <w:tblLook w:val="01E0" w:firstRow="1" w:lastRow="1" w:firstColumn="1" w:lastColumn="1" w:noHBand="0" w:noVBand="0"/>
      </w:tblPr>
      <w:tblGrid>
        <w:gridCol w:w="2841"/>
        <w:gridCol w:w="2840"/>
        <w:gridCol w:w="2841"/>
      </w:tblGrid>
      <w:tr w:rsidR="00582EBC" w:rsidRPr="008A668F" w:rsidTr="00A43D28">
        <w:tc>
          <w:tcPr>
            <w:tcW w:w="2843" w:type="dxa"/>
          </w:tcPr>
          <w:p w:rsidR="00582EBC" w:rsidRPr="008A668F" w:rsidRDefault="00582EBC" w:rsidP="00A43D28">
            <w:pPr>
              <w:jc w:val="center"/>
            </w:pPr>
          </w:p>
        </w:tc>
        <w:tc>
          <w:tcPr>
            <w:tcW w:w="2843" w:type="dxa"/>
          </w:tcPr>
          <w:p w:rsidR="00582EBC" w:rsidRPr="008A668F" w:rsidRDefault="00582EBC" w:rsidP="00A43D28">
            <w:pPr>
              <w:jc w:val="center"/>
            </w:pPr>
          </w:p>
        </w:tc>
        <w:tc>
          <w:tcPr>
            <w:tcW w:w="2843" w:type="dxa"/>
          </w:tcPr>
          <w:p w:rsidR="00582EBC" w:rsidRPr="008A668F" w:rsidRDefault="00582EBC" w:rsidP="00A43D28">
            <w:pPr>
              <w:jc w:val="center"/>
            </w:pPr>
          </w:p>
        </w:tc>
      </w:tr>
      <w:tr w:rsidR="00582EBC" w:rsidRPr="008A668F" w:rsidTr="00A43D28">
        <w:tc>
          <w:tcPr>
            <w:tcW w:w="2843" w:type="dxa"/>
          </w:tcPr>
          <w:p w:rsidR="00582EBC" w:rsidRPr="008A668F" w:rsidRDefault="00582EBC" w:rsidP="00A43D28">
            <w:pPr>
              <w:jc w:val="center"/>
            </w:pPr>
            <w:r w:rsidRPr="008A668F">
              <w:rPr>
                <w:rFonts w:hint="cs"/>
                <w:rtl/>
              </w:rPr>
              <w:t xml:space="preserve">מנהל רשות המיסים בישראל </w:t>
            </w:r>
          </w:p>
        </w:tc>
        <w:tc>
          <w:tcPr>
            <w:tcW w:w="2843" w:type="dxa"/>
          </w:tcPr>
          <w:p w:rsidR="00582EBC" w:rsidRPr="008A668F" w:rsidRDefault="00582EBC" w:rsidP="00A43D28">
            <w:pPr>
              <w:jc w:val="center"/>
            </w:pPr>
          </w:p>
        </w:tc>
        <w:tc>
          <w:tcPr>
            <w:tcW w:w="2843" w:type="dxa"/>
          </w:tcPr>
          <w:p w:rsidR="00582EBC" w:rsidRPr="008A668F" w:rsidRDefault="00582EBC" w:rsidP="00A43D28">
            <w:pPr>
              <w:jc w:val="center"/>
            </w:pPr>
            <w:r w:rsidRPr="008A668F">
              <w:rPr>
                <w:rFonts w:hint="cs"/>
                <w:rtl/>
              </w:rPr>
              <w:t>הספק</w:t>
            </w:r>
          </w:p>
        </w:tc>
      </w:tr>
      <w:tr w:rsidR="00582EBC" w:rsidRPr="008A668F" w:rsidTr="00A43D28">
        <w:tc>
          <w:tcPr>
            <w:tcW w:w="2843" w:type="dxa"/>
            <w:tcBorders>
              <w:top w:val="nil"/>
              <w:left w:val="nil"/>
              <w:bottom w:val="single" w:sz="4" w:space="0" w:color="auto"/>
              <w:right w:val="nil"/>
            </w:tcBorders>
          </w:tcPr>
          <w:p w:rsidR="00582EBC" w:rsidRPr="008A668F" w:rsidRDefault="00582EBC" w:rsidP="00A43D28">
            <w:pPr>
              <w:jc w:val="center"/>
            </w:pPr>
          </w:p>
        </w:tc>
        <w:tc>
          <w:tcPr>
            <w:tcW w:w="2843" w:type="dxa"/>
          </w:tcPr>
          <w:p w:rsidR="00582EBC" w:rsidRPr="008A668F" w:rsidRDefault="00582EBC" w:rsidP="00A43D28">
            <w:pPr>
              <w:jc w:val="center"/>
            </w:pPr>
          </w:p>
        </w:tc>
        <w:tc>
          <w:tcPr>
            <w:tcW w:w="2843" w:type="dxa"/>
            <w:tcBorders>
              <w:top w:val="nil"/>
              <w:left w:val="nil"/>
              <w:bottom w:val="single" w:sz="4" w:space="0" w:color="auto"/>
              <w:right w:val="nil"/>
            </w:tcBorders>
          </w:tcPr>
          <w:p w:rsidR="00582EBC" w:rsidRPr="008A668F" w:rsidRDefault="00582EBC" w:rsidP="00A43D28">
            <w:pPr>
              <w:jc w:val="center"/>
            </w:pPr>
          </w:p>
        </w:tc>
      </w:tr>
      <w:tr w:rsidR="00582EBC" w:rsidRPr="008A668F" w:rsidTr="00A43D28">
        <w:tc>
          <w:tcPr>
            <w:tcW w:w="2843" w:type="dxa"/>
            <w:tcBorders>
              <w:top w:val="single" w:sz="4" w:space="0" w:color="auto"/>
              <w:left w:val="nil"/>
              <w:bottom w:val="nil"/>
              <w:right w:val="nil"/>
            </w:tcBorders>
          </w:tcPr>
          <w:p w:rsidR="00582EBC" w:rsidRPr="008A668F" w:rsidRDefault="00582EBC" w:rsidP="00A43D28">
            <w:pPr>
              <w:jc w:val="center"/>
            </w:pPr>
            <w:r w:rsidRPr="008A668F">
              <w:rPr>
                <w:rFonts w:hint="cs"/>
                <w:rtl/>
              </w:rPr>
              <w:t>חתימה וחותמת</w:t>
            </w:r>
          </w:p>
        </w:tc>
        <w:tc>
          <w:tcPr>
            <w:tcW w:w="2843" w:type="dxa"/>
          </w:tcPr>
          <w:p w:rsidR="00582EBC" w:rsidRPr="008A668F" w:rsidRDefault="00582EBC" w:rsidP="00A43D28">
            <w:pPr>
              <w:jc w:val="center"/>
            </w:pPr>
          </w:p>
        </w:tc>
        <w:tc>
          <w:tcPr>
            <w:tcW w:w="2843" w:type="dxa"/>
            <w:tcBorders>
              <w:top w:val="single" w:sz="4" w:space="0" w:color="auto"/>
              <w:left w:val="nil"/>
              <w:bottom w:val="nil"/>
              <w:right w:val="nil"/>
            </w:tcBorders>
          </w:tcPr>
          <w:p w:rsidR="00582EBC" w:rsidRPr="008A668F" w:rsidRDefault="00582EBC" w:rsidP="00A43D28">
            <w:pPr>
              <w:jc w:val="center"/>
              <w:rPr>
                <w:rtl/>
              </w:rPr>
            </w:pPr>
            <w:r w:rsidRPr="008A668F">
              <w:rPr>
                <w:rFonts w:hint="cs"/>
                <w:rtl/>
              </w:rPr>
              <w:t>חתימה וחותמת</w:t>
            </w:r>
          </w:p>
          <w:p w:rsidR="00582EBC" w:rsidRPr="008A668F" w:rsidRDefault="00582EBC" w:rsidP="00A43D28">
            <w:pPr>
              <w:jc w:val="center"/>
              <w:rPr>
                <w:rtl/>
              </w:rPr>
            </w:pPr>
          </w:p>
          <w:p w:rsidR="00582EBC" w:rsidRPr="008A668F" w:rsidRDefault="00582EBC" w:rsidP="00A43D28">
            <w:pPr>
              <w:jc w:val="center"/>
              <w:rPr>
                <w:rtl/>
              </w:rPr>
            </w:pPr>
          </w:p>
          <w:p w:rsidR="00582EBC" w:rsidRPr="008A668F" w:rsidRDefault="00582EBC" w:rsidP="00A43D28">
            <w:pPr>
              <w:jc w:val="center"/>
            </w:pPr>
          </w:p>
        </w:tc>
      </w:tr>
      <w:tr w:rsidR="00582EBC" w:rsidRPr="008A668F" w:rsidTr="00A43D28">
        <w:tc>
          <w:tcPr>
            <w:tcW w:w="2843" w:type="dxa"/>
          </w:tcPr>
          <w:p w:rsidR="00582EBC" w:rsidRPr="008A668F" w:rsidRDefault="00582EBC" w:rsidP="00A43D28">
            <w:pPr>
              <w:jc w:val="center"/>
            </w:pPr>
          </w:p>
        </w:tc>
        <w:tc>
          <w:tcPr>
            <w:tcW w:w="2843" w:type="dxa"/>
          </w:tcPr>
          <w:p w:rsidR="00582EBC" w:rsidRPr="008A668F" w:rsidRDefault="00582EBC" w:rsidP="00A43D28">
            <w:pPr>
              <w:jc w:val="center"/>
            </w:pPr>
          </w:p>
        </w:tc>
        <w:tc>
          <w:tcPr>
            <w:tcW w:w="2843" w:type="dxa"/>
          </w:tcPr>
          <w:p w:rsidR="00582EBC" w:rsidRPr="008A668F" w:rsidRDefault="00582EBC" w:rsidP="00A43D28">
            <w:pPr>
              <w:jc w:val="center"/>
            </w:pPr>
          </w:p>
        </w:tc>
      </w:tr>
      <w:tr w:rsidR="00582EBC" w:rsidRPr="008A668F" w:rsidTr="00A43D28">
        <w:tc>
          <w:tcPr>
            <w:tcW w:w="2843" w:type="dxa"/>
          </w:tcPr>
          <w:p w:rsidR="00582EBC" w:rsidRPr="008A668F" w:rsidRDefault="00582EBC" w:rsidP="00A43D28">
            <w:pPr>
              <w:jc w:val="center"/>
            </w:pPr>
            <w:r w:rsidRPr="008A668F">
              <w:rPr>
                <w:rFonts w:hint="cs"/>
                <w:rtl/>
              </w:rPr>
              <w:t>חשב רשות המיסים בישראל</w:t>
            </w:r>
          </w:p>
        </w:tc>
        <w:tc>
          <w:tcPr>
            <w:tcW w:w="2843" w:type="dxa"/>
          </w:tcPr>
          <w:p w:rsidR="00582EBC" w:rsidRPr="008A668F" w:rsidRDefault="00582EBC" w:rsidP="00A43D28">
            <w:pPr>
              <w:jc w:val="center"/>
            </w:pPr>
          </w:p>
        </w:tc>
        <w:tc>
          <w:tcPr>
            <w:tcW w:w="2843" w:type="dxa"/>
          </w:tcPr>
          <w:p w:rsidR="00582EBC" w:rsidRPr="008A668F" w:rsidRDefault="00582EBC" w:rsidP="00A43D28">
            <w:pPr>
              <w:jc w:val="center"/>
            </w:pPr>
          </w:p>
        </w:tc>
      </w:tr>
      <w:tr w:rsidR="00582EBC" w:rsidRPr="008A668F" w:rsidTr="00A43D28">
        <w:tc>
          <w:tcPr>
            <w:tcW w:w="2843" w:type="dxa"/>
            <w:tcBorders>
              <w:top w:val="nil"/>
              <w:left w:val="nil"/>
              <w:bottom w:val="single" w:sz="4" w:space="0" w:color="auto"/>
              <w:right w:val="nil"/>
            </w:tcBorders>
          </w:tcPr>
          <w:p w:rsidR="00582EBC" w:rsidRPr="008A668F" w:rsidRDefault="00582EBC" w:rsidP="00A43D28">
            <w:pPr>
              <w:jc w:val="center"/>
            </w:pPr>
          </w:p>
        </w:tc>
        <w:tc>
          <w:tcPr>
            <w:tcW w:w="2843" w:type="dxa"/>
          </w:tcPr>
          <w:p w:rsidR="00582EBC" w:rsidRPr="008A668F" w:rsidRDefault="00582EBC" w:rsidP="00A43D28">
            <w:pPr>
              <w:jc w:val="center"/>
            </w:pPr>
          </w:p>
        </w:tc>
        <w:tc>
          <w:tcPr>
            <w:tcW w:w="2843" w:type="dxa"/>
          </w:tcPr>
          <w:p w:rsidR="00582EBC" w:rsidRPr="008A668F" w:rsidRDefault="00582EBC" w:rsidP="00A43D28">
            <w:pPr>
              <w:tabs>
                <w:tab w:val="left" w:pos="227"/>
              </w:tabs>
            </w:pPr>
            <w:r w:rsidRPr="008A668F">
              <w:rPr>
                <w:rFonts w:hint="cs"/>
                <w:rtl/>
              </w:rPr>
              <w:tab/>
            </w:r>
          </w:p>
        </w:tc>
      </w:tr>
      <w:tr w:rsidR="00582EBC" w:rsidRPr="008A668F" w:rsidTr="00A43D28">
        <w:tc>
          <w:tcPr>
            <w:tcW w:w="2843" w:type="dxa"/>
            <w:tcBorders>
              <w:top w:val="single" w:sz="4" w:space="0" w:color="auto"/>
              <w:left w:val="nil"/>
              <w:bottom w:val="nil"/>
              <w:right w:val="nil"/>
            </w:tcBorders>
          </w:tcPr>
          <w:p w:rsidR="00582EBC" w:rsidRDefault="00582EBC" w:rsidP="00A43D28">
            <w:pPr>
              <w:jc w:val="center"/>
              <w:rPr>
                <w:rtl/>
              </w:rPr>
            </w:pPr>
            <w:r w:rsidRPr="008A668F">
              <w:rPr>
                <w:rFonts w:hint="cs"/>
                <w:rtl/>
              </w:rPr>
              <w:t>חתימה וחותמת</w:t>
            </w:r>
          </w:p>
          <w:p w:rsidR="00582EBC" w:rsidRDefault="00582EBC" w:rsidP="00A43D28">
            <w:pPr>
              <w:jc w:val="center"/>
              <w:rPr>
                <w:rtl/>
              </w:rPr>
            </w:pPr>
          </w:p>
          <w:p w:rsidR="00582EBC" w:rsidRDefault="00582EBC" w:rsidP="00A43D28">
            <w:pPr>
              <w:jc w:val="center"/>
              <w:rPr>
                <w:rtl/>
              </w:rPr>
            </w:pPr>
          </w:p>
          <w:p w:rsidR="00582EBC" w:rsidRDefault="00582EBC" w:rsidP="00A43D28">
            <w:pPr>
              <w:jc w:val="center"/>
              <w:rPr>
                <w:rtl/>
              </w:rPr>
            </w:pPr>
          </w:p>
          <w:p w:rsidR="00582EBC" w:rsidRDefault="00582EBC" w:rsidP="00A43D28">
            <w:pPr>
              <w:jc w:val="center"/>
              <w:rPr>
                <w:rtl/>
              </w:rPr>
            </w:pPr>
          </w:p>
          <w:p w:rsidR="00582EBC" w:rsidRDefault="00582EBC" w:rsidP="00A43D28">
            <w:pPr>
              <w:jc w:val="center"/>
              <w:rPr>
                <w:rtl/>
              </w:rPr>
            </w:pPr>
          </w:p>
          <w:p w:rsidR="004C0E5A" w:rsidRDefault="004C0E5A" w:rsidP="00A43D28">
            <w:pPr>
              <w:jc w:val="center"/>
              <w:rPr>
                <w:rtl/>
              </w:rPr>
            </w:pPr>
          </w:p>
          <w:p w:rsidR="004C0E5A" w:rsidRDefault="004C0E5A" w:rsidP="00A43D28">
            <w:pPr>
              <w:jc w:val="center"/>
              <w:rPr>
                <w:rtl/>
              </w:rPr>
            </w:pPr>
          </w:p>
          <w:p w:rsidR="005A567F" w:rsidRDefault="005A567F" w:rsidP="005A567F">
            <w:pPr>
              <w:rPr>
                <w:rtl/>
              </w:rPr>
            </w:pPr>
          </w:p>
          <w:p w:rsidR="00582EBC" w:rsidRDefault="00582EBC" w:rsidP="005A567F">
            <w:pPr>
              <w:rPr>
                <w:rtl/>
              </w:rPr>
            </w:pPr>
          </w:p>
          <w:p w:rsidR="00582EBC" w:rsidRPr="008A668F" w:rsidRDefault="00582EBC" w:rsidP="00A43D28">
            <w:pPr>
              <w:jc w:val="center"/>
            </w:pPr>
          </w:p>
        </w:tc>
        <w:tc>
          <w:tcPr>
            <w:tcW w:w="2843" w:type="dxa"/>
          </w:tcPr>
          <w:p w:rsidR="00582EBC" w:rsidRPr="008A668F" w:rsidRDefault="00582EBC" w:rsidP="00A43D28">
            <w:pPr>
              <w:jc w:val="center"/>
            </w:pPr>
          </w:p>
        </w:tc>
        <w:tc>
          <w:tcPr>
            <w:tcW w:w="2843" w:type="dxa"/>
          </w:tcPr>
          <w:p w:rsidR="00582EBC" w:rsidRPr="008A668F" w:rsidRDefault="00582EBC" w:rsidP="00A43D28">
            <w:pPr>
              <w:jc w:val="center"/>
            </w:pPr>
          </w:p>
        </w:tc>
      </w:tr>
    </w:tbl>
    <w:p w:rsidR="00582EBC" w:rsidRPr="00B217DD" w:rsidRDefault="00582EBC" w:rsidP="00582EBC">
      <w:pPr>
        <w:spacing w:line="360" w:lineRule="auto"/>
        <w:rPr>
          <w:b/>
          <w:bCs/>
          <w:sz w:val="28"/>
          <w:szCs w:val="28"/>
          <w:u w:val="single"/>
          <w:rtl/>
        </w:rPr>
      </w:pPr>
      <w:r>
        <w:rPr>
          <w:rFonts w:hint="cs"/>
          <w:b/>
          <w:bCs/>
          <w:sz w:val="28"/>
          <w:szCs w:val="28"/>
          <w:u w:val="single"/>
          <w:rtl/>
        </w:rPr>
        <w:lastRenderedPageBreak/>
        <w:t>11</w:t>
      </w:r>
      <w:r w:rsidRPr="00B217DD">
        <w:rPr>
          <w:rFonts w:hint="cs"/>
          <w:b/>
          <w:bCs/>
          <w:sz w:val="28"/>
          <w:szCs w:val="28"/>
          <w:u w:val="single"/>
          <w:rtl/>
        </w:rPr>
        <w:t xml:space="preserve">. נספח ח' להסכם רכישה </w:t>
      </w:r>
      <w:r w:rsidRPr="00B217DD">
        <w:rPr>
          <w:b/>
          <w:bCs/>
          <w:sz w:val="28"/>
          <w:szCs w:val="28"/>
          <w:u w:val="single"/>
          <w:rtl/>
        </w:rPr>
        <w:t>–</w:t>
      </w:r>
      <w:r w:rsidRPr="00B217DD">
        <w:rPr>
          <w:rFonts w:hint="cs"/>
          <w:b/>
          <w:bCs/>
          <w:sz w:val="28"/>
          <w:szCs w:val="28"/>
          <w:u w:val="single"/>
          <w:rtl/>
        </w:rPr>
        <w:t xml:space="preserve"> אישור עריכת ביטוח</w:t>
      </w:r>
    </w:p>
    <w:p w:rsidR="00582EBC" w:rsidRPr="008A668F" w:rsidRDefault="00582EBC" w:rsidP="00582EBC">
      <w:pPr>
        <w:spacing w:line="360" w:lineRule="auto"/>
        <w:rPr>
          <w:b/>
          <w:bCs/>
          <w:u w:val="single"/>
          <w:rtl/>
        </w:rPr>
      </w:pPr>
    </w:p>
    <w:p w:rsidR="00582EBC" w:rsidRDefault="00582EBC" w:rsidP="00582EBC">
      <w:pPr>
        <w:tabs>
          <w:tab w:val="left" w:pos="5643"/>
        </w:tabs>
        <w:rPr>
          <w:b/>
          <w:bCs/>
          <w:rtl/>
        </w:rPr>
      </w:pPr>
      <w:r>
        <w:rPr>
          <w:rFonts w:hint="cs"/>
          <w:b/>
          <w:bCs/>
          <w:rtl/>
        </w:rPr>
        <w:t xml:space="preserve">                   </w:t>
      </w:r>
    </w:p>
    <w:p w:rsidR="00582EBC" w:rsidRDefault="00582EBC" w:rsidP="00582EBC">
      <w:pPr>
        <w:rPr>
          <w:rtl/>
        </w:rPr>
      </w:pPr>
      <w:r w:rsidRPr="00F30D33">
        <w:rPr>
          <w:rFonts w:hint="cs"/>
          <w:b/>
          <w:bCs/>
          <w:rtl/>
        </w:rPr>
        <w:t xml:space="preserve">                               </w:t>
      </w:r>
      <w:r>
        <w:rPr>
          <w:rFonts w:hint="cs"/>
          <w:b/>
          <w:bCs/>
          <w:rtl/>
        </w:rPr>
        <w:t xml:space="preserve">          </w:t>
      </w:r>
      <w:r w:rsidRPr="00F30D33">
        <w:rPr>
          <w:rFonts w:hint="cs"/>
          <w:b/>
          <w:bCs/>
          <w:rtl/>
        </w:rPr>
        <w:t xml:space="preserve">         </w:t>
      </w:r>
    </w:p>
    <w:p w:rsidR="00582EBC" w:rsidRDefault="00582EBC" w:rsidP="00582EBC">
      <w:pPr>
        <w:rPr>
          <w:rtl/>
        </w:rPr>
      </w:pPr>
      <w:r>
        <w:rPr>
          <w:rFonts w:hint="cs"/>
          <w:rtl/>
        </w:rPr>
        <w:t xml:space="preserve">לכבוד </w:t>
      </w:r>
    </w:p>
    <w:p w:rsidR="00582EBC" w:rsidRDefault="00582EBC" w:rsidP="00582EBC">
      <w:pPr>
        <w:rPr>
          <w:rtl/>
        </w:rPr>
      </w:pPr>
    </w:p>
    <w:p w:rsidR="00582EBC" w:rsidRPr="003C30F5" w:rsidRDefault="00582EBC" w:rsidP="00582EBC">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רשות המיסים בישראל</w:t>
      </w:r>
    </w:p>
    <w:p w:rsidR="00582EBC" w:rsidRDefault="00582EBC" w:rsidP="00582EBC">
      <w:pPr>
        <w:rPr>
          <w:rtl/>
        </w:rPr>
      </w:pPr>
    </w:p>
    <w:p w:rsidR="00582EBC" w:rsidRDefault="00582EBC" w:rsidP="00582EBC">
      <w:pPr>
        <w:rPr>
          <w:rtl/>
        </w:rPr>
      </w:pPr>
      <w:proofErr w:type="spellStart"/>
      <w:r>
        <w:rPr>
          <w:rFonts w:hint="cs"/>
          <w:rtl/>
        </w:rPr>
        <w:t>א.ג.נ</w:t>
      </w:r>
      <w:proofErr w:type="spellEnd"/>
      <w:r>
        <w:rPr>
          <w:rFonts w:hint="cs"/>
          <w:rtl/>
        </w:rPr>
        <w:t>.,</w:t>
      </w:r>
    </w:p>
    <w:p w:rsidR="00582EBC" w:rsidRDefault="00582EBC" w:rsidP="00582EBC">
      <w:pPr>
        <w:rPr>
          <w:rtl/>
        </w:rPr>
      </w:pPr>
      <w:r>
        <w:rPr>
          <w:rFonts w:hint="cs"/>
          <w:rtl/>
        </w:rPr>
        <w:t xml:space="preserve"> </w:t>
      </w:r>
    </w:p>
    <w:p w:rsidR="00582EBC" w:rsidRDefault="00582EBC" w:rsidP="00582EBC">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sidRPr="006B04AD">
        <w:rPr>
          <w:rFonts w:hint="cs"/>
          <w:b/>
          <w:bCs/>
          <w:sz w:val="32"/>
          <w:szCs w:val="32"/>
          <w:u w:val="single"/>
          <w:rtl/>
        </w:rPr>
        <w:t>ים</w:t>
      </w:r>
      <w:r w:rsidRPr="0035220C">
        <w:rPr>
          <w:rFonts w:hint="cs"/>
          <w:sz w:val="32"/>
          <w:szCs w:val="32"/>
          <w:u w:val="single"/>
          <w:rtl/>
        </w:rPr>
        <w:t>.</w:t>
      </w:r>
    </w:p>
    <w:p w:rsidR="00582EBC" w:rsidRDefault="00582EBC" w:rsidP="00582EBC">
      <w:pPr>
        <w:rPr>
          <w:sz w:val="32"/>
          <w:szCs w:val="32"/>
          <w:rtl/>
        </w:rPr>
      </w:pPr>
    </w:p>
    <w:p w:rsidR="00582EBC" w:rsidRDefault="00582EBC" w:rsidP="00582EBC">
      <w:pPr>
        <w:rPr>
          <w:rtl/>
        </w:rPr>
      </w:pPr>
      <w:r w:rsidRPr="00D30116">
        <w:rPr>
          <w:rFonts w:hint="cs"/>
          <w:rtl/>
        </w:rPr>
        <w:t>הננו מאשרים בזה כי ערכנו</w:t>
      </w:r>
      <w:r>
        <w:rPr>
          <w:rFonts w:hint="cs"/>
          <w:rtl/>
        </w:rPr>
        <w:t xml:space="preserve"> למבוטחנו _________________________(להלן "הקבלן/הספק/היצרן") </w:t>
      </w:r>
    </w:p>
    <w:p w:rsidR="00582EBC" w:rsidRDefault="00582EBC" w:rsidP="00582EBC">
      <w:pPr>
        <w:rPr>
          <w:rtl/>
        </w:rPr>
      </w:pPr>
    </w:p>
    <w:p w:rsidR="00582EBC" w:rsidRDefault="00582EBC" w:rsidP="00582EBC">
      <w:pPr>
        <w:rPr>
          <w:rtl/>
        </w:rPr>
      </w:pPr>
      <w:r>
        <w:rPr>
          <w:rFonts w:hint="cs"/>
          <w:rtl/>
        </w:rPr>
        <w:t xml:space="preserve">לתקופת הביטוח  מיום _______________ עד יום ________________בקשר לאספקה, התקנה ומתן </w:t>
      </w:r>
    </w:p>
    <w:p w:rsidR="00582EBC" w:rsidRDefault="00582EBC" w:rsidP="00582EBC">
      <w:pPr>
        <w:rPr>
          <w:rtl/>
        </w:rPr>
      </w:pPr>
    </w:p>
    <w:p w:rsidR="00582EBC" w:rsidRDefault="00582EBC" w:rsidP="00582EBC">
      <w:pPr>
        <w:rPr>
          <w:rtl/>
        </w:rPr>
      </w:pPr>
      <w:r>
        <w:rPr>
          <w:rFonts w:hint="cs"/>
          <w:rtl/>
        </w:rPr>
        <w:t>שירותי תיקון ותחזוקה של מכשירי שיקוף</w:t>
      </w:r>
      <w:r w:rsidRPr="00285D8A">
        <w:rPr>
          <w:rFonts w:hint="cs"/>
          <w:rtl/>
        </w:rPr>
        <w:t xml:space="preserve"> </w:t>
      </w:r>
      <w:r>
        <w:rPr>
          <w:rFonts w:hint="cs"/>
          <w:rtl/>
        </w:rPr>
        <w:t>בהתאם  למכרז ול</w:t>
      </w:r>
      <w:r w:rsidRPr="00285D8A">
        <w:rPr>
          <w:rFonts w:hint="cs"/>
          <w:rtl/>
        </w:rPr>
        <w:t xml:space="preserve">הסכם עם </w:t>
      </w:r>
      <w:r>
        <w:rPr>
          <w:rFonts w:hint="cs"/>
          <w:rtl/>
        </w:rPr>
        <w:t>רשות המיסים בישראל  את הביטוחים המפורטים להלן:</w:t>
      </w:r>
    </w:p>
    <w:p w:rsidR="00582EBC" w:rsidRDefault="00582EBC" w:rsidP="00582EBC">
      <w:pPr>
        <w:rPr>
          <w:rtl/>
        </w:rPr>
      </w:pPr>
    </w:p>
    <w:p w:rsidR="00582EBC" w:rsidRPr="005107D5" w:rsidRDefault="00582EBC" w:rsidP="00582EBC">
      <w:pPr>
        <w:rPr>
          <w:b/>
          <w:bCs/>
          <w:sz w:val="28"/>
          <w:szCs w:val="28"/>
          <w:u w:val="single"/>
          <w:rtl/>
        </w:rPr>
      </w:pPr>
      <w:r w:rsidRPr="005107D5">
        <w:rPr>
          <w:rFonts w:hint="cs"/>
          <w:b/>
          <w:bCs/>
          <w:sz w:val="28"/>
          <w:szCs w:val="28"/>
          <w:u w:val="single"/>
          <w:rtl/>
        </w:rPr>
        <w:t>ביטוח חבות המעבידים</w:t>
      </w:r>
    </w:p>
    <w:p w:rsidR="00582EBC" w:rsidRDefault="00582EBC" w:rsidP="00582EBC">
      <w:pPr>
        <w:rPr>
          <w:rtl/>
        </w:rPr>
      </w:pPr>
    </w:p>
    <w:p w:rsidR="00582EBC" w:rsidRDefault="00582EBC" w:rsidP="00582EBC">
      <w:pPr>
        <w:rPr>
          <w:rtl/>
        </w:rPr>
      </w:pPr>
      <w:r>
        <w:rPr>
          <w:rFonts w:hint="cs"/>
          <w:rtl/>
        </w:rPr>
        <w:t xml:space="preserve">1. כלפי עובדיו  בכל תחומי מדינת ישראל   והשטחים המוחזקים. </w:t>
      </w:r>
    </w:p>
    <w:p w:rsidR="00582EBC" w:rsidRDefault="00582EBC" w:rsidP="00582EBC">
      <w:pPr>
        <w:rPr>
          <w:rtl/>
        </w:rPr>
      </w:pPr>
      <w:r>
        <w:rPr>
          <w:rFonts w:hint="cs"/>
          <w:rtl/>
        </w:rPr>
        <w:t xml:space="preserve">    </w:t>
      </w:r>
    </w:p>
    <w:p w:rsidR="00582EBC" w:rsidRDefault="00582EBC" w:rsidP="00582EBC">
      <w:pPr>
        <w:rPr>
          <w:b/>
          <w:bCs/>
          <w:rtl/>
        </w:rPr>
      </w:pPr>
      <w:r>
        <w:rPr>
          <w:rFonts w:hint="cs"/>
          <w:rtl/>
        </w:rPr>
        <w:t>2. גבולות האחריות לא יפחת מסך  5,000,000 דולר לעובד, למקרה ולתקופת הביטוח (שנה).</w:t>
      </w:r>
    </w:p>
    <w:p w:rsidR="00582EBC" w:rsidRDefault="00582EBC" w:rsidP="00582EBC">
      <w:pPr>
        <w:rPr>
          <w:b/>
          <w:bCs/>
          <w:rtl/>
        </w:rPr>
      </w:pPr>
    </w:p>
    <w:p w:rsidR="00582EBC" w:rsidRDefault="00582EBC" w:rsidP="00582EBC">
      <w:pPr>
        <w:rPr>
          <w:b/>
          <w:bCs/>
          <w:rtl/>
        </w:rPr>
      </w:pPr>
      <w:r>
        <w:rPr>
          <w:rFonts w:hint="cs"/>
          <w:rtl/>
        </w:rPr>
        <w:t xml:space="preserve">3. </w:t>
      </w:r>
      <w:r w:rsidRPr="00D644A3">
        <w:rPr>
          <w:rFonts w:hint="cs"/>
          <w:rtl/>
        </w:rPr>
        <w:t xml:space="preserve"> </w:t>
      </w: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מעבידם.</w:t>
      </w:r>
    </w:p>
    <w:p w:rsidR="00582EBC" w:rsidRDefault="00582EBC" w:rsidP="00582EBC">
      <w:pPr>
        <w:rPr>
          <w:b/>
          <w:bCs/>
          <w:rtl/>
        </w:rPr>
      </w:pPr>
    </w:p>
    <w:p w:rsidR="00582EBC" w:rsidRDefault="00582EBC" w:rsidP="00582EBC">
      <w:pPr>
        <w:rPr>
          <w:b/>
          <w:bCs/>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רשות המיסים בישראל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הקבלן.</w:t>
      </w:r>
    </w:p>
    <w:p w:rsidR="00582EBC" w:rsidRDefault="00582EBC" w:rsidP="00582EBC">
      <w:pPr>
        <w:rPr>
          <w:b/>
          <w:bCs/>
          <w:rtl/>
        </w:rPr>
      </w:pPr>
    </w:p>
    <w:p w:rsidR="00582EBC" w:rsidRPr="005107D5" w:rsidRDefault="00582EBC" w:rsidP="00582EBC">
      <w:pPr>
        <w:rPr>
          <w:b/>
          <w:bCs/>
          <w:sz w:val="28"/>
          <w:szCs w:val="28"/>
          <w:u w:val="single"/>
          <w:rtl/>
        </w:rPr>
      </w:pPr>
      <w:r w:rsidRPr="005107D5">
        <w:rPr>
          <w:rFonts w:hint="cs"/>
          <w:b/>
          <w:bCs/>
          <w:sz w:val="28"/>
          <w:szCs w:val="28"/>
          <w:u w:val="single"/>
          <w:rtl/>
        </w:rPr>
        <w:t>ביטוח אחריות כלפי צד שלישי</w:t>
      </w:r>
    </w:p>
    <w:p w:rsidR="00582EBC" w:rsidRDefault="00582EBC" w:rsidP="00582EBC">
      <w:pPr>
        <w:rPr>
          <w:b/>
          <w:bCs/>
          <w:rtl/>
        </w:rPr>
      </w:pPr>
      <w:r>
        <w:rPr>
          <w:rFonts w:hint="cs"/>
          <w:b/>
          <w:bCs/>
          <w:rtl/>
        </w:rPr>
        <w:t xml:space="preserve">      </w:t>
      </w:r>
    </w:p>
    <w:p w:rsidR="00582EBC" w:rsidRDefault="00582EBC" w:rsidP="00582EBC">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והשטחים המוחזקים. </w:t>
      </w:r>
    </w:p>
    <w:p w:rsidR="00582EBC" w:rsidRDefault="00582EBC" w:rsidP="00582EBC">
      <w:pPr>
        <w:rPr>
          <w:rtl/>
        </w:rPr>
      </w:pPr>
    </w:p>
    <w:p w:rsidR="00582EBC" w:rsidRDefault="00582EBC" w:rsidP="00582EBC">
      <w:pPr>
        <w:rPr>
          <w:rtl/>
        </w:rPr>
      </w:pPr>
      <w:r>
        <w:rPr>
          <w:rFonts w:hint="cs"/>
          <w:rtl/>
        </w:rPr>
        <w:t xml:space="preserve">2.  גבולות האחריות שלא יפחתו מסך   2,500,000 דולר ארה"ב,  למקרה ולתקופת הביטוח,  (שנה). </w:t>
      </w:r>
    </w:p>
    <w:p w:rsidR="00582EBC" w:rsidRDefault="00582EBC" w:rsidP="00582EBC">
      <w:pPr>
        <w:rPr>
          <w:rtl/>
        </w:rPr>
      </w:pPr>
    </w:p>
    <w:p w:rsidR="00582EBC" w:rsidRDefault="00582EBC" w:rsidP="00582EBC">
      <w:pPr>
        <w:rPr>
          <w:rtl/>
        </w:rPr>
      </w:pPr>
      <w:r>
        <w:rPr>
          <w:rFonts w:hint="cs"/>
          <w:rtl/>
        </w:rPr>
        <w:t>3. בפוליסה ייכלל סעיף אחריות צולבת (</w:t>
      </w:r>
      <w:r>
        <w:rPr>
          <w:rFonts w:hint="cs"/>
        </w:rPr>
        <w:t>CROSS LIABILITY</w:t>
      </w:r>
      <w:r>
        <w:rPr>
          <w:rFonts w:hint="cs"/>
          <w:rtl/>
        </w:rPr>
        <w:t>).</w:t>
      </w:r>
    </w:p>
    <w:p w:rsidR="00582EBC" w:rsidRDefault="00582EBC" w:rsidP="00582EBC">
      <w:pPr>
        <w:rPr>
          <w:rtl/>
        </w:rPr>
      </w:pPr>
      <w:r>
        <w:rPr>
          <w:rFonts w:hint="cs"/>
          <w:rtl/>
        </w:rPr>
        <w:t xml:space="preserve"> </w:t>
      </w:r>
    </w:p>
    <w:p w:rsidR="00582EBC" w:rsidRDefault="00582EBC" w:rsidP="00582EBC">
      <w:pPr>
        <w:rPr>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582EBC" w:rsidRDefault="00582EBC" w:rsidP="00582EBC">
      <w:pPr>
        <w:rPr>
          <w:rtl/>
        </w:rPr>
      </w:pPr>
      <w:r>
        <w:rPr>
          <w:rFonts w:hint="cs"/>
          <w:rtl/>
        </w:rPr>
        <w:t xml:space="preserve">     משנה ועובדיהם.</w:t>
      </w:r>
    </w:p>
    <w:p w:rsidR="00582EBC" w:rsidRDefault="00582EBC" w:rsidP="00582EBC">
      <w:pPr>
        <w:rPr>
          <w:rtl/>
        </w:rPr>
      </w:pPr>
    </w:p>
    <w:p w:rsidR="00582EBC" w:rsidRDefault="00582EBC" w:rsidP="00582EBC">
      <w:pPr>
        <w:rPr>
          <w:rtl/>
        </w:rPr>
      </w:pPr>
      <w:r>
        <w:rPr>
          <w:rFonts w:hint="cs"/>
          <w:rtl/>
        </w:rPr>
        <w:lastRenderedPageBreak/>
        <w:t>5. רכוש מדינת ישראל ייחשב רכוש צד שלישי .</w:t>
      </w:r>
    </w:p>
    <w:p w:rsidR="00582EBC" w:rsidRDefault="00582EBC" w:rsidP="00582EBC">
      <w:pPr>
        <w:rPr>
          <w:rtl/>
        </w:rPr>
      </w:pPr>
    </w:p>
    <w:p w:rsidR="00582EBC" w:rsidRDefault="00582EBC" w:rsidP="00582EBC">
      <w:pPr>
        <w:rPr>
          <w:rtl/>
        </w:rPr>
      </w:pPr>
      <w:r>
        <w:rPr>
          <w:rFonts w:hint="cs"/>
          <w:rtl/>
        </w:rPr>
        <w:t>6. יבוטל כל סייג/חריג המתייחס למכשירי הרמה מכל סוג , ועבודות פריקה וטעינה.</w:t>
      </w:r>
    </w:p>
    <w:p w:rsidR="00582EBC" w:rsidRDefault="00582EBC" w:rsidP="00582EBC">
      <w:pPr>
        <w:rPr>
          <w:rtl/>
        </w:rPr>
      </w:pPr>
    </w:p>
    <w:p w:rsidR="00582EBC" w:rsidRDefault="00582EBC" w:rsidP="00582EBC">
      <w:pPr>
        <w:rPr>
          <w:rtl/>
        </w:rPr>
      </w:pPr>
      <w:r>
        <w:rPr>
          <w:rFonts w:hint="cs"/>
          <w:rtl/>
        </w:rPr>
        <w:t xml:space="preserve">7.  הביטוח מורחב לשפות את מדינת ישראל </w:t>
      </w:r>
      <w:r>
        <w:rPr>
          <w:rtl/>
        </w:rPr>
        <w:t>–</w:t>
      </w:r>
      <w:r>
        <w:rPr>
          <w:rFonts w:hint="cs"/>
          <w:rtl/>
        </w:rPr>
        <w:t xml:space="preserve">  רשות המיסים בישראל  ככל שייחשבו אחראים למעשי  ו/או מחדלי הקבלן והפועלים מטעמו. </w:t>
      </w:r>
    </w:p>
    <w:p w:rsidR="004C0E5A" w:rsidRDefault="004C0E5A" w:rsidP="00582EBC">
      <w:pPr>
        <w:rPr>
          <w:rtl/>
        </w:rPr>
      </w:pPr>
    </w:p>
    <w:p w:rsidR="00582EBC" w:rsidRDefault="00582EBC" w:rsidP="00582EBC">
      <w:pPr>
        <w:rPr>
          <w:rtl/>
        </w:rPr>
      </w:pPr>
    </w:p>
    <w:p w:rsidR="00582EBC" w:rsidRPr="004C2ED3" w:rsidRDefault="00582EBC" w:rsidP="00582EBC">
      <w:pPr>
        <w:rPr>
          <w:b/>
          <w:bCs/>
          <w:sz w:val="28"/>
          <w:szCs w:val="28"/>
          <w:u w:val="single"/>
          <w:rtl/>
        </w:rPr>
      </w:pPr>
      <w:r w:rsidRPr="004C2ED3">
        <w:rPr>
          <w:rFonts w:hint="cs"/>
          <w:b/>
          <w:bCs/>
          <w:sz w:val="28"/>
          <w:szCs w:val="28"/>
          <w:u w:val="single"/>
          <w:rtl/>
        </w:rPr>
        <w:t>ביטוח  אחריות מקצועית</w:t>
      </w:r>
    </w:p>
    <w:p w:rsidR="00582EBC" w:rsidRDefault="00582EBC" w:rsidP="00582EBC">
      <w:pPr>
        <w:rPr>
          <w:b/>
          <w:bCs/>
          <w:u w:val="single"/>
          <w:rtl/>
        </w:rPr>
      </w:pPr>
    </w:p>
    <w:p w:rsidR="00582EBC" w:rsidRDefault="00582EBC" w:rsidP="00582EBC">
      <w:pPr>
        <w:rPr>
          <w:rtl/>
        </w:rPr>
      </w:pPr>
      <w:r w:rsidRPr="00285D8A">
        <w:rPr>
          <w:rFonts w:hint="cs"/>
          <w:rtl/>
        </w:rPr>
        <w:t>1.</w:t>
      </w:r>
      <w:r>
        <w:rPr>
          <w:rFonts w:hint="cs"/>
          <w:rtl/>
        </w:rPr>
        <w:t xml:space="preserve">  הקבלן</w:t>
      </w:r>
      <w:r w:rsidRPr="00285D8A">
        <w:rPr>
          <w:rFonts w:hint="cs"/>
          <w:rtl/>
        </w:rPr>
        <w:t xml:space="preserve"> יבטח את אחריותו המקצועית  בביטוח אחריות מקצועית;</w:t>
      </w:r>
    </w:p>
    <w:p w:rsidR="00582EBC" w:rsidRDefault="00582EBC" w:rsidP="00582EBC">
      <w:pPr>
        <w:rPr>
          <w:rtl/>
        </w:rPr>
      </w:pPr>
    </w:p>
    <w:p w:rsidR="00582EBC" w:rsidRDefault="00582EBC" w:rsidP="00582EBC">
      <w:pPr>
        <w:rPr>
          <w:rtl/>
        </w:rPr>
      </w:pPr>
      <w:r>
        <w:rPr>
          <w:rFonts w:hint="cs"/>
          <w:rtl/>
        </w:rPr>
        <w:t xml:space="preserve">2.  </w:t>
      </w:r>
      <w:r w:rsidRPr="00285D8A">
        <w:rPr>
          <w:rFonts w:hint="cs"/>
          <w:rtl/>
        </w:rPr>
        <w:t>הפוליסה תכסה כל נזק מהפרת חובה מקצועית של הספק, עובדיו ו</w:t>
      </w:r>
      <w:r>
        <w:rPr>
          <w:rFonts w:hint="cs"/>
          <w:rtl/>
        </w:rPr>
        <w:t xml:space="preserve">בגין </w:t>
      </w:r>
      <w:r w:rsidRPr="00285D8A">
        <w:rPr>
          <w:rFonts w:hint="cs"/>
          <w:rtl/>
        </w:rPr>
        <w:t>כל הפועלים מטעמו  ואשר אירע כתוצאה ממעשה,</w:t>
      </w:r>
      <w:r>
        <w:rPr>
          <w:rFonts w:hint="cs"/>
          <w:rtl/>
        </w:rPr>
        <w:t xml:space="preserve"> </w:t>
      </w:r>
      <w:r w:rsidRPr="00285D8A">
        <w:rPr>
          <w:rFonts w:hint="cs"/>
          <w:rtl/>
        </w:rPr>
        <w:t xml:space="preserve"> רשלנות, לרבות מחדל, טעות או השמטה, מצג בלתי נכון הצהרה</w:t>
      </w:r>
    </w:p>
    <w:p w:rsidR="00582EBC" w:rsidRDefault="00582EBC" w:rsidP="00582EBC">
      <w:pPr>
        <w:rPr>
          <w:rtl/>
        </w:rPr>
      </w:pPr>
      <w:r w:rsidRPr="00285D8A">
        <w:rPr>
          <w:rFonts w:hint="cs"/>
          <w:rtl/>
        </w:rPr>
        <w:t xml:space="preserve">רשלנית שנעשו בתום לב, </w:t>
      </w:r>
      <w:r>
        <w:rPr>
          <w:rFonts w:hint="cs"/>
          <w:rtl/>
        </w:rPr>
        <w:t>בקשר לאספקה, התקנה ומתן שירותי תיקון ותחזוקה של מכשירי</w:t>
      </w:r>
    </w:p>
    <w:p w:rsidR="00582EBC" w:rsidRDefault="00582EBC" w:rsidP="00582EBC">
      <w:pPr>
        <w:rPr>
          <w:rtl/>
        </w:rPr>
      </w:pPr>
      <w:r>
        <w:rPr>
          <w:rFonts w:hint="cs"/>
          <w:rtl/>
        </w:rPr>
        <w:t>שיקוף</w:t>
      </w:r>
      <w:r w:rsidRPr="00285D8A">
        <w:rPr>
          <w:rFonts w:hint="cs"/>
          <w:rtl/>
        </w:rPr>
        <w:t xml:space="preserve"> </w:t>
      </w:r>
      <w:r>
        <w:rPr>
          <w:rFonts w:hint="cs"/>
          <w:rtl/>
        </w:rPr>
        <w:t>בהתאם למכרז ול</w:t>
      </w:r>
      <w:r w:rsidRPr="00285D8A">
        <w:rPr>
          <w:rFonts w:hint="cs"/>
          <w:rtl/>
        </w:rPr>
        <w:t xml:space="preserve">הסכם עם </w:t>
      </w:r>
      <w:r>
        <w:rPr>
          <w:rFonts w:hint="cs"/>
          <w:rtl/>
        </w:rPr>
        <w:t xml:space="preserve">רשות המיסים בישראל;      </w:t>
      </w:r>
    </w:p>
    <w:p w:rsidR="00582EBC" w:rsidRPr="00687494" w:rsidRDefault="00582EBC" w:rsidP="00582EBC">
      <w:pPr>
        <w:rPr>
          <w:rtl/>
        </w:rPr>
      </w:pPr>
    </w:p>
    <w:p w:rsidR="00582EBC" w:rsidRDefault="00582EBC" w:rsidP="00582EBC">
      <w:pPr>
        <w:rPr>
          <w:rtl/>
        </w:rPr>
      </w:pPr>
      <w:r>
        <w:rPr>
          <w:rFonts w:hint="cs"/>
          <w:rtl/>
        </w:rPr>
        <w:t xml:space="preserve">3.  </w:t>
      </w:r>
      <w:r w:rsidRPr="00285D8A">
        <w:rPr>
          <w:rFonts w:hint="cs"/>
          <w:rtl/>
        </w:rPr>
        <w:t>גבול האחריות למקרה ולתקופה לא יפחת מ-</w:t>
      </w:r>
      <w:r>
        <w:rPr>
          <w:rFonts w:hint="cs"/>
          <w:rtl/>
        </w:rPr>
        <w:t>250,000</w:t>
      </w:r>
      <w:r w:rsidRPr="00285D8A">
        <w:rPr>
          <w:rFonts w:hint="cs"/>
          <w:rtl/>
        </w:rPr>
        <w:t xml:space="preserve"> דולר ארה"ב;</w:t>
      </w:r>
    </w:p>
    <w:p w:rsidR="00582EBC" w:rsidRDefault="00582EBC" w:rsidP="00582EBC">
      <w:pPr>
        <w:rPr>
          <w:rtl/>
        </w:rPr>
      </w:pPr>
    </w:p>
    <w:p w:rsidR="00582EBC" w:rsidRDefault="00582EBC" w:rsidP="00582EBC">
      <w:pPr>
        <w:rPr>
          <w:rtl/>
        </w:rPr>
      </w:pPr>
      <w:r>
        <w:rPr>
          <w:rFonts w:hint="cs"/>
          <w:rtl/>
        </w:rPr>
        <w:t>4. ה</w:t>
      </w:r>
      <w:r w:rsidRPr="00285D8A">
        <w:rPr>
          <w:rFonts w:hint="cs"/>
          <w:rtl/>
        </w:rPr>
        <w:t>כיסוי על פי הפוליסה יורחב לכלול את ההרחבות הבאות:</w:t>
      </w:r>
    </w:p>
    <w:p w:rsidR="00582EBC" w:rsidRDefault="00582EBC" w:rsidP="00582EBC">
      <w:pPr>
        <w:rPr>
          <w:rtl/>
        </w:rPr>
      </w:pPr>
    </w:p>
    <w:p w:rsidR="00582EBC" w:rsidRDefault="00582EBC" w:rsidP="00582EBC">
      <w:pPr>
        <w:rPr>
          <w:rtl/>
        </w:rPr>
      </w:pPr>
      <w:r>
        <w:rPr>
          <w:rFonts w:hint="cs"/>
          <w:rtl/>
        </w:rPr>
        <w:t xml:space="preserve">    </w:t>
      </w:r>
      <w:r w:rsidRPr="00285D8A">
        <w:rPr>
          <w:rFonts w:hint="cs"/>
          <w:rtl/>
        </w:rPr>
        <w:t>- מרמה ואי יושר של עובדים;</w:t>
      </w:r>
    </w:p>
    <w:p w:rsidR="00582EBC" w:rsidRDefault="00582EBC" w:rsidP="00582EBC">
      <w:pPr>
        <w:rPr>
          <w:rtl/>
        </w:rPr>
      </w:pPr>
      <w:r>
        <w:rPr>
          <w:rFonts w:hint="cs"/>
          <w:rtl/>
        </w:rPr>
        <w:t xml:space="preserve">  </w:t>
      </w:r>
      <w:r w:rsidRPr="00285D8A">
        <w:rPr>
          <w:rFonts w:hint="cs"/>
          <w:rtl/>
        </w:rPr>
        <w:t xml:space="preserve"> - אחריות צולבת;</w:t>
      </w:r>
    </w:p>
    <w:p w:rsidR="00582EBC" w:rsidRDefault="00582EBC" w:rsidP="00582EBC">
      <w:pPr>
        <w:rPr>
          <w:rtl/>
        </w:rPr>
      </w:pPr>
      <w:r>
        <w:rPr>
          <w:rFonts w:hint="cs"/>
          <w:rtl/>
        </w:rPr>
        <w:t xml:space="preserve">   </w:t>
      </w:r>
      <w:r w:rsidRPr="00285D8A">
        <w:rPr>
          <w:rFonts w:hint="cs"/>
          <w:rtl/>
        </w:rPr>
        <w:t>- הארכת תקופת הגילוי לפחות 6 חודשים.</w:t>
      </w:r>
    </w:p>
    <w:p w:rsidR="00582EBC" w:rsidRDefault="00582EBC" w:rsidP="00582EBC">
      <w:pPr>
        <w:rPr>
          <w:rtl/>
        </w:rPr>
      </w:pPr>
    </w:p>
    <w:p w:rsidR="00582EBC" w:rsidRDefault="00582EBC" w:rsidP="00582EBC">
      <w:pPr>
        <w:rPr>
          <w:rtl/>
        </w:rPr>
      </w:pPr>
      <w:r>
        <w:rPr>
          <w:rFonts w:hint="cs"/>
          <w:rtl/>
        </w:rPr>
        <w:t xml:space="preserve">5.  </w:t>
      </w:r>
      <w:r w:rsidRPr="00687494">
        <w:rPr>
          <w:rFonts w:hint="cs"/>
          <w:rtl/>
        </w:rPr>
        <w:t xml:space="preserve">הביטוח </w:t>
      </w:r>
      <w:r>
        <w:rPr>
          <w:rFonts w:hint="cs"/>
          <w:rtl/>
        </w:rPr>
        <w:t>ה</w:t>
      </w:r>
      <w:r w:rsidRPr="00687494">
        <w:rPr>
          <w:rFonts w:hint="cs"/>
          <w:rtl/>
        </w:rPr>
        <w:t xml:space="preserve">ורחב לשפות את </w:t>
      </w:r>
      <w:r>
        <w:rPr>
          <w:rFonts w:hint="cs"/>
          <w:rtl/>
        </w:rPr>
        <w:t xml:space="preserve">מדינת ישראל - רשות המיסים בישראל  </w:t>
      </w:r>
      <w:r w:rsidRPr="00687494">
        <w:rPr>
          <w:rFonts w:hint="cs"/>
          <w:rtl/>
        </w:rPr>
        <w:t>ככל שתחשב אחראית למעשי ו/או מחדלי הקבלן</w:t>
      </w:r>
      <w:r>
        <w:rPr>
          <w:rFonts w:hint="cs"/>
          <w:rtl/>
        </w:rPr>
        <w:t xml:space="preserve"> וכל הפועלים מטעמו</w:t>
      </w:r>
      <w:r w:rsidRPr="00687494">
        <w:rPr>
          <w:rFonts w:hint="cs"/>
          <w:rtl/>
        </w:rPr>
        <w:t>.</w:t>
      </w:r>
    </w:p>
    <w:p w:rsidR="00582EBC" w:rsidRDefault="00582EBC" w:rsidP="00582EBC">
      <w:pPr>
        <w:rPr>
          <w:rtl/>
        </w:rPr>
      </w:pPr>
    </w:p>
    <w:p w:rsidR="00582EBC" w:rsidRPr="001D32D6" w:rsidRDefault="00582EBC" w:rsidP="00582EBC">
      <w:pPr>
        <w:rPr>
          <w:b/>
          <w:bCs/>
          <w:sz w:val="28"/>
          <w:szCs w:val="28"/>
          <w:u w:val="single"/>
          <w:rtl/>
        </w:rPr>
      </w:pPr>
      <w:r w:rsidRPr="001D32D6">
        <w:rPr>
          <w:rFonts w:hint="cs"/>
          <w:b/>
          <w:bCs/>
          <w:sz w:val="28"/>
          <w:szCs w:val="28"/>
          <w:u w:val="single"/>
          <w:rtl/>
        </w:rPr>
        <w:t xml:space="preserve">ביטוח חבות המוצר </w:t>
      </w:r>
    </w:p>
    <w:p w:rsidR="00582EBC" w:rsidRDefault="00582EBC" w:rsidP="00582EBC">
      <w:pPr>
        <w:rPr>
          <w:rtl/>
        </w:rPr>
      </w:pPr>
    </w:p>
    <w:p w:rsidR="00582EBC" w:rsidRDefault="00582EBC" w:rsidP="00582EBC">
      <w:pPr>
        <w:rPr>
          <w:rtl/>
        </w:rPr>
      </w:pPr>
      <w:r>
        <w:rPr>
          <w:rFonts w:hint="cs"/>
          <w:rtl/>
        </w:rPr>
        <w:t xml:space="preserve">1.  כיסוי נזקי גוף ורוכש על פי פקודת </w:t>
      </w:r>
      <w:proofErr w:type="spellStart"/>
      <w:r>
        <w:rPr>
          <w:rFonts w:hint="cs"/>
          <w:rtl/>
        </w:rPr>
        <w:t>הנזיקין</w:t>
      </w:r>
      <w:proofErr w:type="spellEnd"/>
      <w:r>
        <w:rPr>
          <w:rFonts w:hint="cs"/>
          <w:rtl/>
        </w:rPr>
        <w:t xml:space="preserve"> וחוק האחריות בגין מוצרים פגומים לגבי מערכות וציוד </w:t>
      </w:r>
      <w:proofErr w:type="spellStart"/>
      <w:r>
        <w:rPr>
          <w:rFonts w:hint="cs"/>
          <w:rtl/>
        </w:rPr>
        <w:t>המשקפ</w:t>
      </w:r>
      <w:proofErr w:type="spellEnd"/>
      <w:r>
        <w:rPr>
          <w:rFonts w:hint="cs"/>
          <w:rtl/>
        </w:rPr>
        <w:t xml:space="preserve">/ים המסופקים ומותקנים ברשות המיסים בישראל כולל שירותי תחזוקת המערכות והציוד. </w:t>
      </w:r>
    </w:p>
    <w:p w:rsidR="00582EBC" w:rsidRDefault="00582EBC" w:rsidP="00582EBC">
      <w:pPr>
        <w:rPr>
          <w:rtl/>
        </w:rPr>
      </w:pPr>
      <w:r>
        <w:rPr>
          <w:rFonts w:hint="cs"/>
          <w:rtl/>
        </w:rPr>
        <w:t xml:space="preserve">     </w:t>
      </w:r>
    </w:p>
    <w:p w:rsidR="00582EBC" w:rsidRDefault="00582EBC" w:rsidP="00582EBC">
      <w:pPr>
        <w:rPr>
          <w:rtl/>
        </w:rPr>
      </w:pPr>
      <w:r>
        <w:rPr>
          <w:rFonts w:hint="cs"/>
          <w:rtl/>
        </w:rPr>
        <w:t>2.  גבולות  אחריות שלא יפחתו מסך 1,000,000 דולר ארה"ב החברה למקרה ולשנה.</w:t>
      </w:r>
    </w:p>
    <w:p w:rsidR="00582EBC" w:rsidRDefault="00582EBC" w:rsidP="00582EBC">
      <w:pPr>
        <w:rPr>
          <w:rtl/>
        </w:rPr>
      </w:pPr>
    </w:p>
    <w:p w:rsidR="00582EBC" w:rsidRDefault="00582EBC" w:rsidP="00582EBC">
      <w:pPr>
        <w:rPr>
          <w:rtl/>
        </w:rPr>
      </w:pPr>
      <w:r>
        <w:rPr>
          <w:rFonts w:hint="cs"/>
          <w:rtl/>
        </w:rPr>
        <w:t>3. בפוליסה ייכלל סעיף אחריות צולבת (</w:t>
      </w:r>
      <w:r>
        <w:rPr>
          <w:rFonts w:hint="cs"/>
        </w:rPr>
        <w:t>CROSS LIABILITY</w:t>
      </w:r>
      <w:r>
        <w:rPr>
          <w:rFonts w:hint="cs"/>
          <w:rtl/>
        </w:rPr>
        <w:t>).</w:t>
      </w:r>
    </w:p>
    <w:p w:rsidR="00582EBC" w:rsidRDefault="00582EBC" w:rsidP="00582EBC">
      <w:pPr>
        <w:rPr>
          <w:rtl/>
        </w:rPr>
      </w:pPr>
    </w:p>
    <w:p w:rsidR="00582EBC" w:rsidRDefault="00582EBC" w:rsidP="00582EBC">
      <w:pPr>
        <w:rPr>
          <w:rtl/>
        </w:rPr>
      </w:pPr>
      <w:r>
        <w:rPr>
          <w:rFonts w:hint="cs"/>
          <w:rtl/>
        </w:rPr>
        <w:t xml:space="preserve">4. הביטוח מורחב לשפות את מדינת ישראל </w:t>
      </w:r>
      <w:r>
        <w:rPr>
          <w:rtl/>
        </w:rPr>
        <w:t>–</w:t>
      </w:r>
      <w:r>
        <w:rPr>
          <w:rFonts w:hint="cs"/>
          <w:rtl/>
        </w:rPr>
        <w:t xml:space="preserve">  רשות המיסים בישראל  ככל שייחשבו אחראים למעשי ו/או מחדלי הקבלן/היצרן/הספק והפועלים מטעמם. </w:t>
      </w:r>
    </w:p>
    <w:p w:rsidR="00582EBC" w:rsidRDefault="00582EBC" w:rsidP="00582EBC">
      <w:pPr>
        <w:rPr>
          <w:rtl/>
        </w:rPr>
      </w:pPr>
    </w:p>
    <w:p w:rsidR="00582EBC" w:rsidRDefault="00582EBC" w:rsidP="00582EBC">
      <w:pPr>
        <w:rPr>
          <w:b/>
          <w:bCs/>
          <w:sz w:val="28"/>
          <w:szCs w:val="28"/>
          <w:u w:val="single"/>
          <w:rtl/>
        </w:rPr>
      </w:pPr>
      <w:r w:rsidRPr="001308A8">
        <w:rPr>
          <w:rFonts w:hint="cs"/>
          <w:b/>
          <w:bCs/>
          <w:sz w:val="28"/>
          <w:szCs w:val="28"/>
          <w:u w:val="single"/>
          <w:rtl/>
        </w:rPr>
        <w:t>כללי</w:t>
      </w:r>
    </w:p>
    <w:p w:rsidR="00582EBC" w:rsidRDefault="00582EBC" w:rsidP="00582EBC">
      <w:pPr>
        <w:rPr>
          <w:b/>
          <w:bCs/>
          <w:sz w:val="28"/>
          <w:szCs w:val="28"/>
          <w:u w:val="single"/>
          <w:rtl/>
        </w:rPr>
      </w:pPr>
    </w:p>
    <w:p w:rsidR="00582EBC" w:rsidRDefault="00582EBC" w:rsidP="00582EBC">
      <w:pPr>
        <w:rPr>
          <w:rtl/>
        </w:rPr>
      </w:pPr>
      <w:r>
        <w:rPr>
          <w:rFonts w:hint="cs"/>
          <w:rtl/>
        </w:rPr>
        <w:t>בפוליסות הביטוח  נכללו התנאים הבאים:</w:t>
      </w:r>
    </w:p>
    <w:p w:rsidR="00582EBC" w:rsidRDefault="00582EBC" w:rsidP="00582EBC">
      <w:pPr>
        <w:rPr>
          <w:rtl/>
        </w:rPr>
      </w:pPr>
      <w:r>
        <w:rPr>
          <w:rFonts w:hint="cs"/>
          <w:rtl/>
        </w:rPr>
        <w:t xml:space="preserve"> </w:t>
      </w:r>
    </w:p>
    <w:p w:rsidR="00582EBC" w:rsidRDefault="00582EBC" w:rsidP="00582EBC">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רשות המיסים בישראל</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rsidR="00582EBC" w:rsidRDefault="00582EBC" w:rsidP="00582EBC">
      <w:pPr>
        <w:rPr>
          <w:rtl/>
        </w:rPr>
      </w:pPr>
    </w:p>
    <w:p w:rsidR="00582EBC" w:rsidRDefault="00582EBC" w:rsidP="00582EBC">
      <w:pPr>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לרשות המיסים בישראל.</w:t>
      </w:r>
    </w:p>
    <w:p w:rsidR="00582EBC" w:rsidRDefault="00582EBC" w:rsidP="00582EBC">
      <w:pPr>
        <w:rPr>
          <w:rtl/>
        </w:rPr>
      </w:pPr>
    </w:p>
    <w:p w:rsidR="00582EBC" w:rsidRDefault="00582EBC" w:rsidP="00582EBC">
      <w:pPr>
        <w:rPr>
          <w:rtl/>
        </w:rPr>
      </w:pPr>
      <w:r>
        <w:rPr>
          <w:rFonts w:hint="cs"/>
          <w:rtl/>
        </w:rPr>
        <w:t xml:space="preserve">3.  אנו מוותרים  על כל זכות שיבוב, תביעה, השתתפות  או חזרה, כלפי מדינת ישראל- רשות המיסים בישראל, עובדיהם, וכל הפועלים מטעמם  ובלבד  </w:t>
      </w:r>
      <w:proofErr w:type="spellStart"/>
      <w:r>
        <w:rPr>
          <w:rFonts w:hint="cs"/>
          <w:rtl/>
        </w:rPr>
        <w:t>שהויתור</w:t>
      </w:r>
      <w:proofErr w:type="spellEnd"/>
      <w:r>
        <w:rPr>
          <w:rFonts w:hint="cs"/>
          <w:rtl/>
        </w:rPr>
        <w:t xml:space="preserve"> לא יחול לטובת אדם שגרם לנזק מתוך כוונת זדון.</w:t>
      </w:r>
    </w:p>
    <w:p w:rsidR="00582EBC" w:rsidRDefault="00582EBC" w:rsidP="00582EBC">
      <w:pPr>
        <w:rPr>
          <w:rtl/>
        </w:rPr>
      </w:pPr>
    </w:p>
    <w:p w:rsidR="00582EBC" w:rsidRDefault="00582EBC" w:rsidP="00582EBC">
      <w:pPr>
        <w:rPr>
          <w:rtl/>
        </w:rPr>
      </w:pPr>
      <w:r>
        <w:rPr>
          <w:rFonts w:hint="cs"/>
          <w:rtl/>
        </w:rPr>
        <w:t xml:space="preserve">4.  הקבלן אחראי בלעדית כלפינו לתשלום דמי  הביטוח עבור כל הפוליסות ולמילוי  כל  החובות  </w:t>
      </w:r>
    </w:p>
    <w:p w:rsidR="00582EBC" w:rsidRDefault="00582EBC" w:rsidP="00582EBC">
      <w:pPr>
        <w:rPr>
          <w:rtl/>
        </w:rPr>
      </w:pPr>
      <w:r>
        <w:rPr>
          <w:rFonts w:hint="cs"/>
          <w:rtl/>
        </w:rPr>
        <w:t xml:space="preserve">     המוטלות על המבוטח על פי תנאי הפוליסות.</w:t>
      </w:r>
    </w:p>
    <w:p w:rsidR="00582EBC" w:rsidRDefault="00582EBC" w:rsidP="00582EBC">
      <w:pPr>
        <w:rPr>
          <w:rtl/>
        </w:rPr>
      </w:pPr>
    </w:p>
    <w:p w:rsidR="00582EBC" w:rsidRDefault="00582EBC" w:rsidP="00582EBC">
      <w:pPr>
        <w:rPr>
          <w:rtl/>
        </w:rPr>
      </w:pPr>
      <w:r>
        <w:rPr>
          <w:rFonts w:hint="cs"/>
          <w:rtl/>
        </w:rPr>
        <w:t>5.  ההשתתפויות העצמיות הנקובות בכל פוליסה ופוליסה תחולנה בלעדית על הקבלן.</w:t>
      </w:r>
    </w:p>
    <w:p w:rsidR="00582EBC" w:rsidRDefault="00582EBC" w:rsidP="00582EBC">
      <w:pPr>
        <w:rPr>
          <w:rtl/>
        </w:rPr>
      </w:pPr>
      <w:r>
        <w:rPr>
          <w:rFonts w:hint="cs"/>
          <w:rtl/>
        </w:rPr>
        <w:t xml:space="preserve">      </w:t>
      </w:r>
    </w:p>
    <w:p w:rsidR="00582EBC" w:rsidRDefault="00582EBC" w:rsidP="00582EBC">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582EBC" w:rsidRDefault="00582EBC" w:rsidP="00582EBC">
      <w:pPr>
        <w:rPr>
          <w:rtl/>
        </w:rPr>
      </w:pPr>
    </w:p>
    <w:p w:rsidR="00582EBC" w:rsidRDefault="00582EBC" w:rsidP="00582EBC">
      <w:pPr>
        <w:rPr>
          <w:rtl/>
        </w:rPr>
      </w:pPr>
      <w:r>
        <w:rPr>
          <w:rFonts w:hint="cs"/>
          <w:rtl/>
        </w:rPr>
        <w:t xml:space="preserve">7. תנאי הכיסוי של הפוליסות חבות מעבידים, אחריות כלפי צד שלישי וחבות המוצר  לא יפחתו </w:t>
      </w:r>
    </w:p>
    <w:p w:rsidR="00582EBC" w:rsidRDefault="00582EBC" w:rsidP="00582EBC">
      <w:pPr>
        <w:rPr>
          <w:rtl/>
        </w:rPr>
      </w:pPr>
      <w:r>
        <w:rPr>
          <w:rFonts w:hint="cs"/>
          <w:rtl/>
        </w:rPr>
        <w:t>מהמקובל על פי תנאי "פוליסות נוסח ביט".</w:t>
      </w:r>
    </w:p>
    <w:p w:rsidR="00582EBC" w:rsidRDefault="00582EBC" w:rsidP="00582EBC">
      <w:pPr>
        <w:rPr>
          <w:rtl/>
        </w:rPr>
      </w:pPr>
      <w:r>
        <w:rPr>
          <w:rFonts w:hint="cs"/>
          <w:rtl/>
        </w:rPr>
        <w:t xml:space="preserve">            </w:t>
      </w:r>
    </w:p>
    <w:p w:rsidR="00582EBC" w:rsidRDefault="00582EBC" w:rsidP="00582EBC">
      <w:pPr>
        <w:rPr>
          <w:rtl/>
        </w:rPr>
      </w:pPr>
      <w:r>
        <w:rPr>
          <w:rFonts w:hint="cs"/>
          <w:rtl/>
        </w:rPr>
        <w:t>בכפוף לתנאי וסייגי הפוליסות המקוריות עד כמה שלא שונו במפורש על פי האמור באישור זה.</w:t>
      </w:r>
    </w:p>
    <w:p w:rsidR="00582EBC" w:rsidRDefault="00582EBC" w:rsidP="00582EBC">
      <w:pPr>
        <w:rPr>
          <w:rtl/>
        </w:rPr>
      </w:pPr>
    </w:p>
    <w:p w:rsidR="00582EBC" w:rsidRDefault="00582EBC" w:rsidP="00582EBC">
      <w:pPr>
        <w:rPr>
          <w:rtl/>
        </w:rPr>
      </w:pPr>
      <w:r>
        <w:rPr>
          <w:rFonts w:hint="cs"/>
          <w:rtl/>
        </w:rPr>
        <w:t xml:space="preserve">                                                                                       בכבוד רב,</w:t>
      </w:r>
    </w:p>
    <w:p w:rsidR="00582EBC" w:rsidRDefault="00582EBC" w:rsidP="00582EBC">
      <w:pPr>
        <w:rPr>
          <w:rtl/>
        </w:rPr>
      </w:pPr>
      <w:r>
        <w:rPr>
          <w:rFonts w:hint="cs"/>
          <w:rtl/>
        </w:rPr>
        <w:t xml:space="preserve">                   </w:t>
      </w:r>
    </w:p>
    <w:p w:rsidR="00582EBC" w:rsidRDefault="00582EBC" w:rsidP="00582EBC">
      <w:pPr>
        <w:rPr>
          <w:rtl/>
        </w:rPr>
      </w:pPr>
      <w:r>
        <w:rPr>
          <w:rFonts w:hint="cs"/>
          <w:rtl/>
        </w:rPr>
        <w:t xml:space="preserve">                                                                    </w:t>
      </w:r>
    </w:p>
    <w:p w:rsidR="00582EBC" w:rsidRDefault="00582EBC" w:rsidP="00582EBC">
      <w:pPr>
        <w:rPr>
          <w:rtl/>
        </w:rPr>
      </w:pPr>
      <w:r>
        <w:rPr>
          <w:rFonts w:hint="cs"/>
          <w:rtl/>
        </w:rPr>
        <w:t xml:space="preserve">                                                                  ___________________________</w:t>
      </w:r>
    </w:p>
    <w:p w:rsidR="00582EBC" w:rsidRDefault="00582EBC" w:rsidP="00582EBC">
      <w:pPr>
        <w:rPr>
          <w:rtl/>
        </w:rPr>
      </w:pPr>
      <w:r>
        <w:rPr>
          <w:rFonts w:hint="cs"/>
          <w:rtl/>
        </w:rPr>
        <w:t>תאריך______________                        חתימת מורשה המבטח  וחותמת המבטח</w:t>
      </w: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Pr="008A668F" w:rsidRDefault="00582EBC" w:rsidP="00582EBC">
      <w:pPr>
        <w:spacing w:line="360" w:lineRule="auto"/>
        <w:rPr>
          <w:b/>
          <w:bCs/>
          <w:u w:val="single"/>
          <w:rtl/>
        </w:rPr>
      </w:pPr>
    </w:p>
    <w:p w:rsidR="00582EBC" w:rsidRDefault="00582EBC" w:rsidP="00582EBC">
      <w:pPr>
        <w:spacing w:line="360" w:lineRule="auto"/>
        <w:rPr>
          <w:b/>
          <w:bCs/>
          <w:u w:val="single"/>
          <w:rtl/>
        </w:rPr>
      </w:pPr>
    </w:p>
    <w:p w:rsidR="0026361A" w:rsidRDefault="0026361A" w:rsidP="00582EBC">
      <w:pPr>
        <w:spacing w:line="360" w:lineRule="auto"/>
        <w:rPr>
          <w:b/>
          <w:bCs/>
          <w:u w:val="single"/>
          <w:rtl/>
        </w:rPr>
      </w:pPr>
    </w:p>
    <w:p w:rsidR="0026361A" w:rsidRDefault="0026361A" w:rsidP="00582EBC">
      <w:pPr>
        <w:spacing w:line="360" w:lineRule="auto"/>
        <w:rPr>
          <w:b/>
          <w:bCs/>
          <w:u w:val="single"/>
          <w:rtl/>
        </w:rPr>
      </w:pPr>
    </w:p>
    <w:p w:rsidR="0026361A" w:rsidRDefault="0026361A" w:rsidP="00582EBC">
      <w:pPr>
        <w:spacing w:line="360" w:lineRule="auto"/>
        <w:rPr>
          <w:b/>
          <w:bCs/>
          <w:u w:val="single"/>
          <w:rtl/>
        </w:rPr>
      </w:pPr>
    </w:p>
    <w:p w:rsidR="0026361A" w:rsidRDefault="0026361A" w:rsidP="00582EBC">
      <w:pPr>
        <w:spacing w:line="360" w:lineRule="auto"/>
        <w:rPr>
          <w:b/>
          <w:bCs/>
          <w:u w:val="single"/>
          <w:rtl/>
        </w:rPr>
      </w:pPr>
    </w:p>
    <w:p w:rsidR="0026361A" w:rsidRDefault="0026361A" w:rsidP="00582EBC">
      <w:pPr>
        <w:spacing w:line="360" w:lineRule="auto"/>
        <w:rPr>
          <w:b/>
          <w:bCs/>
          <w:u w:val="single"/>
          <w:rtl/>
        </w:rPr>
      </w:pPr>
    </w:p>
    <w:p w:rsidR="0026361A" w:rsidRDefault="0026361A" w:rsidP="00582EBC">
      <w:pPr>
        <w:spacing w:line="360" w:lineRule="auto"/>
        <w:rPr>
          <w:b/>
          <w:bCs/>
          <w:u w:val="single"/>
          <w:rtl/>
        </w:rPr>
      </w:pPr>
    </w:p>
    <w:p w:rsidR="0026361A" w:rsidRDefault="0026361A" w:rsidP="00582EBC">
      <w:pPr>
        <w:spacing w:line="360" w:lineRule="auto"/>
        <w:rPr>
          <w:b/>
          <w:bCs/>
          <w:u w:val="single"/>
          <w:rtl/>
        </w:rPr>
      </w:pPr>
    </w:p>
    <w:p w:rsidR="0026361A" w:rsidRDefault="0026361A" w:rsidP="00582EBC">
      <w:pPr>
        <w:spacing w:line="360" w:lineRule="auto"/>
        <w:rPr>
          <w:b/>
          <w:bCs/>
          <w:u w:val="single"/>
          <w:rtl/>
        </w:rPr>
      </w:pPr>
    </w:p>
    <w:p w:rsidR="0026361A" w:rsidRPr="008A668F" w:rsidRDefault="0026361A" w:rsidP="00582EBC">
      <w:pPr>
        <w:spacing w:line="360" w:lineRule="auto"/>
        <w:rPr>
          <w:b/>
          <w:bCs/>
          <w:u w:val="single"/>
          <w:rtl/>
        </w:rPr>
      </w:pPr>
    </w:p>
    <w:p w:rsidR="00582EBC" w:rsidRPr="008A668F" w:rsidRDefault="00582EBC" w:rsidP="00582EBC">
      <w:pPr>
        <w:spacing w:line="360" w:lineRule="auto"/>
        <w:rPr>
          <w:b/>
          <w:bCs/>
          <w:u w:val="single"/>
          <w:rtl/>
        </w:rPr>
      </w:pPr>
    </w:p>
    <w:p w:rsidR="00582EBC" w:rsidRDefault="00582EBC" w:rsidP="00582EBC">
      <w:pPr>
        <w:spacing w:line="360" w:lineRule="auto"/>
        <w:rPr>
          <w:b/>
          <w:bCs/>
          <w:u w:val="single"/>
          <w:rtl/>
        </w:rPr>
      </w:pPr>
    </w:p>
    <w:p w:rsidR="004C0E5A" w:rsidRDefault="004C0E5A" w:rsidP="00582EBC">
      <w:pPr>
        <w:spacing w:line="360" w:lineRule="auto"/>
        <w:rPr>
          <w:b/>
          <w:bCs/>
          <w:u w:val="single"/>
          <w:rtl/>
        </w:rPr>
      </w:pPr>
    </w:p>
    <w:p w:rsidR="00960591" w:rsidRPr="00A47596" w:rsidRDefault="00582EBC" w:rsidP="00A47596">
      <w:pPr>
        <w:spacing w:line="360" w:lineRule="auto"/>
        <w:rPr>
          <w:rFonts w:ascii="Arial" w:hAnsi="Arial"/>
          <w:b/>
          <w:bCs/>
          <w:sz w:val="28"/>
          <w:szCs w:val="28"/>
          <w:u w:val="single"/>
          <w:rtl/>
        </w:rPr>
      </w:pPr>
      <w:r w:rsidRPr="00B217DD">
        <w:rPr>
          <w:rFonts w:ascii="Arial" w:hAnsi="Arial" w:hint="cs"/>
          <w:b/>
          <w:bCs/>
          <w:sz w:val="28"/>
          <w:szCs w:val="28"/>
          <w:u w:val="single"/>
          <w:rtl/>
        </w:rPr>
        <w:t>1</w:t>
      </w:r>
      <w:r>
        <w:rPr>
          <w:rFonts w:ascii="Arial" w:hAnsi="Arial" w:hint="cs"/>
          <w:b/>
          <w:bCs/>
          <w:sz w:val="28"/>
          <w:szCs w:val="28"/>
          <w:u w:val="single"/>
          <w:rtl/>
        </w:rPr>
        <w:t>2</w:t>
      </w:r>
      <w:r w:rsidRPr="00B217DD">
        <w:rPr>
          <w:rFonts w:ascii="Arial" w:hAnsi="Arial" w:hint="cs"/>
          <w:b/>
          <w:bCs/>
          <w:sz w:val="28"/>
          <w:szCs w:val="28"/>
          <w:u w:val="single"/>
          <w:rtl/>
        </w:rPr>
        <w:t xml:space="preserve">.נספח ט' להסכם רכישה:  </w:t>
      </w:r>
      <w:r w:rsidR="00A47596" w:rsidRPr="00A47596">
        <w:rPr>
          <w:rFonts w:ascii="Arial" w:hAnsi="Arial" w:hint="cs"/>
          <w:b/>
          <w:bCs/>
          <w:sz w:val="28"/>
          <w:szCs w:val="28"/>
          <w:u w:val="single"/>
          <w:rtl/>
        </w:rPr>
        <w:t>מבוטל</w:t>
      </w: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A47596" w:rsidRDefault="00A47596" w:rsidP="00A47596">
      <w:pPr>
        <w:spacing w:line="360" w:lineRule="auto"/>
        <w:rPr>
          <w:rFonts w:ascii="Arial" w:hAnsi="Arial" w:cs="Arial"/>
          <w:sz w:val="22"/>
          <w:szCs w:val="22"/>
          <w:u w:val="single"/>
          <w:rtl/>
        </w:rPr>
      </w:pPr>
    </w:p>
    <w:p w:rsidR="00960591" w:rsidRDefault="00960591" w:rsidP="00960591">
      <w:pPr>
        <w:bidi w:val="0"/>
        <w:rPr>
          <w:rFonts w:ascii="Arial" w:hAnsi="Arial" w:cs="Arial"/>
          <w:sz w:val="22"/>
          <w:szCs w:val="22"/>
          <w:u w:val="single"/>
          <w:rtl/>
        </w:rPr>
      </w:pPr>
    </w:p>
    <w:p w:rsidR="00960591" w:rsidRDefault="00960591" w:rsidP="00960591">
      <w:pPr>
        <w:bidi w:val="0"/>
        <w:rPr>
          <w:rFonts w:ascii="Arial" w:hAnsi="Arial" w:cs="Arial"/>
          <w:sz w:val="22"/>
          <w:szCs w:val="22"/>
          <w:u w:val="single"/>
          <w:rtl/>
        </w:rPr>
      </w:pPr>
    </w:p>
    <w:p w:rsidR="00960591" w:rsidRDefault="00960591" w:rsidP="00960591">
      <w:pPr>
        <w:bidi w:val="0"/>
        <w:rPr>
          <w:rFonts w:ascii="Arial" w:hAnsi="Arial" w:cs="Arial"/>
          <w:sz w:val="22"/>
          <w:szCs w:val="22"/>
          <w:u w:val="single"/>
          <w:rtl/>
        </w:rPr>
      </w:pPr>
    </w:p>
    <w:p w:rsidR="00960591" w:rsidRDefault="00960591" w:rsidP="00960591">
      <w:pPr>
        <w:bidi w:val="0"/>
        <w:rPr>
          <w:rFonts w:ascii="Arial" w:hAnsi="Arial" w:cs="Arial"/>
          <w:sz w:val="22"/>
          <w:szCs w:val="22"/>
          <w:u w:val="single"/>
          <w:rtl/>
        </w:rPr>
      </w:pPr>
    </w:p>
    <w:p w:rsidR="00960591" w:rsidRDefault="00960591" w:rsidP="00960591">
      <w:pPr>
        <w:bidi w:val="0"/>
        <w:rPr>
          <w:rFonts w:ascii="Arial" w:hAnsi="Arial" w:cs="Arial"/>
          <w:sz w:val="22"/>
          <w:szCs w:val="22"/>
          <w:u w:val="single"/>
          <w:rtl/>
        </w:rPr>
      </w:pPr>
    </w:p>
    <w:p w:rsidR="00582EBC" w:rsidRDefault="00582EBC" w:rsidP="00582EBC">
      <w:pPr>
        <w:rPr>
          <w:rFonts w:ascii="Arial" w:hAnsi="Arial" w:cs="Arial"/>
          <w:sz w:val="22"/>
          <w:szCs w:val="22"/>
          <w:u w:val="single"/>
          <w:rtl/>
        </w:rPr>
      </w:pPr>
    </w:p>
    <w:p w:rsidR="0026361A" w:rsidRDefault="0026361A" w:rsidP="00582EBC">
      <w:pPr>
        <w:rPr>
          <w:rFonts w:ascii="Arial" w:hAnsi="Arial" w:cs="Arial"/>
          <w:sz w:val="22"/>
          <w:szCs w:val="22"/>
          <w:rtl/>
        </w:rPr>
      </w:pPr>
    </w:p>
    <w:p w:rsidR="00A47596" w:rsidRDefault="00A47596" w:rsidP="00582EBC">
      <w:pPr>
        <w:rPr>
          <w:rFonts w:ascii="Arial" w:hAnsi="Arial" w:cs="Arial"/>
          <w:sz w:val="22"/>
          <w:szCs w:val="22"/>
          <w:rtl/>
        </w:rPr>
      </w:pPr>
    </w:p>
    <w:p w:rsidR="00A47596" w:rsidRDefault="00A47596" w:rsidP="00582EBC">
      <w:pPr>
        <w:rPr>
          <w:rFonts w:ascii="Arial" w:hAnsi="Arial" w:cs="Arial"/>
          <w:sz w:val="22"/>
          <w:szCs w:val="22"/>
          <w:rtl/>
        </w:rPr>
      </w:pPr>
    </w:p>
    <w:p w:rsidR="00A47596" w:rsidRDefault="00A47596" w:rsidP="00582EBC">
      <w:pPr>
        <w:rPr>
          <w:rFonts w:ascii="Arial" w:hAnsi="Arial" w:cs="Arial"/>
          <w:sz w:val="22"/>
          <w:szCs w:val="22"/>
          <w:rtl/>
        </w:rPr>
      </w:pPr>
    </w:p>
    <w:p w:rsidR="00A47596" w:rsidRDefault="00A47596" w:rsidP="00582EBC">
      <w:pPr>
        <w:rPr>
          <w:rFonts w:ascii="Arial" w:hAnsi="Arial" w:cs="Arial"/>
          <w:sz w:val="22"/>
          <w:szCs w:val="22"/>
          <w:rtl/>
        </w:rPr>
      </w:pPr>
    </w:p>
    <w:p w:rsidR="00A47596" w:rsidRDefault="00A47596" w:rsidP="00582EBC">
      <w:pPr>
        <w:rPr>
          <w:rFonts w:ascii="Arial" w:hAnsi="Arial" w:cs="Arial"/>
          <w:sz w:val="22"/>
          <w:szCs w:val="22"/>
          <w:rtl/>
        </w:rPr>
      </w:pPr>
    </w:p>
    <w:p w:rsidR="00A47596" w:rsidRDefault="00A47596" w:rsidP="00582EBC">
      <w:pPr>
        <w:rPr>
          <w:rtl/>
        </w:rPr>
      </w:pPr>
    </w:p>
    <w:p w:rsidR="00582EBC" w:rsidRDefault="00582EBC" w:rsidP="00EF30CB">
      <w:pPr>
        <w:pStyle w:val="3"/>
        <w:jc w:val="left"/>
        <w:rPr>
          <w:rFonts w:cs="David"/>
          <w:b w:val="0"/>
          <w:bCs w:val="0"/>
          <w:sz w:val="24"/>
          <w:szCs w:val="24"/>
          <w:rtl/>
        </w:rPr>
      </w:pPr>
      <w:r>
        <w:rPr>
          <w:rFonts w:hint="cs"/>
          <w:szCs w:val="28"/>
          <w:rtl/>
        </w:rPr>
        <w:t>13.</w:t>
      </w:r>
      <w:r w:rsidRPr="00D52E7B">
        <w:rPr>
          <w:rFonts w:cs="David" w:hint="cs"/>
          <w:szCs w:val="28"/>
          <w:u w:val="single"/>
          <w:rtl/>
        </w:rPr>
        <w:t xml:space="preserve"> נספח ב' להסכם רכישה ולהסכם שירות תיקון ותחזוקה </w:t>
      </w:r>
      <w:r w:rsidRPr="00D52E7B">
        <w:rPr>
          <w:rFonts w:cs="David"/>
          <w:szCs w:val="28"/>
          <w:u w:val="single"/>
          <w:rtl/>
        </w:rPr>
        <w:t>–</w:t>
      </w:r>
      <w:r w:rsidRPr="00D52E7B">
        <w:rPr>
          <w:rFonts w:cs="David" w:hint="cs"/>
          <w:szCs w:val="28"/>
          <w:u w:val="single"/>
          <w:rtl/>
        </w:rPr>
        <w:t xml:space="preserve"> </w:t>
      </w:r>
      <w:r w:rsidRPr="00F22CEE">
        <w:rPr>
          <w:rFonts w:cs="David"/>
          <w:szCs w:val="28"/>
          <w:u w:val="single"/>
          <w:rtl/>
        </w:rPr>
        <w:t xml:space="preserve">הצעת מחיר לרכישת משקף </w:t>
      </w:r>
      <w:r w:rsidR="00EF30CB">
        <w:rPr>
          <w:rFonts w:cs="David" w:hint="cs"/>
          <w:szCs w:val="28"/>
          <w:u w:val="single"/>
          <w:rtl/>
        </w:rPr>
        <w:t>מטענים</w:t>
      </w:r>
      <w:r w:rsidR="006E5AE4">
        <w:rPr>
          <w:rFonts w:cs="David" w:hint="cs"/>
          <w:szCs w:val="28"/>
          <w:u w:val="single"/>
          <w:rtl/>
        </w:rPr>
        <w:t xml:space="preserve"> </w:t>
      </w:r>
      <w:r w:rsidR="006E5AE4" w:rsidRPr="00F22CEE">
        <w:rPr>
          <w:rFonts w:cs="David"/>
          <w:szCs w:val="28"/>
          <w:u w:val="single"/>
          <w:rtl/>
        </w:rPr>
        <w:t xml:space="preserve"> </w:t>
      </w:r>
      <w:r w:rsidRPr="00F22CEE">
        <w:rPr>
          <w:rFonts w:cs="David"/>
          <w:szCs w:val="28"/>
          <w:u w:val="single"/>
        </w:rPr>
        <w:t>X-RAY</w:t>
      </w:r>
      <w:r w:rsidRPr="00F22CEE">
        <w:rPr>
          <w:rFonts w:cs="David"/>
          <w:szCs w:val="28"/>
          <w:u w:val="single"/>
          <w:rtl/>
        </w:rPr>
        <w:t xml:space="preserve"> ולקבלת שירות תיקון ותחזוקה שנתיים לתקופה של עד 10 שנים מתום שנת האחריות </w:t>
      </w:r>
    </w:p>
    <w:p w:rsidR="00582EBC" w:rsidRDefault="00582EBC" w:rsidP="00582EBC">
      <w:pPr>
        <w:pStyle w:val="3"/>
        <w:jc w:val="left"/>
        <w:rPr>
          <w:rFonts w:cs="David"/>
          <w:b w:val="0"/>
          <w:bCs w:val="0"/>
          <w:sz w:val="24"/>
          <w:szCs w:val="24"/>
          <w:rtl/>
        </w:rPr>
      </w:pPr>
    </w:p>
    <w:p w:rsidR="00582EBC" w:rsidRPr="002801A3" w:rsidRDefault="00582EBC" w:rsidP="00582EBC">
      <w:pPr>
        <w:pStyle w:val="3"/>
        <w:jc w:val="left"/>
        <w:rPr>
          <w:rFonts w:cs="David"/>
          <w:szCs w:val="28"/>
          <w:u w:val="single"/>
          <w:rtl/>
        </w:rPr>
      </w:pPr>
      <w:r w:rsidRPr="002801A3">
        <w:rPr>
          <w:rFonts w:cs="David" w:hint="cs"/>
          <w:szCs w:val="28"/>
          <w:u w:val="single"/>
          <w:rtl/>
        </w:rPr>
        <w:t>את הצעת המחיר יש להגיש במעטפה סגורה אטומה ונפרדת מההצעה למכרז.</w:t>
      </w:r>
    </w:p>
    <w:p w:rsidR="00582EBC" w:rsidRPr="002801A3" w:rsidRDefault="00582EBC" w:rsidP="00582EBC">
      <w:pPr>
        <w:jc w:val="both"/>
        <w:rPr>
          <w:b/>
          <w:bCs/>
          <w:sz w:val="28"/>
          <w:szCs w:val="28"/>
          <w:u w:val="single"/>
          <w:rtl/>
        </w:rPr>
      </w:pPr>
      <w:r w:rsidRPr="002801A3">
        <w:rPr>
          <w:rFonts w:hint="cs"/>
          <w:b/>
          <w:bCs/>
          <w:sz w:val="28"/>
          <w:szCs w:val="28"/>
          <w:u w:val="single"/>
          <w:rtl/>
        </w:rPr>
        <w:t>הצעה שבה הצעת המחיר לא תוגש במעטפה סגורה אטומה ונפרדת, תיפסל על הסף!</w:t>
      </w:r>
    </w:p>
    <w:p w:rsidR="00582EBC" w:rsidRPr="00374C06" w:rsidRDefault="00582EBC" w:rsidP="00582EBC">
      <w:pPr>
        <w:jc w:val="center"/>
        <w:rPr>
          <w:u w:val="single"/>
          <w:rtl/>
        </w:rPr>
      </w:pPr>
    </w:p>
    <w:p w:rsidR="00582EBC" w:rsidRPr="00374C06" w:rsidRDefault="00582EBC" w:rsidP="00582EBC">
      <w:pPr>
        <w:jc w:val="both"/>
        <w:rPr>
          <w:rtl/>
        </w:rPr>
      </w:pPr>
    </w:p>
    <w:p w:rsidR="00582EBC" w:rsidRPr="00374C06" w:rsidRDefault="00582EBC" w:rsidP="00582EBC">
      <w:pPr>
        <w:jc w:val="both"/>
        <w:rPr>
          <w:u w:val="single"/>
          <w:rtl/>
        </w:rPr>
      </w:pPr>
      <w:r w:rsidRPr="00374C06">
        <w:rPr>
          <w:rFonts w:hint="cs"/>
          <w:u w:val="single"/>
          <w:rtl/>
        </w:rPr>
        <w:t xml:space="preserve">הערות כלליות ביחס לאופן מילוי נספח הצעת המחיר: </w:t>
      </w:r>
    </w:p>
    <w:p w:rsidR="00582EBC" w:rsidRPr="00374C06" w:rsidRDefault="00582EBC" w:rsidP="00582EBC">
      <w:pPr>
        <w:jc w:val="both"/>
        <w:rPr>
          <w:b/>
          <w:bCs/>
          <w:u w:val="single"/>
          <w:rtl/>
        </w:rPr>
      </w:pPr>
    </w:p>
    <w:p w:rsidR="00582EBC" w:rsidRPr="00374C06" w:rsidRDefault="00582EBC" w:rsidP="00582EBC">
      <w:pPr>
        <w:spacing w:line="360" w:lineRule="auto"/>
        <w:jc w:val="both"/>
        <w:rPr>
          <w:b/>
          <w:bCs/>
          <w:rtl/>
        </w:rPr>
      </w:pPr>
      <w:r w:rsidRPr="00374C06">
        <w:rPr>
          <w:rFonts w:hint="cs"/>
          <w:b/>
          <w:bCs/>
          <w:rtl/>
        </w:rPr>
        <w:t xml:space="preserve">יודגש כי האמור להלן מהווה תמצית בלבד אשר נועדה להבהיר את אופן מילוי הצעת המחיר ואין בו כדי לגרוע מהאמור במסמכי המכרז. </w:t>
      </w:r>
    </w:p>
    <w:p w:rsidR="00582EBC" w:rsidRPr="00374C06" w:rsidRDefault="00582EBC" w:rsidP="00582EBC">
      <w:pPr>
        <w:spacing w:line="360" w:lineRule="auto"/>
        <w:jc w:val="both"/>
        <w:rPr>
          <w:b/>
          <w:bCs/>
          <w:rtl/>
        </w:rPr>
      </w:pPr>
    </w:p>
    <w:p w:rsidR="00582EBC" w:rsidRPr="00374C06" w:rsidRDefault="00582EBC" w:rsidP="00582EBC">
      <w:pPr>
        <w:spacing w:line="360" w:lineRule="auto"/>
        <w:jc w:val="both"/>
        <w:rPr>
          <w:rtl/>
        </w:rPr>
      </w:pPr>
      <w:r w:rsidRPr="00374C06">
        <w:rPr>
          <w:rFonts w:hint="cs"/>
          <w:rtl/>
        </w:rPr>
        <w:t>1. הצעת המחיר תוגש בשקל ישראלי.</w:t>
      </w:r>
    </w:p>
    <w:p w:rsidR="00582EBC" w:rsidRPr="00374C06" w:rsidRDefault="00582EBC" w:rsidP="00EF30CB">
      <w:pPr>
        <w:spacing w:line="360" w:lineRule="auto"/>
        <w:jc w:val="both"/>
        <w:rPr>
          <w:rtl/>
        </w:rPr>
      </w:pPr>
      <w:r w:rsidRPr="00374C06">
        <w:rPr>
          <w:rFonts w:hint="cs"/>
          <w:rtl/>
        </w:rPr>
        <w:t xml:space="preserve">2. המציע יציין את עלות </w:t>
      </w:r>
      <w:r w:rsidRPr="00374C06">
        <w:rPr>
          <w:rFonts w:hint="cs"/>
          <w:u w:val="single"/>
          <w:rtl/>
        </w:rPr>
        <w:t xml:space="preserve">למשקף </w:t>
      </w:r>
      <w:r w:rsidR="00FF4D02" w:rsidRPr="00374C06">
        <w:rPr>
          <w:u w:val="single"/>
        </w:rPr>
        <w:t>X-RAY</w:t>
      </w:r>
      <w:r w:rsidR="00FF4D02" w:rsidRPr="00374C06" w:rsidDel="006E5AE4">
        <w:rPr>
          <w:rFonts w:hint="cs"/>
          <w:u w:val="single"/>
          <w:rtl/>
        </w:rPr>
        <w:t xml:space="preserve"> </w:t>
      </w:r>
      <w:r w:rsidRPr="00374C06">
        <w:rPr>
          <w:rFonts w:hint="cs"/>
          <w:rtl/>
        </w:rPr>
        <w:t>.</w:t>
      </w:r>
    </w:p>
    <w:p w:rsidR="00582EBC" w:rsidRPr="00374C06" w:rsidRDefault="00582EBC" w:rsidP="00582EBC">
      <w:pPr>
        <w:spacing w:line="360" w:lineRule="auto"/>
        <w:jc w:val="both"/>
        <w:rPr>
          <w:rtl/>
        </w:rPr>
      </w:pPr>
      <w:r w:rsidRPr="00374C06">
        <w:rPr>
          <w:rFonts w:hint="cs"/>
          <w:rtl/>
        </w:rPr>
        <w:t xml:space="preserve">3. המציע יציין את עלות </w:t>
      </w:r>
      <w:r>
        <w:rPr>
          <w:rFonts w:hint="cs"/>
          <w:rtl/>
        </w:rPr>
        <w:t xml:space="preserve">השנתית של </w:t>
      </w:r>
      <w:r w:rsidRPr="00374C06">
        <w:rPr>
          <w:rFonts w:hint="cs"/>
          <w:rtl/>
        </w:rPr>
        <w:t>השירות והתחזוקה.</w:t>
      </w:r>
      <w:r w:rsidRPr="00374C06">
        <w:rPr>
          <w:rFonts w:hint="cs"/>
          <w:rtl/>
        </w:rPr>
        <w:tab/>
      </w:r>
    </w:p>
    <w:p w:rsidR="00582EBC" w:rsidRPr="00374C06" w:rsidRDefault="00582EBC" w:rsidP="00582EBC">
      <w:pPr>
        <w:pStyle w:val="a8"/>
        <w:spacing w:line="360" w:lineRule="auto"/>
        <w:ind w:left="0"/>
        <w:jc w:val="both"/>
        <w:rPr>
          <w:rFonts w:cs="David"/>
          <w:sz w:val="24"/>
          <w:szCs w:val="24"/>
          <w:rtl/>
        </w:rPr>
      </w:pPr>
      <w:r>
        <w:rPr>
          <w:rFonts w:cs="David" w:hint="cs"/>
          <w:sz w:val="24"/>
          <w:szCs w:val="24"/>
          <w:rtl/>
        </w:rPr>
        <w:t>4</w:t>
      </w:r>
      <w:r w:rsidRPr="00374C06">
        <w:rPr>
          <w:rFonts w:cs="David" w:hint="cs"/>
          <w:sz w:val="24"/>
          <w:szCs w:val="24"/>
          <w:rtl/>
        </w:rPr>
        <w:t>.המציע יצרף להצעת המחיר מחירון לחלקי החילוף המיועדים לתחזוקת המערכת.</w:t>
      </w:r>
    </w:p>
    <w:p w:rsidR="00582EBC" w:rsidRPr="00374C06" w:rsidRDefault="00582EBC" w:rsidP="00582EBC">
      <w:pPr>
        <w:pStyle w:val="a8"/>
        <w:spacing w:line="360" w:lineRule="auto"/>
        <w:ind w:left="0"/>
        <w:jc w:val="both"/>
        <w:rPr>
          <w:rFonts w:cs="David"/>
          <w:sz w:val="24"/>
          <w:szCs w:val="24"/>
          <w:rtl/>
        </w:rPr>
      </w:pPr>
      <w:r w:rsidRPr="00374C06">
        <w:rPr>
          <w:rFonts w:cs="David" w:hint="cs"/>
          <w:sz w:val="24"/>
          <w:szCs w:val="24"/>
          <w:rtl/>
        </w:rPr>
        <w:t>המחירון יהיה מפורט ככל האפשר ויכיל את רשימת החלפים הנדרשים לתחזוקת המערכת באופן שוטף ועקב תקלה חריגה</w:t>
      </w:r>
    </w:p>
    <w:p w:rsidR="00582EBC" w:rsidRPr="00374C06" w:rsidRDefault="00582EBC" w:rsidP="00582EBC">
      <w:pPr>
        <w:pStyle w:val="a8"/>
        <w:spacing w:line="360" w:lineRule="auto"/>
        <w:ind w:left="0"/>
        <w:jc w:val="both"/>
        <w:rPr>
          <w:rFonts w:cs="David"/>
          <w:sz w:val="24"/>
          <w:szCs w:val="24"/>
        </w:rPr>
      </w:pPr>
      <w:r w:rsidRPr="00374C06">
        <w:rPr>
          <w:rFonts w:cs="David" w:hint="cs"/>
          <w:sz w:val="24"/>
          <w:szCs w:val="24"/>
          <w:rtl/>
        </w:rPr>
        <w:t>המחירון יהיה חלק מנספח זה.</w:t>
      </w:r>
    </w:p>
    <w:p w:rsidR="00582EBC" w:rsidRPr="00374C06" w:rsidRDefault="00582EBC" w:rsidP="00582EBC">
      <w:pPr>
        <w:spacing w:line="360" w:lineRule="auto"/>
        <w:jc w:val="both"/>
      </w:pPr>
    </w:p>
    <w:tbl>
      <w:tblPr>
        <w:bidiVisual/>
        <w:tblW w:w="0" w:type="auto"/>
        <w:tblLook w:val="04A0" w:firstRow="1" w:lastRow="0" w:firstColumn="1" w:lastColumn="0" w:noHBand="0" w:noVBand="1"/>
      </w:tblPr>
      <w:tblGrid>
        <w:gridCol w:w="2842"/>
        <w:gridCol w:w="2840"/>
      </w:tblGrid>
      <w:tr w:rsidR="00582EBC" w:rsidRPr="00374C06" w:rsidTr="00A43D28">
        <w:tc>
          <w:tcPr>
            <w:tcW w:w="2842" w:type="dxa"/>
            <w:tcBorders>
              <w:top w:val="single" w:sz="4" w:space="0" w:color="auto"/>
              <w:left w:val="single" w:sz="4" w:space="0" w:color="auto"/>
              <w:bottom w:val="single" w:sz="4" w:space="0" w:color="auto"/>
              <w:right w:val="single" w:sz="4" w:space="0" w:color="auto"/>
            </w:tcBorders>
          </w:tcPr>
          <w:p w:rsidR="00582EBC" w:rsidRPr="00374C06" w:rsidRDefault="00582EBC" w:rsidP="00FF4D02">
            <w:pPr>
              <w:spacing w:line="360" w:lineRule="auto"/>
              <w:jc w:val="both"/>
              <w:rPr>
                <w:b/>
                <w:bCs/>
                <w:rtl/>
              </w:rPr>
            </w:pPr>
            <w:r w:rsidRPr="00374C06">
              <w:rPr>
                <w:rFonts w:hint="cs"/>
                <w:b/>
                <w:bCs/>
                <w:rtl/>
              </w:rPr>
              <w:t>עלות משקף</w:t>
            </w:r>
            <w:r w:rsidR="00FF4D02">
              <w:rPr>
                <w:rFonts w:hint="cs"/>
                <w:b/>
                <w:bCs/>
                <w:rtl/>
              </w:rPr>
              <w:t xml:space="preserve"> </w:t>
            </w:r>
            <w:r w:rsidR="00FF4D02" w:rsidRPr="00374C06">
              <w:rPr>
                <w:b/>
                <w:bCs/>
              </w:rPr>
              <w:t>X-RAY</w:t>
            </w:r>
            <w:r w:rsidRPr="00374C06">
              <w:rPr>
                <w:rFonts w:hint="cs"/>
                <w:b/>
                <w:bCs/>
                <w:rtl/>
              </w:rPr>
              <w:t xml:space="preserve"> </w:t>
            </w:r>
            <w:r w:rsidRPr="00374C06">
              <w:rPr>
                <w:b/>
                <w:bCs/>
                <w:rtl/>
              </w:rPr>
              <w:t xml:space="preserve">לבדיקת מטענים </w:t>
            </w:r>
            <w:r w:rsidRPr="00374C06">
              <w:rPr>
                <w:rFonts w:hint="cs"/>
                <w:b/>
                <w:bCs/>
                <w:rtl/>
              </w:rPr>
              <w:t>:</w:t>
            </w:r>
          </w:p>
          <w:p w:rsidR="00582EBC" w:rsidRPr="00374C06" w:rsidRDefault="00582EBC" w:rsidP="00A43D28">
            <w:pPr>
              <w:spacing w:line="360" w:lineRule="auto"/>
              <w:jc w:val="both"/>
              <w:rPr>
                <w:b/>
                <w:bCs/>
              </w:rPr>
            </w:pPr>
            <w:r w:rsidRPr="00374C06">
              <w:rPr>
                <w:rFonts w:hint="cs"/>
                <w:b/>
                <w:bCs/>
                <w:rtl/>
              </w:rPr>
              <w:t>(בשקל ישראלי)</w:t>
            </w:r>
            <w:r>
              <w:rPr>
                <w:rFonts w:hint="cs"/>
                <w:b/>
                <w:bCs/>
                <w:rtl/>
              </w:rPr>
              <w:t xml:space="preserve"> לא כולל מע"מ.</w:t>
            </w:r>
          </w:p>
        </w:tc>
        <w:tc>
          <w:tcPr>
            <w:tcW w:w="2840" w:type="dxa"/>
            <w:tcBorders>
              <w:top w:val="single" w:sz="4" w:space="0" w:color="auto"/>
              <w:left w:val="single" w:sz="4" w:space="0" w:color="auto"/>
              <w:bottom w:val="single" w:sz="4" w:space="0" w:color="auto"/>
              <w:right w:val="single" w:sz="4" w:space="0" w:color="auto"/>
            </w:tcBorders>
          </w:tcPr>
          <w:p w:rsidR="00582EBC" w:rsidRPr="00374C06" w:rsidRDefault="00582EBC" w:rsidP="00A43D28">
            <w:pPr>
              <w:spacing w:line="360" w:lineRule="auto"/>
              <w:jc w:val="both"/>
            </w:pPr>
          </w:p>
        </w:tc>
      </w:tr>
      <w:tr w:rsidR="00582EBC" w:rsidRPr="00374C06" w:rsidTr="00A43D28">
        <w:tc>
          <w:tcPr>
            <w:tcW w:w="2842" w:type="dxa"/>
            <w:tcBorders>
              <w:top w:val="single" w:sz="4" w:space="0" w:color="auto"/>
              <w:left w:val="single" w:sz="4" w:space="0" w:color="auto"/>
              <w:bottom w:val="single" w:sz="4" w:space="0" w:color="auto"/>
              <w:right w:val="single" w:sz="4" w:space="0" w:color="auto"/>
            </w:tcBorders>
          </w:tcPr>
          <w:p w:rsidR="00582EBC" w:rsidRPr="00374C06" w:rsidRDefault="00582EBC" w:rsidP="00A43D28">
            <w:pPr>
              <w:spacing w:line="360" w:lineRule="auto"/>
              <w:jc w:val="both"/>
              <w:rPr>
                <w:b/>
                <w:bCs/>
                <w:rtl/>
              </w:rPr>
            </w:pPr>
            <w:r w:rsidRPr="00374C06">
              <w:rPr>
                <w:rFonts w:hint="cs"/>
                <w:b/>
                <w:bCs/>
                <w:rtl/>
              </w:rPr>
              <w:t>עלות שנת שירות תיקון ותחזוקה</w:t>
            </w:r>
            <w:r>
              <w:rPr>
                <w:rFonts w:hint="cs"/>
                <w:b/>
                <w:bCs/>
                <w:rtl/>
              </w:rPr>
              <w:t xml:space="preserve"> לא כולל מע"מ </w:t>
            </w:r>
            <w:r w:rsidRPr="00374C06">
              <w:rPr>
                <w:rFonts w:hint="cs"/>
                <w:b/>
                <w:bCs/>
                <w:rtl/>
              </w:rPr>
              <w:t>:</w:t>
            </w:r>
          </w:p>
          <w:p w:rsidR="00582EBC" w:rsidRPr="00374C06" w:rsidRDefault="00582EBC" w:rsidP="00A43D28">
            <w:pPr>
              <w:spacing w:line="360" w:lineRule="auto"/>
              <w:jc w:val="both"/>
              <w:rPr>
                <w:b/>
                <w:bCs/>
              </w:rPr>
            </w:pPr>
            <w:r w:rsidRPr="00374C06">
              <w:rPr>
                <w:rFonts w:hint="cs"/>
                <w:b/>
                <w:bCs/>
                <w:rtl/>
              </w:rPr>
              <w:t>(בשקל ישראלי)</w:t>
            </w:r>
          </w:p>
        </w:tc>
        <w:tc>
          <w:tcPr>
            <w:tcW w:w="2840" w:type="dxa"/>
            <w:tcBorders>
              <w:top w:val="single" w:sz="4" w:space="0" w:color="auto"/>
              <w:left w:val="single" w:sz="4" w:space="0" w:color="auto"/>
              <w:bottom w:val="single" w:sz="4" w:space="0" w:color="auto"/>
              <w:right w:val="single" w:sz="4" w:space="0" w:color="auto"/>
            </w:tcBorders>
          </w:tcPr>
          <w:p w:rsidR="00582EBC" w:rsidRPr="00374C06" w:rsidRDefault="00582EBC" w:rsidP="00A43D28">
            <w:pPr>
              <w:spacing w:line="360" w:lineRule="auto"/>
              <w:jc w:val="both"/>
            </w:pPr>
          </w:p>
        </w:tc>
      </w:tr>
    </w:tbl>
    <w:p w:rsidR="00582EBC" w:rsidRPr="00374C06" w:rsidRDefault="00582EBC" w:rsidP="00582EBC">
      <w:pPr>
        <w:spacing w:line="360" w:lineRule="auto"/>
        <w:jc w:val="both"/>
        <w:rPr>
          <w:rtl/>
        </w:rPr>
      </w:pPr>
    </w:p>
    <w:p w:rsidR="00582EBC" w:rsidRPr="00374C06" w:rsidRDefault="00582EBC" w:rsidP="00582EBC">
      <w:pPr>
        <w:spacing w:line="360" w:lineRule="auto"/>
        <w:jc w:val="both"/>
        <w:rPr>
          <w:rtl/>
        </w:rPr>
      </w:pPr>
    </w:p>
    <w:p w:rsidR="00582EBC" w:rsidRPr="00374C06" w:rsidRDefault="00582EBC" w:rsidP="00582EBC">
      <w:pPr>
        <w:spacing w:line="360" w:lineRule="auto"/>
        <w:jc w:val="both"/>
        <w:rPr>
          <w:rtl/>
        </w:rPr>
      </w:pPr>
    </w:p>
    <w:p w:rsidR="00582EBC" w:rsidRPr="00374C06" w:rsidRDefault="00582EBC" w:rsidP="00582EBC">
      <w:pPr>
        <w:spacing w:line="360" w:lineRule="auto"/>
        <w:jc w:val="both"/>
        <w:rPr>
          <w:rtl/>
        </w:rPr>
      </w:pPr>
    </w:p>
    <w:p w:rsidR="00582EBC" w:rsidRPr="00374C06" w:rsidRDefault="00582EBC" w:rsidP="00582EBC">
      <w:pPr>
        <w:spacing w:line="360" w:lineRule="auto"/>
        <w:jc w:val="both"/>
        <w:rPr>
          <w:rtl/>
        </w:rPr>
      </w:pPr>
      <w:r w:rsidRPr="00374C06">
        <w:rPr>
          <w:rFonts w:hint="cs"/>
          <w:rtl/>
        </w:rPr>
        <w:t>חתימת המציע:______________________________________</w:t>
      </w:r>
    </w:p>
    <w:p w:rsidR="00582EBC" w:rsidRDefault="00582EBC" w:rsidP="00582EBC">
      <w:pPr>
        <w:spacing w:line="360" w:lineRule="auto"/>
        <w:jc w:val="both"/>
        <w:rPr>
          <w:rtl/>
        </w:rPr>
      </w:pPr>
    </w:p>
    <w:p w:rsidR="0026361A" w:rsidRDefault="0026361A" w:rsidP="00582EBC">
      <w:pPr>
        <w:spacing w:line="360" w:lineRule="auto"/>
        <w:jc w:val="both"/>
        <w:rPr>
          <w:rtl/>
        </w:rPr>
      </w:pPr>
    </w:p>
    <w:p w:rsidR="0026361A" w:rsidRDefault="0026361A" w:rsidP="00582EBC">
      <w:pPr>
        <w:spacing w:line="360" w:lineRule="auto"/>
        <w:jc w:val="both"/>
        <w:rPr>
          <w:rtl/>
        </w:rPr>
      </w:pPr>
    </w:p>
    <w:p w:rsidR="0026361A" w:rsidRPr="009F408C" w:rsidRDefault="0026361A" w:rsidP="00582EBC">
      <w:pPr>
        <w:spacing w:line="360" w:lineRule="auto"/>
        <w:jc w:val="both"/>
      </w:pPr>
    </w:p>
    <w:p w:rsidR="00582EBC" w:rsidRPr="0086768E" w:rsidRDefault="00582EBC" w:rsidP="00582EBC">
      <w:pPr>
        <w:pStyle w:val="1"/>
        <w:keepLines/>
        <w:autoSpaceDE/>
        <w:autoSpaceDN/>
        <w:spacing w:before="480" w:line="360" w:lineRule="auto"/>
        <w:ind w:left="-58" w:right="0"/>
        <w:jc w:val="left"/>
        <w:rPr>
          <w:sz w:val="28"/>
          <w:rtl/>
        </w:rPr>
      </w:pPr>
      <w:r>
        <w:rPr>
          <w:rFonts w:hint="cs"/>
          <w:sz w:val="28"/>
          <w:rtl/>
        </w:rPr>
        <w:lastRenderedPageBreak/>
        <w:t>14</w:t>
      </w:r>
      <w:r w:rsidRPr="0086768E">
        <w:rPr>
          <w:rFonts w:hint="cs"/>
          <w:sz w:val="28"/>
          <w:rtl/>
        </w:rPr>
        <w:t>. נספח ג'</w:t>
      </w:r>
      <w:r>
        <w:rPr>
          <w:rFonts w:hint="cs"/>
          <w:sz w:val="28"/>
          <w:rtl/>
        </w:rPr>
        <w:t xml:space="preserve"> להסכם רכישה ולהסכם שירות תיקון ותחזוקה</w:t>
      </w:r>
      <w:r w:rsidRPr="0086768E">
        <w:rPr>
          <w:rFonts w:hint="cs"/>
          <w:sz w:val="28"/>
          <w:rtl/>
        </w:rPr>
        <w:t>: מפרט השירותים</w:t>
      </w:r>
    </w:p>
    <w:p w:rsidR="00582EBC" w:rsidRPr="008A668F" w:rsidRDefault="00582EBC" w:rsidP="00582EBC">
      <w:pPr>
        <w:spacing w:line="312" w:lineRule="auto"/>
        <w:ind w:left="720" w:hanging="720"/>
        <w:jc w:val="both"/>
        <w:rPr>
          <w:rtl/>
        </w:rPr>
      </w:pPr>
    </w:p>
    <w:p w:rsidR="00582EBC" w:rsidRPr="008A668F" w:rsidRDefault="00582EBC" w:rsidP="00582EBC">
      <w:pPr>
        <w:pStyle w:val="1"/>
        <w:keepLines/>
        <w:numPr>
          <w:ilvl w:val="0"/>
          <w:numId w:val="2"/>
        </w:numPr>
        <w:autoSpaceDE/>
        <w:autoSpaceDN/>
        <w:spacing w:before="480" w:line="360" w:lineRule="auto"/>
        <w:ind w:right="0"/>
        <w:jc w:val="left"/>
        <w:rPr>
          <w:sz w:val="24"/>
          <w:szCs w:val="24"/>
          <w:rtl/>
        </w:rPr>
      </w:pPr>
      <w:r w:rsidRPr="008A668F">
        <w:rPr>
          <w:rFonts w:hint="cs"/>
          <w:sz w:val="24"/>
          <w:szCs w:val="24"/>
          <w:rtl/>
        </w:rPr>
        <w:t>תיאור הפרויקט</w:t>
      </w:r>
    </w:p>
    <w:p w:rsidR="00582EBC" w:rsidRPr="008A668F" w:rsidRDefault="00582EBC" w:rsidP="00582EBC">
      <w:pPr>
        <w:pStyle w:val="a8"/>
        <w:numPr>
          <w:ilvl w:val="1"/>
          <w:numId w:val="2"/>
        </w:numPr>
        <w:spacing w:line="360" w:lineRule="auto"/>
        <w:jc w:val="both"/>
        <w:rPr>
          <w:rFonts w:cs="David"/>
          <w:b/>
          <w:bCs/>
          <w:sz w:val="24"/>
          <w:szCs w:val="24"/>
          <w:u w:val="single"/>
        </w:rPr>
      </w:pPr>
      <w:r w:rsidRPr="008A668F">
        <w:rPr>
          <w:rFonts w:cs="David" w:hint="cs"/>
          <w:b/>
          <w:bCs/>
          <w:sz w:val="24"/>
          <w:szCs w:val="24"/>
          <w:u w:val="single"/>
          <w:rtl/>
        </w:rPr>
        <w:t>המענה</w:t>
      </w:r>
    </w:p>
    <w:p w:rsidR="00582EBC" w:rsidRPr="00F85AD9" w:rsidRDefault="00582EBC" w:rsidP="00582EBC">
      <w:pPr>
        <w:pStyle w:val="a8"/>
        <w:numPr>
          <w:ilvl w:val="2"/>
          <w:numId w:val="2"/>
        </w:numPr>
        <w:spacing w:line="360" w:lineRule="auto"/>
        <w:jc w:val="both"/>
        <w:rPr>
          <w:rFonts w:ascii="Times New Roman" w:eastAsia="Times New Roman" w:hAnsi="Times New Roman" w:cs="David"/>
          <w:sz w:val="24"/>
          <w:szCs w:val="24"/>
          <w:rtl/>
        </w:rPr>
      </w:pPr>
      <w:r w:rsidRPr="00F85AD9">
        <w:rPr>
          <w:rFonts w:ascii="Times New Roman" w:eastAsia="Times New Roman" w:hAnsi="Times New Roman" w:cs="David" w:hint="eastAsia"/>
          <w:sz w:val="24"/>
          <w:szCs w:val="24"/>
          <w:rtl/>
        </w:rPr>
        <w:t>במענה</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למכרז</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רשאי</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המציע</w:t>
      </w:r>
      <w:r w:rsidRPr="00F85AD9">
        <w:rPr>
          <w:rFonts w:ascii="Times New Roman" w:eastAsia="Times New Roman" w:hAnsi="Times New Roman" w:cs="David"/>
          <w:sz w:val="24"/>
          <w:szCs w:val="24"/>
          <w:rtl/>
        </w:rPr>
        <w:t>/</w:t>
      </w:r>
      <w:r w:rsidRPr="00F85AD9">
        <w:rPr>
          <w:rFonts w:ascii="Times New Roman" w:eastAsia="Times New Roman" w:hAnsi="Times New Roman" w:cs="David" w:hint="eastAsia"/>
          <w:sz w:val="24"/>
          <w:szCs w:val="24"/>
          <w:rtl/>
        </w:rPr>
        <w:t>יצרן</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להציע</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מספר</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מערכות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שיקוף</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אשר</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לדעתו</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עומדות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בכל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דרישות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הסף</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המפורטות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בנספח</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זה</w:t>
      </w:r>
      <w:r w:rsidRPr="00F85AD9">
        <w:rPr>
          <w:rFonts w:ascii="Times New Roman" w:eastAsia="Times New Roman" w:hAnsi="Times New Roman" w:cs="David"/>
          <w:sz w:val="24"/>
          <w:szCs w:val="24"/>
          <w:rtl/>
        </w:rPr>
        <w:t xml:space="preserve">. </w:t>
      </w:r>
    </w:p>
    <w:p w:rsidR="00582EBC" w:rsidRPr="00F85AD9" w:rsidRDefault="00582EBC" w:rsidP="00582EBC">
      <w:pPr>
        <w:pStyle w:val="a8"/>
        <w:numPr>
          <w:ilvl w:val="2"/>
          <w:numId w:val="2"/>
        </w:numPr>
        <w:spacing w:line="360" w:lineRule="auto"/>
        <w:jc w:val="both"/>
        <w:rPr>
          <w:rFonts w:ascii="Times New Roman" w:eastAsia="Times New Roman" w:hAnsi="Times New Roman" w:cs="David"/>
          <w:sz w:val="24"/>
          <w:szCs w:val="24"/>
          <w:rtl/>
        </w:rPr>
      </w:pPr>
      <w:r w:rsidRPr="00F85AD9">
        <w:rPr>
          <w:rFonts w:ascii="Times New Roman" w:eastAsia="Times New Roman" w:hAnsi="Times New Roman" w:cs="David" w:hint="eastAsia"/>
          <w:sz w:val="24"/>
          <w:szCs w:val="24"/>
          <w:rtl/>
        </w:rPr>
        <w:t>ההצעה</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תכלול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את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כל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המידע</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הדרוש</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לצורך</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שקלול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הצעת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המציע</w:t>
      </w:r>
      <w:r w:rsidRPr="00F85AD9">
        <w:rPr>
          <w:rFonts w:ascii="Times New Roman" w:eastAsia="Times New Roman" w:hAnsi="Times New Roman" w:cs="David"/>
          <w:sz w:val="24"/>
          <w:szCs w:val="24"/>
          <w:rtl/>
        </w:rPr>
        <w:t xml:space="preserve">/יצרן </w:t>
      </w:r>
      <w:r w:rsidRPr="00F85AD9">
        <w:rPr>
          <w:rFonts w:ascii="Times New Roman" w:eastAsia="Times New Roman" w:hAnsi="Times New Roman" w:cs="David" w:hint="eastAsia"/>
          <w:sz w:val="24"/>
          <w:szCs w:val="24"/>
          <w:rtl/>
        </w:rPr>
        <w:t>תוך</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התייחסות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לנושאים</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להלן</w:t>
      </w:r>
      <w:r w:rsidRPr="00F85AD9">
        <w:rPr>
          <w:rFonts w:ascii="Times New Roman" w:eastAsia="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eastAsia="Times New Roman" w:hAnsi="Times New Roman" w:cs="David"/>
          <w:sz w:val="24"/>
          <w:szCs w:val="24"/>
          <w:rtl/>
        </w:rPr>
      </w:pPr>
      <w:r w:rsidRPr="00F85AD9">
        <w:rPr>
          <w:rFonts w:ascii="Times New Roman" w:eastAsia="Times New Roman" w:hAnsi="Times New Roman" w:cs="David" w:hint="eastAsia"/>
          <w:sz w:val="24"/>
          <w:szCs w:val="24"/>
          <w:rtl/>
        </w:rPr>
        <w:t>פרופיל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המציע</w:t>
      </w:r>
      <w:r w:rsidRPr="00F85AD9">
        <w:rPr>
          <w:rFonts w:ascii="Times New Roman" w:eastAsia="Times New Roman" w:hAnsi="Times New Roman" w:cs="David"/>
          <w:sz w:val="24"/>
          <w:szCs w:val="24"/>
          <w:rtl/>
        </w:rPr>
        <w:t>/</w:t>
      </w:r>
      <w:r w:rsidRPr="00F85AD9">
        <w:rPr>
          <w:rFonts w:ascii="Times New Roman" w:eastAsia="Times New Roman" w:hAnsi="Times New Roman" w:cs="David" w:hint="eastAsia"/>
          <w:sz w:val="24"/>
          <w:szCs w:val="24"/>
          <w:rtl/>
        </w:rPr>
        <w:t>יצרן</w:t>
      </w:r>
    </w:p>
    <w:p w:rsidR="00582EBC" w:rsidRPr="00F85AD9" w:rsidRDefault="00582EBC" w:rsidP="00582EBC">
      <w:pPr>
        <w:pStyle w:val="a8"/>
        <w:numPr>
          <w:ilvl w:val="3"/>
          <w:numId w:val="2"/>
        </w:numPr>
        <w:spacing w:line="360" w:lineRule="auto"/>
        <w:jc w:val="both"/>
        <w:rPr>
          <w:rFonts w:ascii="Times New Roman" w:eastAsia="Times New Roman" w:hAnsi="Times New Roman" w:cs="David"/>
          <w:sz w:val="24"/>
          <w:szCs w:val="24"/>
          <w:rtl/>
        </w:rPr>
      </w:pPr>
      <w:r w:rsidRPr="00F85AD9">
        <w:rPr>
          <w:rFonts w:ascii="Times New Roman" w:eastAsia="Times New Roman" w:hAnsi="Times New Roman" w:cs="David" w:hint="eastAsia"/>
          <w:sz w:val="24"/>
          <w:szCs w:val="24"/>
          <w:rtl/>
        </w:rPr>
        <w:t>מענה</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המציע</w:t>
      </w:r>
      <w:r w:rsidRPr="00F85AD9">
        <w:rPr>
          <w:rFonts w:ascii="Times New Roman" w:eastAsia="Times New Roman" w:hAnsi="Times New Roman" w:cs="David"/>
          <w:sz w:val="24"/>
          <w:szCs w:val="24"/>
          <w:rtl/>
        </w:rPr>
        <w:t>/</w:t>
      </w:r>
      <w:r w:rsidRPr="00F85AD9">
        <w:rPr>
          <w:rFonts w:ascii="Times New Roman" w:eastAsia="Times New Roman" w:hAnsi="Times New Roman" w:cs="David" w:hint="eastAsia"/>
          <w:sz w:val="24"/>
          <w:szCs w:val="24"/>
          <w:rtl/>
        </w:rPr>
        <w:t>יצרן</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לתנאי</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הסף</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של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המערכת</w:t>
      </w:r>
    </w:p>
    <w:p w:rsidR="00582EBC" w:rsidRPr="00F85AD9" w:rsidRDefault="00582EBC" w:rsidP="00582EBC">
      <w:pPr>
        <w:pStyle w:val="a8"/>
        <w:numPr>
          <w:ilvl w:val="3"/>
          <w:numId w:val="2"/>
        </w:numPr>
        <w:spacing w:line="360" w:lineRule="auto"/>
        <w:jc w:val="both"/>
        <w:rPr>
          <w:rFonts w:ascii="Times New Roman" w:eastAsia="Times New Roman" w:hAnsi="Times New Roman" w:cs="David"/>
          <w:sz w:val="24"/>
          <w:szCs w:val="24"/>
        </w:rPr>
      </w:pPr>
      <w:r w:rsidRPr="00F85AD9">
        <w:rPr>
          <w:rFonts w:ascii="Times New Roman" w:eastAsia="Times New Roman" w:hAnsi="Times New Roman" w:cs="David" w:hint="eastAsia"/>
          <w:sz w:val="24"/>
          <w:szCs w:val="24"/>
          <w:rtl/>
        </w:rPr>
        <w:t>תיאור</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אתר</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הבידוק</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כולל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אופן</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התאמת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המערכת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לשטח</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הקיים</w:t>
      </w:r>
      <w:r w:rsidRPr="00F85AD9">
        <w:rPr>
          <w:rFonts w:ascii="Times New Roman" w:eastAsia="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eastAsia="Times New Roman" w:hAnsi="Times New Roman" w:cs="David"/>
          <w:sz w:val="24"/>
          <w:szCs w:val="24"/>
          <w:rtl/>
        </w:rPr>
      </w:pPr>
      <w:r w:rsidRPr="00F85AD9">
        <w:rPr>
          <w:rFonts w:ascii="Times New Roman" w:eastAsia="Times New Roman" w:hAnsi="Times New Roman" w:cs="David" w:hint="eastAsia"/>
          <w:sz w:val="24"/>
          <w:szCs w:val="24"/>
          <w:rtl/>
        </w:rPr>
        <w:t>תיאור</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מפורט</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של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התשתיות</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הנדרשות</w:t>
      </w:r>
      <w:r w:rsidRPr="00F85AD9">
        <w:rPr>
          <w:rFonts w:ascii="Times New Roman" w:eastAsia="Times New Roman" w:hAnsi="Times New Roman" w:cs="David"/>
          <w:sz w:val="24"/>
          <w:szCs w:val="24"/>
          <w:rtl/>
        </w:rPr>
        <w:t xml:space="preserve">. </w:t>
      </w:r>
    </w:p>
    <w:p w:rsidR="00582EBC" w:rsidRPr="00F85AD9" w:rsidRDefault="00582EBC" w:rsidP="00582EBC">
      <w:pPr>
        <w:pStyle w:val="a8"/>
        <w:numPr>
          <w:ilvl w:val="3"/>
          <w:numId w:val="2"/>
        </w:numPr>
        <w:spacing w:line="360" w:lineRule="auto"/>
        <w:jc w:val="both"/>
        <w:rPr>
          <w:rFonts w:ascii="Times New Roman" w:eastAsia="Times New Roman" w:hAnsi="Times New Roman" w:cs="David"/>
          <w:sz w:val="24"/>
          <w:szCs w:val="24"/>
          <w:rtl/>
        </w:rPr>
      </w:pPr>
      <w:r w:rsidRPr="00F85AD9">
        <w:rPr>
          <w:rFonts w:ascii="Times New Roman" w:eastAsia="Times New Roman" w:hAnsi="Times New Roman" w:cs="David" w:hint="eastAsia"/>
          <w:sz w:val="24"/>
          <w:szCs w:val="24"/>
          <w:rtl/>
        </w:rPr>
        <w:t>תיאור</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מפורט</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של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המענה</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בהיבט</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התפעולי</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של</w:t>
      </w:r>
      <w:r w:rsidRPr="00F85AD9">
        <w:rPr>
          <w:rFonts w:ascii="Times New Roman" w:eastAsia="Times New Roman" w:hAnsi="Times New Roman" w:cs="David"/>
          <w:sz w:val="24"/>
          <w:szCs w:val="24"/>
          <w:rtl/>
        </w:rPr>
        <w:t xml:space="preserve"> </w:t>
      </w:r>
      <w:r w:rsidRPr="00F85AD9">
        <w:rPr>
          <w:rFonts w:ascii="Times New Roman" w:eastAsia="Times New Roman" w:hAnsi="Times New Roman" w:cs="David" w:hint="eastAsia"/>
          <w:sz w:val="24"/>
          <w:szCs w:val="24"/>
          <w:rtl/>
        </w:rPr>
        <w:t>המערכת</w:t>
      </w:r>
      <w:r w:rsidRPr="00F85AD9">
        <w:rPr>
          <w:rFonts w:ascii="Times New Roman" w:eastAsia="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cs="David"/>
          <w:sz w:val="24"/>
          <w:szCs w:val="24"/>
          <w:rtl/>
        </w:rPr>
      </w:pPr>
      <w:r w:rsidRPr="00F85AD9">
        <w:rPr>
          <w:rFonts w:cs="David" w:hint="eastAsia"/>
          <w:sz w:val="24"/>
          <w:szCs w:val="24"/>
          <w:rtl/>
        </w:rPr>
        <w:t>תיאור</w:t>
      </w:r>
      <w:r w:rsidRPr="00F85AD9">
        <w:rPr>
          <w:rFonts w:cs="David"/>
          <w:sz w:val="24"/>
          <w:szCs w:val="24"/>
          <w:rtl/>
        </w:rPr>
        <w:t xml:space="preserve"> </w:t>
      </w:r>
      <w:r w:rsidRPr="00F85AD9">
        <w:rPr>
          <w:rFonts w:cs="David" w:hint="eastAsia"/>
          <w:sz w:val="24"/>
          <w:szCs w:val="24"/>
          <w:rtl/>
        </w:rPr>
        <w:t>מערכת</w:t>
      </w:r>
      <w:r w:rsidRPr="00F85AD9">
        <w:rPr>
          <w:rFonts w:cs="David"/>
          <w:sz w:val="24"/>
          <w:szCs w:val="24"/>
          <w:rtl/>
        </w:rPr>
        <w:t xml:space="preserve"> </w:t>
      </w:r>
      <w:r w:rsidRPr="00F85AD9">
        <w:rPr>
          <w:rFonts w:cs="David" w:hint="eastAsia"/>
          <w:sz w:val="24"/>
          <w:szCs w:val="24"/>
          <w:rtl/>
        </w:rPr>
        <w:t>השיקוף</w:t>
      </w:r>
      <w:r w:rsidRPr="00F85AD9">
        <w:rPr>
          <w:rFonts w:cs="David"/>
          <w:sz w:val="24"/>
          <w:szCs w:val="24"/>
          <w:rtl/>
        </w:rPr>
        <w:t xml:space="preserve"> </w:t>
      </w:r>
      <w:r w:rsidRPr="00F85AD9">
        <w:rPr>
          <w:rFonts w:cs="David" w:hint="eastAsia"/>
          <w:sz w:val="24"/>
          <w:szCs w:val="24"/>
          <w:rtl/>
        </w:rPr>
        <w:t>המוצעת</w:t>
      </w:r>
      <w:r w:rsidRPr="00F85AD9">
        <w:rPr>
          <w:rFonts w:cs="David"/>
          <w:sz w:val="24"/>
          <w:szCs w:val="24"/>
          <w:rtl/>
        </w:rPr>
        <w:t xml:space="preserve">, </w:t>
      </w:r>
      <w:r w:rsidRPr="00F85AD9">
        <w:rPr>
          <w:rFonts w:cs="David" w:hint="eastAsia"/>
          <w:sz w:val="24"/>
          <w:szCs w:val="24"/>
          <w:rtl/>
        </w:rPr>
        <w:t>כולל</w:t>
      </w:r>
      <w:r w:rsidRPr="00F85AD9">
        <w:rPr>
          <w:rFonts w:cs="David"/>
          <w:sz w:val="24"/>
          <w:szCs w:val="24"/>
          <w:rtl/>
        </w:rPr>
        <w:t xml:space="preserve"> </w:t>
      </w:r>
      <w:r w:rsidRPr="00F85AD9">
        <w:rPr>
          <w:rFonts w:cs="David" w:hint="eastAsia"/>
          <w:sz w:val="24"/>
          <w:szCs w:val="24"/>
          <w:rtl/>
        </w:rPr>
        <w:t>ניסיון</w:t>
      </w:r>
      <w:r w:rsidRPr="00F85AD9">
        <w:rPr>
          <w:rFonts w:cs="David"/>
          <w:sz w:val="24"/>
          <w:szCs w:val="24"/>
          <w:rtl/>
        </w:rPr>
        <w:t xml:space="preserve"> </w:t>
      </w:r>
      <w:r w:rsidRPr="00F85AD9">
        <w:rPr>
          <w:rFonts w:cs="David" w:hint="eastAsia"/>
          <w:sz w:val="24"/>
          <w:szCs w:val="24"/>
          <w:rtl/>
        </w:rPr>
        <w:t>קודם</w:t>
      </w:r>
      <w:r w:rsidRPr="00F85AD9">
        <w:rPr>
          <w:rFonts w:cs="David"/>
          <w:sz w:val="24"/>
          <w:szCs w:val="24"/>
          <w:rtl/>
        </w:rPr>
        <w:t xml:space="preserve">, </w:t>
      </w:r>
      <w:r w:rsidRPr="00F85AD9">
        <w:rPr>
          <w:rFonts w:cs="David" w:hint="eastAsia"/>
          <w:sz w:val="24"/>
          <w:szCs w:val="24"/>
          <w:rtl/>
        </w:rPr>
        <w:t>היכן</w:t>
      </w:r>
      <w:r w:rsidRPr="00F85AD9">
        <w:rPr>
          <w:rFonts w:cs="David"/>
          <w:sz w:val="24"/>
          <w:szCs w:val="24"/>
          <w:rtl/>
        </w:rPr>
        <w:t xml:space="preserve"> </w:t>
      </w:r>
      <w:r w:rsidRPr="00F85AD9">
        <w:rPr>
          <w:rFonts w:cs="David" w:hint="eastAsia"/>
          <w:sz w:val="24"/>
          <w:szCs w:val="24"/>
          <w:rtl/>
        </w:rPr>
        <w:t>פעילה</w:t>
      </w:r>
      <w:r w:rsidRPr="00F85AD9">
        <w:rPr>
          <w:rFonts w:cs="David"/>
          <w:sz w:val="24"/>
          <w:szCs w:val="24"/>
          <w:rtl/>
        </w:rPr>
        <w:t xml:space="preserve">, </w:t>
      </w:r>
      <w:r w:rsidRPr="00F85AD9">
        <w:rPr>
          <w:rFonts w:cs="David" w:hint="eastAsia"/>
          <w:sz w:val="24"/>
          <w:szCs w:val="24"/>
          <w:rtl/>
        </w:rPr>
        <w:t>כמה</w:t>
      </w:r>
      <w:r w:rsidRPr="00F85AD9">
        <w:rPr>
          <w:rFonts w:cs="David"/>
          <w:sz w:val="24"/>
          <w:szCs w:val="24"/>
          <w:rtl/>
        </w:rPr>
        <w:t xml:space="preserve"> </w:t>
      </w:r>
      <w:r w:rsidRPr="00F85AD9">
        <w:rPr>
          <w:rFonts w:cs="David" w:hint="eastAsia"/>
          <w:sz w:val="24"/>
          <w:szCs w:val="24"/>
          <w:rtl/>
        </w:rPr>
        <w:t>זמן</w:t>
      </w:r>
      <w:r w:rsidRPr="00F85AD9">
        <w:rPr>
          <w:rFonts w:cs="David"/>
          <w:sz w:val="24"/>
          <w:szCs w:val="24"/>
          <w:rtl/>
        </w:rPr>
        <w:t xml:space="preserve">, </w:t>
      </w:r>
      <w:r w:rsidRPr="00F85AD9">
        <w:rPr>
          <w:rFonts w:cs="David" w:hint="eastAsia"/>
          <w:sz w:val="24"/>
          <w:szCs w:val="24"/>
          <w:rtl/>
        </w:rPr>
        <w:t>אנשי</w:t>
      </w:r>
      <w:r w:rsidRPr="00F85AD9">
        <w:rPr>
          <w:rFonts w:cs="David"/>
          <w:sz w:val="24"/>
          <w:szCs w:val="24"/>
          <w:rtl/>
        </w:rPr>
        <w:t xml:space="preserve"> </w:t>
      </w:r>
      <w:r w:rsidRPr="00F85AD9">
        <w:rPr>
          <w:rFonts w:cs="David" w:hint="eastAsia"/>
          <w:sz w:val="24"/>
          <w:szCs w:val="24"/>
          <w:rtl/>
        </w:rPr>
        <w:t>קשר</w:t>
      </w:r>
      <w:r w:rsidRPr="00F85AD9">
        <w:rPr>
          <w:rFonts w:cs="David"/>
          <w:sz w:val="24"/>
          <w:szCs w:val="24"/>
          <w:rtl/>
        </w:rPr>
        <w:t xml:space="preserve"> </w:t>
      </w:r>
      <w:r w:rsidRPr="00F85AD9">
        <w:rPr>
          <w:rFonts w:cs="David" w:hint="eastAsia"/>
          <w:sz w:val="24"/>
          <w:szCs w:val="24"/>
          <w:rtl/>
        </w:rPr>
        <w:t>לפרויקטים</w:t>
      </w:r>
      <w:r w:rsidRPr="00F85AD9">
        <w:rPr>
          <w:rFonts w:cs="David"/>
          <w:sz w:val="24"/>
          <w:szCs w:val="24"/>
          <w:rtl/>
        </w:rPr>
        <w:t xml:space="preserve"> </w:t>
      </w:r>
      <w:r w:rsidRPr="00F85AD9">
        <w:rPr>
          <w:rFonts w:cs="David" w:hint="eastAsia"/>
          <w:sz w:val="24"/>
          <w:szCs w:val="24"/>
          <w:rtl/>
        </w:rPr>
        <w:t>קודמים</w:t>
      </w:r>
      <w:r w:rsidRPr="00F85AD9">
        <w:rPr>
          <w:rFonts w:cs="David"/>
          <w:sz w:val="24"/>
          <w:szCs w:val="24"/>
          <w:rtl/>
        </w:rPr>
        <w:t xml:space="preserve"> </w:t>
      </w:r>
      <w:r w:rsidRPr="00F85AD9">
        <w:rPr>
          <w:rFonts w:cs="David" w:hint="eastAsia"/>
          <w:sz w:val="24"/>
          <w:szCs w:val="24"/>
          <w:rtl/>
        </w:rPr>
        <w:t>וכד</w:t>
      </w:r>
      <w:r w:rsidRPr="00F85AD9">
        <w:rPr>
          <w:rFonts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תיאור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טכני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מפורט</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של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המערכת</w:t>
      </w:r>
      <w:r w:rsidRPr="00F85AD9">
        <w:rPr>
          <w:rFonts w:ascii="Times New Roman" w:hAnsi="Times New Roman" w:cs="David"/>
          <w:sz w:val="24"/>
          <w:szCs w:val="24"/>
          <w:rtl/>
        </w:rPr>
        <w:t>.</w:t>
      </w:r>
      <w:r w:rsidR="007B6A64">
        <w:rPr>
          <w:rFonts w:ascii="Times New Roman" w:hAnsi="Times New Roman" w:cs="David" w:hint="cs"/>
          <w:sz w:val="24"/>
          <w:szCs w:val="24"/>
          <w:rtl/>
        </w:rPr>
        <w:t xml:space="preserve">    </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התייחסות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מפורטת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לדרישות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המוגדרות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כאופציה</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לו</w:t>
      </w:r>
      <w:r w:rsidRPr="00F85AD9">
        <w:rPr>
          <w:rFonts w:ascii="Times New Roman" w:hAnsi="Times New Roman" w:cs="David"/>
          <w:sz w:val="24"/>
          <w:szCs w:val="24"/>
          <w:rtl/>
        </w:rPr>
        <w:t>"</w:t>
      </w:r>
      <w:r w:rsidRPr="00F85AD9">
        <w:rPr>
          <w:rFonts w:ascii="Times New Roman" w:hAnsi="Times New Roman" w:cs="David" w:hint="eastAsia"/>
          <w:sz w:val="24"/>
          <w:szCs w:val="24"/>
          <w:rtl/>
        </w:rPr>
        <w:t>ז</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מפורט</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לשלבים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השונים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של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הפרויקט</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כולל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זמינות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וזמני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אספקה</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מפרט</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טכני</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מדריך</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הפעלת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sz w:val="24"/>
          <w:szCs w:val="24"/>
        </w:rPr>
        <w:t>Operator Manual</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תכנית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תחזוקה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של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ומדריך</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תחזוקה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כולל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תחזוקה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מונעת</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התייחסות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w:t>
      </w:r>
      <w:r w:rsidRPr="00F85AD9">
        <w:rPr>
          <w:rFonts w:ascii="Times New Roman" w:hAnsi="Times New Roman" w:cs="David" w:hint="eastAsia"/>
          <w:sz w:val="24"/>
          <w:szCs w:val="24"/>
          <w:rtl/>
        </w:rPr>
        <w:t>יצרן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לכל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המידע</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הנדרש</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במסמך</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זה</w:t>
      </w:r>
      <w:r w:rsidRPr="00F85AD9">
        <w:rPr>
          <w:rFonts w:ascii="Times New Roman" w:hAnsi="Times New Roman" w:cs="David"/>
          <w:sz w:val="24"/>
          <w:szCs w:val="24"/>
          <w:rtl/>
        </w:rPr>
        <w:t>.</w:t>
      </w:r>
    </w:p>
    <w:p w:rsidR="00582EBC" w:rsidRPr="008A668F" w:rsidRDefault="00582EBC" w:rsidP="00582EBC">
      <w:pPr>
        <w:pStyle w:val="a8"/>
        <w:numPr>
          <w:ilvl w:val="1"/>
          <w:numId w:val="2"/>
        </w:numPr>
        <w:spacing w:line="360" w:lineRule="auto"/>
        <w:jc w:val="both"/>
        <w:rPr>
          <w:rFonts w:cs="David"/>
          <w:sz w:val="24"/>
          <w:szCs w:val="24"/>
          <w:u w:val="single"/>
        </w:rPr>
      </w:pPr>
      <w:r w:rsidRPr="008A668F">
        <w:rPr>
          <w:rFonts w:cs="David" w:hint="cs"/>
          <w:b/>
          <w:bCs/>
          <w:sz w:val="24"/>
          <w:szCs w:val="24"/>
          <w:u w:val="single"/>
          <w:rtl/>
        </w:rPr>
        <w:t>הצעת</w:t>
      </w:r>
      <w:r w:rsidRPr="008A668F">
        <w:rPr>
          <w:rFonts w:cs="David"/>
          <w:b/>
          <w:bCs/>
          <w:sz w:val="24"/>
          <w:szCs w:val="24"/>
          <w:u w:val="single"/>
          <w:rtl/>
        </w:rPr>
        <w:t xml:space="preserve"> </w:t>
      </w:r>
      <w:r w:rsidRPr="008A668F">
        <w:rPr>
          <w:rFonts w:cs="David" w:hint="cs"/>
          <w:b/>
          <w:bCs/>
          <w:sz w:val="24"/>
          <w:szCs w:val="24"/>
          <w:u w:val="single"/>
          <w:rtl/>
        </w:rPr>
        <w:t>מחיר</w:t>
      </w:r>
      <w:r w:rsidRPr="008A668F">
        <w:rPr>
          <w:rFonts w:cs="David"/>
          <w:sz w:val="24"/>
          <w:szCs w:val="24"/>
          <w:u w:val="single"/>
          <w:rtl/>
        </w:rPr>
        <w:t xml:space="preserve"> </w:t>
      </w:r>
    </w:p>
    <w:p w:rsidR="00582EBC" w:rsidRPr="00F85AD9" w:rsidRDefault="00582EBC" w:rsidP="00582EBC">
      <w:pPr>
        <w:pStyle w:val="a8"/>
        <w:spacing w:line="360" w:lineRule="auto"/>
        <w:ind w:left="1213"/>
        <w:jc w:val="both"/>
        <w:rPr>
          <w:rFonts w:cs="David"/>
          <w:sz w:val="24"/>
          <w:szCs w:val="24"/>
          <w:rtl/>
        </w:rPr>
      </w:pPr>
      <w:r w:rsidRPr="00F85AD9">
        <w:rPr>
          <w:rFonts w:cs="David" w:hint="eastAsia"/>
          <w:sz w:val="24"/>
          <w:szCs w:val="24"/>
          <w:rtl/>
        </w:rPr>
        <w:t>הצעת</w:t>
      </w:r>
      <w:r w:rsidRPr="00F85AD9">
        <w:rPr>
          <w:rFonts w:cs="David"/>
          <w:sz w:val="24"/>
          <w:szCs w:val="24"/>
          <w:rtl/>
        </w:rPr>
        <w:t xml:space="preserve"> </w:t>
      </w:r>
      <w:r w:rsidRPr="00F85AD9">
        <w:rPr>
          <w:rFonts w:cs="David" w:hint="eastAsia"/>
          <w:sz w:val="24"/>
          <w:szCs w:val="24"/>
          <w:rtl/>
        </w:rPr>
        <w:t>המחיר</w:t>
      </w:r>
      <w:r w:rsidRPr="00F85AD9">
        <w:rPr>
          <w:rFonts w:cs="David"/>
          <w:sz w:val="24"/>
          <w:szCs w:val="24"/>
          <w:rtl/>
        </w:rPr>
        <w:t xml:space="preserve"> </w:t>
      </w:r>
      <w:r w:rsidRPr="00F85AD9">
        <w:rPr>
          <w:rFonts w:cs="David" w:hint="eastAsia"/>
          <w:sz w:val="24"/>
          <w:szCs w:val="24"/>
          <w:rtl/>
        </w:rPr>
        <w:t>תכלול</w:t>
      </w:r>
      <w:r w:rsidRPr="00F85AD9">
        <w:rPr>
          <w:rFonts w:cs="David"/>
          <w:sz w:val="24"/>
          <w:szCs w:val="24"/>
          <w:rtl/>
        </w:rPr>
        <w:t xml:space="preserve"> </w:t>
      </w:r>
      <w:r w:rsidRPr="00F85AD9">
        <w:rPr>
          <w:rFonts w:cs="David" w:hint="eastAsia"/>
          <w:sz w:val="24"/>
          <w:szCs w:val="24"/>
          <w:rtl/>
        </w:rPr>
        <w:t>התייחסות</w:t>
      </w:r>
      <w:r w:rsidRPr="00F85AD9">
        <w:rPr>
          <w:rFonts w:cs="David"/>
          <w:sz w:val="24"/>
          <w:szCs w:val="24"/>
          <w:rtl/>
        </w:rPr>
        <w:t xml:space="preserve"> </w:t>
      </w:r>
      <w:r w:rsidRPr="00F85AD9">
        <w:rPr>
          <w:rFonts w:cs="David" w:hint="eastAsia"/>
          <w:sz w:val="24"/>
          <w:szCs w:val="24"/>
          <w:rtl/>
        </w:rPr>
        <w:t>מפורטת</w:t>
      </w:r>
      <w:r w:rsidRPr="00F85AD9">
        <w:rPr>
          <w:rFonts w:cs="David"/>
          <w:sz w:val="24"/>
          <w:szCs w:val="24"/>
          <w:rtl/>
        </w:rPr>
        <w:t xml:space="preserve"> </w:t>
      </w:r>
      <w:r w:rsidRPr="00F85AD9">
        <w:rPr>
          <w:rFonts w:cs="David" w:hint="eastAsia"/>
          <w:sz w:val="24"/>
          <w:szCs w:val="24"/>
          <w:rtl/>
        </w:rPr>
        <w:t>ל</w:t>
      </w:r>
      <w:r w:rsidRPr="00F85AD9">
        <w:rPr>
          <w:rFonts w:cs="David"/>
          <w:sz w:val="24"/>
          <w:szCs w:val="24"/>
          <w:rtl/>
        </w:rPr>
        <w:t>:</w:t>
      </w:r>
    </w:p>
    <w:p w:rsidR="00582EBC" w:rsidRPr="00F85AD9" w:rsidRDefault="00582EBC" w:rsidP="00582EBC">
      <w:pPr>
        <w:pStyle w:val="a8"/>
        <w:numPr>
          <w:ilvl w:val="2"/>
          <w:numId w:val="2"/>
        </w:numPr>
        <w:spacing w:line="360" w:lineRule="auto"/>
        <w:jc w:val="both"/>
        <w:rPr>
          <w:rFonts w:cs="David"/>
          <w:sz w:val="24"/>
          <w:szCs w:val="24"/>
          <w:rtl/>
        </w:rPr>
      </w:pPr>
      <w:r w:rsidRPr="00F85AD9">
        <w:rPr>
          <w:rFonts w:cs="David" w:hint="eastAsia"/>
          <w:sz w:val="24"/>
          <w:szCs w:val="24"/>
          <w:rtl/>
        </w:rPr>
        <w:t>מחיר</w:t>
      </w:r>
      <w:r w:rsidRPr="00F85AD9">
        <w:rPr>
          <w:rFonts w:cs="David"/>
          <w:sz w:val="24"/>
          <w:szCs w:val="24"/>
          <w:rtl/>
        </w:rPr>
        <w:t xml:space="preserve"> </w:t>
      </w:r>
      <w:r w:rsidRPr="00F85AD9">
        <w:rPr>
          <w:rFonts w:cs="David" w:hint="eastAsia"/>
          <w:sz w:val="24"/>
          <w:szCs w:val="24"/>
          <w:rtl/>
        </w:rPr>
        <w:t>המערכת</w:t>
      </w:r>
    </w:p>
    <w:p w:rsidR="00582EBC" w:rsidRPr="00621109" w:rsidRDefault="00582EBC" w:rsidP="00621109">
      <w:pPr>
        <w:pStyle w:val="a8"/>
        <w:spacing w:line="360" w:lineRule="auto"/>
        <w:ind w:left="1213"/>
        <w:jc w:val="both"/>
        <w:rPr>
          <w:rFonts w:cs="David"/>
          <w:sz w:val="24"/>
          <w:szCs w:val="24"/>
          <w:rtl/>
        </w:rPr>
      </w:pPr>
      <w:r w:rsidRPr="006E5AE4">
        <w:rPr>
          <w:rFonts w:cs="David" w:hint="eastAsia"/>
          <w:sz w:val="24"/>
          <w:szCs w:val="24"/>
          <w:rtl/>
        </w:rPr>
        <w:t>מחיר</w:t>
      </w:r>
      <w:r w:rsidRPr="006E5AE4">
        <w:rPr>
          <w:rFonts w:cs="David"/>
          <w:sz w:val="24"/>
          <w:szCs w:val="24"/>
          <w:rtl/>
        </w:rPr>
        <w:t xml:space="preserve"> </w:t>
      </w:r>
      <w:r w:rsidRPr="006E5AE4">
        <w:rPr>
          <w:rFonts w:cs="David" w:hint="eastAsia"/>
          <w:sz w:val="24"/>
          <w:szCs w:val="24"/>
          <w:rtl/>
        </w:rPr>
        <w:t>תחזוקה</w:t>
      </w:r>
      <w:r w:rsidRPr="006E5AE4">
        <w:rPr>
          <w:rFonts w:cs="David"/>
          <w:sz w:val="24"/>
          <w:szCs w:val="24"/>
          <w:rtl/>
        </w:rPr>
        <w:t xml:space="preserve"> </w:t>
      </w:r>
      <w:r w:rsidRPr="006E5AE4">
        <w:rPr>
          <w:rFonts w:cs="David" w:hint="eastAsia"/>
          <w:sz w:val="24"/>
          <w:szCs w:val="24"/>
          <w:rtl/>
        </w:rPr>
        <w:t>מלא</w:t>
      </w:r>
      <w:r w:rsidRPr="006E5AE4">
        <w:rPr>
          <w:rFonts w:cs="David"/>
          <w:sz w:val="24"/>
          <w:szCs w:val="24"/>
          <w:rtl/>
        </w:rPr>
        <w:t xml:space="preserve"> (</w:t>
      </w:r>
      <w:r w:rsidRPr="006E5AE4">
        <w:rPr>
          <w:rFonts w:cs="David"/>
          <w:sz w:val="24"/>
          <w:szCs w:val="24"/>
        </w:rPr>
        <w:t>Extended Warranty</w:t>
      </w:r>
      <w:r w:rsidRPr="006E5AE4">
        <w:rPr>
          <w:rFonts w:cs="David"/>
          <w:sz w:val="24"/>
          <w:szCs w:val="24"/>
          <w:rtl/>
        </w:rPr>
        <w:t>)</w:t>
      </w:r>
      <w:r w:rsidRPr="006E5AE4">
        <w:rPr>
          <w:rFonts w:cs="David" w:hint="eastAsia"/>
          <w:sz w:val="24"/>
          <w:szCs w:val="24"/>
          <w:rtl/>
        </w:rPr>
        <w:t>על</w:t>
      </w:r>
      <w:r w:rsidRPr="00621109">
        <w:rPr>
          <w:rFonts w:cs="David"/>
          <w:sz w:val="24"/>
          <w:szCs w:val="24"/>
          <w:rtl/>
        </w:rPr>
        <w:t xml:space="preserve"> </w:t>
      </w:r>
      <w:r w:rsidRPr="00621109">
        <w:rPr>
          <w:rFonts w:cs="David" w:hint="cs"/>
          <w:sz w:val="24"/>
          <w:szCs w:val="24"/>
          <w:rtl/>
        </w:rPr>
        <w:t>בסיס</w:t>
      </w:r>
      <w:r w:rsidRPr="00621109">
        <w:rPr>
          <w:rFonts w:cs="David"/>
          <w:sz w:val="24"/>
          <w:szCs w:val="24"/>
          <w:rtl/>
        </w:rPr>
        <w:t xml:space="preserve"> </w:t>
      </w:r>
      <w:r w:rsidRPr="00621109">
        <w:rPr>
          <w:rFonts w:cs="David" w:hint="cs"/>
          <w:sz w:val="24"/>
          <w:szCs w:val="24"/>
          <w:rtl/>
        </w:rPr>
        <w:t>שנתי</w:t>
      </w:r>
      <w:r w:rsidRPr="00621109">
        <w:rPr>
          <w:rFonts w:cs="David"/>
          <w:sz w:val="24"/>
          <w:szCs w:val="24"/>
          <w:rtl/>
        </w:rPr>
        <w:t xml:space="preserve"> </w:t>
      </w:r>
      <w:r w:rsidRPr="00621109">
        <w:rPr>
          <w:rFonts w:cs="David" w:hint="cs"/>
          <w:sz w:val="24"/>
          <w:szCs w:val="24"/>
          <w:rtl/>
        </w:rPr>
        <w:t>עד</w:t>
      </w:r>
      <w:r w:rsidRPr="00621109">
        <w:rPr>
          <w:rFonts w:cs="David"/>
          <w:sz w:val="24"/>
          <w:szCs w:val="24"/>
          <w:rtl/>
        </w:rPr>
        <w:t xml:space="preserve"> 10 </w:t>
      </w:r>
      <w:r w:rsidRPr="00621109">
        <w:rPr>
          <w:rFonts w:cs="David" w:hint="cs"/>
          <w:sz w:val="24"/>
          <w:szCs w:val="24"/>
          <w:rtl/>
        </w:rPr>
        <w:t>שנים</w:t>
      </w:r>
      <w:r w:rsidRPr="00621109">
        <w:rPr>
          <w:rFonts w:cs="David"/>
          <w:sz w:val="24"/>
          <w:szCs w:val="24"/>
          <w:rtl/>
        </w:rPr>
        <w:t xml:space="preserve"> </w:t>
      </w:r>
      <w:r w:rsidRPr="00621109">
        <w:rPr>
          <w:rFonts w:cs="David" w:hint="cs"/>
          <w:sz w:val="24"/>
          <w:szCs w:val="24"/>
          <w:rtl/>
        </w:rPr>
        <w:t>מתום</w:t>
      </w:r>
      <w:r w:rsidRPr="00621109">
        <w:rPr>
          <w:rFonts w:cs="David"/>
          <w:sz w:val="24"/>
          <w:szCs w:val="24"/>
          <w:rtl/>
        </w:rPr>
        <w:t xml:space="preserve"> </w:t>
      </w:r>
      <w:r w:rsidRPr="00621109">
        <w:rPr>
          <w:rFonts w:cs="David" w:hint="cs"/>
          <w:sz w:val="24"/>
          <w:szCs w:val="24"/>
          <w:rtl/>
        </w:rPr>
        <w:t>תקופת</w:t>
      </w:r>
      <w:r w:rsidRPr="00621109">
        <w:rPr>
          <w:rFonts w:cs="David"/>
          <w:sz w:val="24"/>
          <w:szCs w:val="24"/>
          <w:rtl/>
        </w:rPr>
        <w:t xml:space="preserve"> </w:t>
      </w:r>
      <w:r w:rsidRPr="00621109">
        <w:rPr>
          <w:rFonts w:cs="David" w:hint="cs"/>
          <w:sz w:val="24"/>
          <w:szCs w:val="24"/>
          <w:rtl/>
        </w:rPr>
        <w:t>האחריות</w:t>
      </w:r>
      <w:r w:rsidRPr="00621109">
        <w:rPr>
          <w:rFonts w:cs="David"/>
          <w:sz w:val="24"/>
          <w:szCs w:val="24"/>
          <w:rtl/>
        </w:rPr>
        <w:t xml:space="preserve"> </w:t>
      </w:r>
      <w:r w:rsidRPr="00621109">
        <w:rPr>
          <w:rFonts w:cs="David" w:hint="cs"/>
          <w:sz w:val="24"/>
          <w:szCs w:val="24"/>
          <w:rtl/>
        </w:rPr>
        <w:t>של</w:t>
      </w:r>
      <w:r w:rsidRPr="00621109">
        <w:rPr>
          <w:rFonts w:cs="David"/>
          <w:sz w:val="24"/>
          <w:szCs w:val="24"/>
          <w:rtl/>
        </w:rPr>
        <w:t xml:space="preserve"> </w:t>
      </w:r>
      <w:r w:rsidRPr="00621109">
        <w:rPr>
          <w:rFonts w:cs="David" w:hint="cs"/>
          <w:sz w:val="24"/>
          <w:szCs w:val="24"/>
          <w:rtl/>
        </w:rPr>
        <w:t>שנה</w:t>
      </w:r>
      <w:r w:rsidRPr="00621109">
        <w:rPr>
          <w:rFonts w:cs="David"/>
          <w:sz w:val="24"/>
          <w:szCs w:val="24"/>
          <w:rtl/>
        </w:rPr>
        <w:t xml:space="preserve"> </w:t>
      </w:r>
      <w:r w:rsidRPr="00621109">
        <w:rPr>
          <w:rFonts w:cs="David" w:hint="cs"/>
          <w:sz w:val="24"/>
          <w:szCs w:val="24"/>
          <w:rtl/>
        </w:rPr>
        <w:t>אחת</w:t>
      </w:r>
      <w:r w:rsidRPr="00621109">
        <w:rPr>
          <w:rFonts w:cs="David"/>
          <w:sz w:val="24"/>
          <w:szCs w:val="24"/>
          <w:rtl/>
        </w:rPr>
        <w:t xml:space="preserve">. </w:t>
      </w:r>
    </w:p>
    <w:p w:rsidR="00582EBC" w:rsidRPr="00F85AD9" w:rsidRDefault="00582EBC" w:rsidP="00582EBC">
      <w:pPr>
        <w:pStyle w:val="a8"/>
        <w:numPr>
          <w:ilvl w:val="1"/>
          <w:numId w:val="2"/>
        </w:numPr>
        <w:spacing w:line="360" w:lineRule="auto"/>
        <w:jc w:val="both"/>
        <w:rPr>
          <w:rFonts w:cs="David"/>
          <w:b/>
          <w:bCs/>
          <w:sz w:val="24"/>
          <w:szCs w:val="24"/>
          <w:u w:val="single"/>
          <w:rtl/>
        </w:rPr>
      </w:pPr>
      <w:r w:rsidRPr="00F85AD9">
        <w:rPr>
          <w:rFonts w:cs="David" w:hint="eastAsia"/>
          <w:b/>
          <w:bCs/>
          <w:sz w:val="24"/>
          <w:szCs w:val="24"/>
          <w:u w:val="single"/>
          <w:rtl/>
        </w:rPr>
        <w:t>בדיקות</w:t>
      </w:r>
      <w:r w:rsidRPr="00F85AD9">
        <w:rPr>
          <w:rFonts w:cs="David"/>
          <w:b/>
          <w:bCs/>
          <w:sz w:val="24"/>
          <w:szCs w:val="24"/>
          <w:u w:val="single"/>
          <w:rtl/>
        </w:rPr>
        <w:t xml:space="preserve"> </w:t>
      </w:r>
      <w:r w:rsidRPr="00F85AD9">
        <w:rPr>
          <w:rFonts w:cs="David" w:hint="eastAsia"/>
          <w:b/>
          <w:bCs/>
          <w:sz w:val="24"/>
          <w:szCs w:val="24"/>
          <w:u w:val="single"/>
          <w:rtl/>
        </w:rPr>
        <w:t>אימות</w:t>
      </w:r>
      <w:r w:rsidRPr="00F85AD9">
        <w:rPr>
          <w:rFonts w:cs="David"/>
          <w:b/>
          <w:bCs/>
          <w:sz w:val="24"/>
          <w:szCs w:val="24"/>
          <w:u w:val="single"/>
          <w:rtl/>
        </w:rPr>
        <w:t xml:space="preserve"> </w:t>
      </w:r>
    </w:p>
    <w:p w:rsidR="00582EBC" w:rsidRPr="00F85AD9" w:rsidRDefault="00582EBC" w:rsidP="00582EBC">
      <w:pPr>
        <w:pStyle w:val="a8"/>
        <w:numPr>
          <w:ilvl w:val="2"/>
          <w:numId w:val="2"/>
        </w:numPr>
        <w:spacing w:line="360" w:lineRule="auto"/>
        <w:jc w:val="both"/>
        <w:rPr>
          <w:rFonts w:cs="David"/>
          <w:sz w:val="24"/>
          <w:szCs w:val="24"/>
          <w:rtl/>
        </w:rPr>
      </w:pPr>
      <w:r w:rsidRPr="00F85AD9">
        <w:rPr>
          <w:rFonts w:cs="David" w:hint="eastAsia"/>
          <w:sz w:val="24"/>
          <w:szCs w:val="24"/>
          <w:rtl/>
        </w:rPr>
        <w:t>מטרה</w:t>
      </w:r>
      <w:r w:rsidRPr="00F85AD9">
        <w:rPr>
          <w:rFonts w:cs="David"/>
          <w:sz w:val="24"/>
          <w:szCs w:val="24"/>
          <w:rtl/>
        </w:rPr>
        <w:t xml:space="preserve"> – </w:t>
      </w:r>
      <w:r w:rsidRPr="00F85AD9">
        <w:rPr>
          <w:rFonts w:cs="David" w:hint="eastAsia"/>
          <w:sz w:val="24"/>
          <w:szCs w:val="24"/>
          <w:rtl/>
        </w:rPr>
        <w:t>בדיקת</w:t>
      </w:r>
      <w:r w:rsidRPr="00F85AD9">
        <w:rPr>
          <w:rFonts w:cs="David"/>
          <w:sz w:val="24"/>
          <w:szCs w:val="24"/>
          <w:rtl/>
        </w:rPr>
        <w:t xml:space="preserve"> </w:t>
      </w:r>
      <w:r w:rsidRPr="00F85AD9">
        <w:rPr>
          <w:rFonts w:cs="David" w:hint="eastAsia"/>
          <w:sz w:val="24"/>
          <w:szCs w:val="24"/>
          <w:rtl/>
        </w:rPr>
        <w:t>ביצועי</w:t>
      </w:r>
      <w:r w:rsidRPr="00F85AD9">
        <w:rPr>
          <w:rFonts w:cs="David"/>
          <w:sz w:val="24"/>
          <w:szCs w:val="24"/>
          <w:rtl/>
        </w:rPr>
        <w:t xml:space="preserve"> </w:t>
      </w:r>
      <w:r w:rsidRPr="00F85AD9">
        <w:rPr>
          <w:rFonts w:cs="David" w:hint="eastAsia"/>
          <w:sz w:val="24"/>
          <w:szCs w:val="24"/>
          <w:rtl/>
        </w:rPr>
        <w:t>המערכת</w:t>
      </w:r>
      <w:r w:rsidRPr="00F85AD9">
        <w:rPr>
          <w:rFonts w:cs="David"/>
          <w:sz w:val="24"/>
          <w:szCs w:val="24"/>
          <w:rtl/>
        </w:rPr>
        <w:t xml:space="preserve"> </w:t>
      </w:r>
      <w:r w:rsidRPr="00F85AD9">
        <w:rPr>
          <w:rFonts w:cs="David" w:hint="eastAsia"/>
          <w:sz w:val="24"/>
          <w:szCs w:val="24"/>
          <w:rtl/>
        </w:rPr>
        <w:t>אל</w:t>
      </w:r>
      <w:r w:rsidRPr="00F85AD9">
        <w:rPr>
          <w:rFonts w:cs="David"/>
          <w:sz w:val="24"/>
          <w:szCs w:val="24"/>
          <w:rtl/>
        </w:rPr>
        <w:t xml:space="preserve"> </w:t>
      </w:r>
      <w:r w:rsidRPr="00F85AD9">
        <w:rPr>
          <w:rFonts w:cs="David" w:hint="eastAsia"/>
          <w:sz w:val="24"/>
          <w:szCs w:val="24"/>
          <w:rtl/>
        </w:rPr>
        <w:t>מול</w:t>
      </w:r>
      <w:r w:rsidRPr="00F85AD9">
        <w:rPr>
          <w:rFonts w:cs="David"/>
          <w:sz w:val="24"/>
          <w:szCs w:val="24"/>
          <w:rtl/>
        </w:rPr>
        <w:t xml:space="preserve"> </w:t>
      </w:r>
      <w:r w:rsidRPr="00F85AD9">
        <w:rPr>
          <w:rFonts w:cs="David" w:hint="eastAsia"/>
          <w:sz w:val="24"/>
          <w:szCs w:val="24"/>
          <w:rtl/>
        </w:rPr>
        <w:t>הצהרות</w:t>
      </w:r>
      <w:r w:rsidRPr="00F85AD9">
        <w:rPr>
          <w:rFonts w:cs="David"/>
          <w:sz w:val="24"/>
          <w:szCs w:val="24"/>
          <w:rtl/>
        </w:rPr>
        <w:t xml:space="preserve"> </w:t>
      </w:r>
      <w:r w:rsidRPr="00F85AD9">
        <w:rPr>
          <w:rFonts w:cs="David" w:hint="eastAsia"/>
          <w:sz w:val="24"/>
          <w:szCs w:val="24"/>
          <w:rtl/>
        </w:rPr>
        <w:t>המציע</w:t>
      </w:r>
      <w:r w:rsidRPr="00F85AD9">
        <w:rPr>
          <w:rFonts w:cs="David"/>
          <w:sz w:val="24"/>
          <w:szCs w:val="24"/>
          <w:rtl/>
        </w:rPr>
        <w:t xml:space="preserve">/יצרן </w:t>
      </w:r>
      <w:r w:rsidRPr="00F85AD9">
        <w:rPr>
          <w:rFonts w:cs="David" w:hint="eastAsia"/>
          <w:sz w:val="24"/>
          <w:szCs w:val="24"/>
          <w:rtl/>
        </w:rPr>
        <w:t>במענה</w:t>
      </w:r>
      <w:r w:rsidRPr="00F85AD9">
        <w:rPr>
          <w:rFonts w:cs="David"/>
          <w:sz w:val="24"/>
          <w:szCs w:val="24"/>
          <w:rtl/>
        </w:rPr>
        <w:t xml:space="preserve"> </w:t>
      </w:r>
      <w:r w:rsidRPr="00F85AD9">
        <w:rPr>
          <w:rFonts w:cs="David" w:hint="eastAsia"/>
          <w:sz w:val="24"/>
          <w:szCs w:val="24"/>
          <w:rtl/>
        </w:rPr>
        <w:t>למכרז</w:t>
      </w:r>
      <w:r w:rsidRPr="00F85AD9">
        <w:rPr>
          <w:rFonts w:cs="David"/>
          <w:sz w:val="24"/>
          <w:szCs w:val="24"/>
          <w:rtl/>
        </w:rPr>
        <w:t xml:space="preserve"> </w:t>
      </w:r>
      <w:r w:rsidRPr="00F85AD9">
        <w:rPr>
          <w:rFonts w:cs="David" w:hint="eastAsia"/>
          <w:sz w:val="24"/>
          <w:szCs w:val="24"/>
          <w:rtl/>
        </w:rPr>
        <w:t>זה</w:t>
      </w:r>
      <w:r w:rsidRPr="00F85AD9">
        <w:rPr>
          <w:rFonts w:cs="David"/>
          <w:sz w:val="24"/>
          <w:szCs w:val="24"/>
          <w:rtl/>
        </w:rPr>
        <w:t xml:space="preserve"> </w:t>
      </w:r>
      <w:r w:rsidRPr="00F85AD9">
        <w:rPr>
          <w:rFonts w:cs="David" w:hint="eastAsia"/>
          <w:sz w:val="24"/>
          <w:szCs w:val="24"/>
          <w:rtl/>
        </w:rPr>
        <w:t>שנבחר</w:t>
      </w:r>
      <w:r w:rsidRPr="00F85AD9">
        <w:rPr>
          <w:rFonts w:cs="David"/>
          <w:sz w:val="24"/>
          <w:szCs w:val="24"/>
          <w:rtl/>
        </w:rPr>
        <w:t xml:space="preserve"> </w:t>
      </w:r>
      <w:r w:rsidRPr="00F85AD9">
        <w:rPr>
          <w:rFonts w:cs="David" w:hint="eastAsia"/>
          <w:sz w:val="24"/>
          <w:szCs w:val="24"/>
          <w:rtl/>
        </w:rPr>
        <w:t>ככשיר</w:t>
      </w:r>
      <w:r w:rsidRPr="00F85AD9">
        <w:rPr>
          <w:rFonts w:cs="David"/>
          <w:sz w:val="24"/>
          <w:szCs w:val="24"/>
          <w:rtl/>
        </w:rPr>
        <w:t xml:space="preserve"> </w:t>
      </w:r>
      <w:r w:rsidRPr="00F85AD9">
        <w:rPr>
          <w:rFonts w:cs="David" w:hint="eastAsia"/>
          <w:sz w:val="24"/>
          <w:szCs w:val="24"/>
          <w:rtl/>
        </w:rPr>
        <w:t>ראשון</w:t>
      </w:r>
      <w:r w:rsidRPr="00F85AD9">
        <w:rPr>
          <w:rFonts w:cs="David"/>
          <w:sz w:val="24"/>
          <w:szCs w:val="24"/>
          <w:rtl/>
        </w:rPr>
        <w:t>.</w:t>
      </w:r>
    </w:p>
    <w:p w:rsidR="00582EBC" w:rsidRPr="00F85AD9" w:rsidRDefault="00C86E5B" w:rsidP="00582EBC">
      <w:pPr>
        <w:pStyle w:val="a8"/>
        <w:numPr>
          <w:ilvl w:val="2"/>
          <w:numId w:val="2"/>
        </w:numPr>
        <w:spacing w:line="360" w:lineRule="auto"/>
        <w:jc w:val="both"/>
        <w:rPr>
          <w:rFonts w:ascii="Times New Roman" w:hAnsi="Times New Roman" w:cs="David"/>
          <w:sz w:val="24"/>
          <w:szCs w:val="24"/>
          <w:rtl/>
        </w:rPr>
      </w:pPr>
      <w:r>
        <w:rPr>
          <w:rFonts w:ascii="Times New Roman" w:hAnsi="Times New Roman" w:cs="David" w:hint="cs"/>
          <w:sz w:val="24"/>
          <w:szCs w:val="24"/>
          <w:rtl/>
        </w:rPr>
        <w:t xml:space="preserve">המציע יעמיד לטובת הרשות מערכת </w:t>
      </w:r>
      <w:r>
        <w:rPr>
          <w:rtl/>
        </w:rPr>
        <w:t>לבדיקות אימות בארץ ע"י הבאתה מחו"ל או במידה ויש לו כבר מערכת מדגם זהה אצלו או אצל לקוח שמוכן שתתקיים אצלו בדיקה</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כאשר</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הפעלת</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המערכת</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וקבלת</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תמונת</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שיקוף</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מיטבית</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תבוצע</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ע</w:t>
      </w:r>
      <w:r w:rsidR="00582EBC" w:rsidRPr="00F85AD9">
        <w:rPr>
          <w:rFonts w:ascii="Times New Roman" w:hAnsi="Times New Roman" w:cs="David"/>
          <w:sz w:val="24"/>
          <w:szCs w:val="24"/>
          <w:rtl/>
        </w:rPr>
        <w:t>"</w:t>
      </w:r>
      <w:r w:rsidR="00582EBC" w:rsidRPr="00F85AD9">
        <w:rPr>
          <w:rFonts w:ascii="Times New Roman" w:hAnsi="Times New Roman" w:cs="David" w:hint="eastAsia"/>
          <w:sz w:val="24"/>
          <w:szCs w:val="24"/>
          <w:rtl/>
        </w:rPr>
        <w:t>י</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צוות</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המציע</w:t>
      </w:r>
      <w:r w:rsidR="00582EBC" w:rsidRPr="00F85AD9">
        <w:rPr>
          <w:rFonts w:ascii="Times New Roman" w:hAnsi="Times New Roman" w:cs="David"/>
          <w:sz w:val="24"/>
          <w:szCs w:val="24"/>
          <w:rtl/>
        </w:rPr>
        <w:t>/</w:t>
      </w:r>
      <w:r w:rsidR="00582EBC" w:rsidRPr="00F85AD9">
        <w:rPr>
          <w:rFonts w:ascii="Times New Roman" w:hAnsi="Times New Roman" w:cs="David" w:hint="eastAsia"/>
          <w:sz w:val="24"/>
          <w:szCs w:val="24"/>
          <w:rtl/>
        </w:rPr>
        <w:t>יצרן</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לצורך</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הצגתה</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לנציגי</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המזמין</w:t>
      </w:r>
      <w:r w:rsidR="00582EBC" w:rsidRPr="00F85AD9">
        <w:rPr>
          <w:rFonts w:ascii="Times New Roman" w:hAnsi="Times New Roman" w:cs="David"/>
          <w:sz w:val="24"/>
          <w:szCs w:val="24"/>
          <w:rtl/>
        </w:rPr>
        <w:t xml:space="preserve">. </w:t>
      </w:r>
    </w:p>
    <w:p w:rsidR="00582EBC" w:rsidRPr="00F85AD9" w:rsidRDefault="00582EBC" w:rsidP="00071D65">
      <w:pPr>
        <w:pStyle w:val="a8"/>
        <w:numPr>
          <w:ilvl w:val="2"/>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lastRenderedPageBreak/>
        <w:t>זמן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הבדיקות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יתואם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המזמין</w:t>
      </w:r>
      <w:r w:rsidRPr="00071D65">
        <w:rPr>
          <w:rFonts w:ascii="Times New Roman" w:hAnsi="Times New Roman" w:cs="David"/>
          <w:sz w:val="24"/>
          <w:szCs w:val="24"/>
          <w:rtl/>
        </w:rPr>
        <w:t xml:space="preserve">, </w:t>
      </w:r>
      <w:r w:rsidRPr="00071D65">
        <w:rPr>
          <w:rFonts w:ascii="Times New Roman" w:hAnsi="Times New Roman" w:cs="David" w:hint="eastAsia"/>
          <w:sz w:val="24"/>
          <w:szCs w:val="24"/>
          <w:rtl/>
        </w:rPr>
        <w:t>לא</w:t>
      </w:r>
      <w:r w:rsidRPr="005A0611">
        <w:rPr>
          <w:rFonts w:ascii="Times New Roman" w:hAnsi="Times New Roman" w:cs="David"/>
          <w:sz w:val="24"/>
          <w:szCs w:val="24"/>
          <w:rtl/>
        </w:rPr>
        <w:t xml:space="preserve"> </w:t>
      </w:r>
      <w:r w:rsidRPr="00071D65">
        <w:rPr>
          <w:rFonts w:ascii="Times New Roman" w:hAnsi="Times New Roman" w:cs="David" w:hint="cs"/>
          <w:sz w:val="24"/>
          <w:szCs w:val="24"/>
          <w:rtl/>
        </w:rPr>
        <w:t>יאוחר</w:t>
      </w:r>
      <w:r w:rsidRPr="00071D65">
        <w:rPr>
          <w:rFonts w:ascii="Times New Roman" w:hAnsi="Times New Roman" w:cs="David"/>
          <w:sz w:val="24"/>
          <w:szCs w:val="24"/>
          <w:rtl/>
        </w:rPr>
        <w:t xml:space="preserve"> </w:t>
      </w:r>
      <w:r w:rsidRPr="00071D65">
        <w:rPr>
          <w:rFonts w:ascii="Times New Roman" w:hAnsi="Times New Roman" w:cs="David" w:hint="cs"/>
          <w:sz w:val="24"/>
          <w:szCs w:val="24"/>
          <w:rtl/>
        </w:rPr>
        <w:t>מ</w:t>
      </w:r>
      <w:r w:rsidRPr="00071D65">
        <w:rPr>
          <w:rFonts w:ascii="Times New Roman" w:hAnsi="Times New Roman" w:cs="David"/>
          <w:sz w:val="24"/>
          <w:szCs w:val="24"/>
          <w:rtl/>
        </w:rPr>
        <w:t>-</w:t>
      </w:r>
      <w:r w:rsidR="00071D65" w:rsidRPr="00621109">
        <w:rPr>
          <w:rFonts w:ascii="Times New Roman" w:hAnsi="Times New Roman" w:cs="David"/>
          <w:sz w:val="24"/>
          <w:szCs w:val="24"/>
          <w:rtl/>
        </w:rPr>
        <w:t>3</w:t>
      </w:r>
      <w:r w:rsidR="00071D65" w:rsidRPr="00071D65">
        <w:rPr>
          <w:rFonts w:ascii="Times New Roman" w:hAnsi="Times New Roman" w:cs="David"/>
          <w:sz w:val="24"/>
          <w:szCs w:val="24"/>
          <w:rtl/>
        </w:rPr>
        <w:t xml:space="preserve"> </w:t>
      </w:r>
      <w:r w:rsidRPr="00071D65">
        <w:rPr>
          <w:rFonts w:ascii="Times New Roman" w:hAnsi="Times New Roman" w:cs="David" w:hint="eastAsia"/>
          <w:sz w:val="24"/>
          <w:szCs w:val="24"/>
          <w:rtl/>
        </w:rPr>
        <w:t>שבועות</w:t>
      </w:r>
      <w:r w:rsidRPr="005A0611">
        <w:rPr>
          <w:rFonts w:ascii="Times New Roman" w:hAnsi="Times New Roman" w:cs="David"/>
          <w:sz w:val="24"/>
          <w:szCs w:val="24"/>
          <w:rtl/>
        </w:rPr>
        <w:t xml:space="preserve"> </w:t>
      </w:r>
      <w:r w:rsidRPr="00071D65">
        <w:rPr>
          <w:rFonts w:ascii="Times New Roman" w:hAnsi="Times New Roman" w:cs="David" w:hint="cs"/>
          <w:sz w:val="24"/>
          <w:szCs w:val="24"/>
          <w:rtl/>
        </w:rPr>
        <w:t>מיום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הודעת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המזמין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כי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נבחר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ככשיר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ראשון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במכרז</w:t>
      </w:r>
      <w:r w:rsidRPr="00F85AD9">
        <w:rPr>
          <w:rFonts w:ascii="Times New Roman" w:hAnsi="Times New Roman" w:cs="David"/>
          <w:sz w:val="24"/>
          <w:szCs w:val="24"/>
          <w:rtl/>
        </w:rPr>
        <w:t xml:space="preserve">. </w:t>
      </w:r>
    </w:p>
    <w:p w:rsidR="00582EBC" w:rsidRPr="00F85AD9" w:rsidRDefault="00582EBC" w:rsidP="00582EBC">
      <w:pPr>
        <w:pStyle w:val="a8"/>
        <w:numPr>
          <w:ilvl w:val="2"/>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ביצועי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יבחנו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בהתאם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למתודולוגיה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המוגדרת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w:t>
      </w:r>
      <w:r w:rsidRPr="00F85AD9">
        <w:rPr>
          <w:rFonts w:ascii="Times New Roman" w:hAnsi="Times New Roman" w:cs="David"/>
          <w:sz w:val="24"/>
          <w:szCs w:val="24"/>
          <w:rtl/>
        </w:rPr>
        <w:t xml:space="preserve">"י </w:t>
      </w:r>
      <w:r w:rsidRPr="00F85AD9">
        <w:rPr>
          <w:rFonts w:ascii="Times New Roman" w:hAnsi="Times New Roman" w:cs="David" w:hint="eastAsia"/>
          <w:sz w:val="24"/>
          <w:szCs w:val="24"/>
          <w:rtl/>
        </w:rPr>
        <w:t>המזמין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בפרק</w:t>
      </w:r>
      <w:r w:rsidRPr="00F85AD9">
        <w:rPr>
          <w:rFonts w:ascii="Times New Roman" w:hAnsi="Times New Roman" w:cs="David"/>
          <w:sz w:val="24"/>
          <w:szCs w:val="24"/>
          <w:rtl/>
        </w:rPr>
        <w:t xml:space="preserve"> 8 "בחינות </w:t>
      </w:r>
      <w:r w:rsidRPr="00F85AD9">
        <w:rPr>
          <w:rFonts w:ascii="Times New Roman" w:hAnsi="Times New Roman" w:cs="David" w:hint="eastAsia"/>
          <w:sz w:val="24"/>
          <w:szCs w:val="24"/>
          <w:rtl/>
        </w:rPr>
        <w:t>אימות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להלן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לפי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הפרמטרים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הבאים</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גודל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עצם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משוקף</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תפעול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המערכת</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רצף</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פעולת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השיקוף</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ביצועים</w:t>
      </w:r>
      <w:r w:rsidRPr="00F85AD9">
        <w:rPr>
          <w:rFonts w:ascii="Times New Roman" w:hAnsi="Times New Roman" w:cs="David"/>
          <w:sz w:val="24"/>
          <w:szCs w:val="24"/>
          <w:rtl/>
        </w:rPr>
        <w:t xml:space="preserve"> </w:t>
      </w:r>
      <w:proofErr w:type="spellStart"/>
      <w:r w:rsidRPr="00F85AD9">
        <w:rPr>
          <w:rFonts w:ascii="Times New Roman" w:hAnsi="Times New Roman" w:cs="David" w:hint="eastAsia"/>
          <w:sz w:val="24"/>
          <w:szCs w:val="24"/>
          <w:rtl/>
        </w:rPr>
        <w:t>רדיוגרפיים</w:t>
      </w:r>
      <w:proofErr w:type="spellEnd"/>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במושגים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של</w:t>
      </w:r>
      <w:r w:rsidRPr="00F85AD9">
        <w:rPr>
          <w:rFonts w:ascii="Times New Roman" w:hAnsi="Times New Roman" w:cs="David"/>
          <w:sz w:val="24"/>
          <w:szCs w:val="24"/>
          <w:rtl/>
        </w:rPr>
        <w:t>:</w:t>
      </w:r>
    </w:p>
    <w:p w:rsidR="00582EBC" w:rsidRPr="00F85AD9" w:rsidRDefault="00582EBC" w:rsidP="00582EBC">
      <w:pPr>
        <w:pStyle w:val="a8"/>
        <w:numPr>
          <w:ilvl w:val="4"/>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חדירות</w:t>
      </w:r>
    </w:p>
    <w:p w:rsidR="00582EBC" w:rsidRPr="00F85AD9" w:rsidRDefault="00582EBC" w:rsidP="00582EBC">
      <w:pPr>
        <w:pStyle w:val="a8"/>
        <w:numPr>
          <w:ilvl w:val="4"/>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כושר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הפרדה</w:t>
      </w:r>
    </w:p>
    <w:p w:rsidR="00582EBC" w:rsidRPr="00F85AD9" w:rsidRDefault="00582EBC" w:rsidP="007B3B2A">
      <w:pPr>
        <w:pStyle w:val="a8"/>
        <w:numPr>
          <w:ilvl w:val="4"/>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ביצועים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אלו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יבדקו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כפי</w:t>
      </w:r>
      <w:r w:rsidRPr="00F85AD9">
        <w:rPr>
          <w:rFonts w:ascii="Times New Roman" w:hAnsi="Times New Roman" w:cs="David"/>
          <w:sz w:val="24"/>
          <w:szCs w:val="24"/>
          <w:rtl/>
        </w:rPr>
        <w:t xml:space="preserve"> </w:t>
      </w:r>
      <w:r w:rsidR="007B3B2A" w:rsidRPr="00F85AD9">
        <w:rPr>
          <w:rFonts w:ascii="Times New Roman" w:hAnsi="Times New Roman" w:cs="David" w:hint="eastAsia"/>
          <w:sz w:val="24"/>
          <w:szCs w:val="24"/>
          <w:rtl/>
        </w:rPr>
        <w:t>שמ</w:t>
      </w:r>
      <w:r w:rsidR="007B3B2A">
        <w:rPr>
          <w:rFonts w:ascii="Times New Roman" w:hAnsi="Times New Roman" w:cs="David" w:hint="cs"/>
          <w:sz w:val="24"/>
          <w:szCs w:val="24"/>
          <w:rtl/>
        </w:rPr>
        <w:t>פורט</w:t>
      </w:r>
      <w:r w:rsidR="007B3B2A"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בפרק</w:t>
      </w:r>
      <w:r w:rsidRPr="00F85AD9">
        <w:rPr>
          <w:rFonts w:ascii="Times New Roman" w:hAnsi="Times New Roman" w:cs="David"/>
          <w:sz w:val="24"/>
          <w:szCs w:val="24"/>
          <w:rtl/>
        </w:rPr>
        <w:t xml:space="preserve"> 8 </w:t>
      </w:r>
      <w:r w:rsidRPr="00F85AD9">
        <w:rPr>
          <w:rFonts w:ascii="Times New Roman" w:hAnsi="Times New Roman" w:cs="David" w:hint="eastAsia"/>
          <w:sz w:val="24"/>
          <w:szCs w:val="24"/>
          <w:rtl/>
        </w:rPr>
        <w:t>להלן</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אמצעי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בטיחות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קרינה</w:t>
      </w:r>
      <w:r w:rsidRPr="00F85AD9">
        <w:rPr>
          <w:rFonts w:ascii="Times New Roman" w:hAnsi="Times New Roman" w:cs="David"/>
          <w:sz w:val="24"/>
          <w:szCs w:val="24"/>
          <w:rtl/>
        </w:rPr>
        <w:t>.</w:t>
      </w:r>
    </w:p>
    <w:p w:rsidR="00582EBC" w:rsidRPr="00F85AD9" w:rsidRDefault="00582EBC" w:rsidP="00582EBC">
      <w:pPr>
        <w:pStyle w:val="a8"/>
        <w:numPr>
          <w:ilvl w:val="2"/>
          <w:numId w:val="2"/>
        </w:numPr>
        <w:spacing w:line="360" w:lineRule="auto"/>
        <w:jc w:val="both"/>
        <w:rPr>
          <w:rFonts w:ascii="Times New Roman" w:hAnsi="Times New Roman" w:cs="David"/>
          <w:sz w:val="24"/>
          <w:szCs w:val="24"/>
          <w:rtl/>
        </w:rPr>
      </w:pPr>
      <w:r w:rsidRPr="00F85AD9">
        <w:rPr>
          <w:rFonts w:ascii="Times New Roman" w:hAnsi="Times New Roman" w:cs="David" w:hint="eastAsia"/>
          <w:sz w:val="24"/>
          <w:szCs w:val="24"/>
          <w:rtl/>
        </w:rPr>
        <w:t>לאחר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השלמת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הבדיקות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לעיל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בתאום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המזמין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ובהתחשב</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באילוצי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זמן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תתאפשר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הדגמת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יכולות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נוספות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של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המערכת</w:t>
      </w:r>
      <w:r w:rsidRPr="00F85AD9">
        <w:rPr>
          <w:rFonts w:ascii="Times New Roman" w:hAnsi="Times New Roman" w:cs="David"/>
          <w:sz w:val="24"/>
          <w:szCs w:val="24"/>
          <w:rtl/>
        </w:rPr>
        <w:t>.</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במידה</w:t>
      </w:r>
      <w:r w:rsidRPr="00F85AD9">
        <w:rPr>
          <w:rFonts w:ascii="Times New Roman" w:hAnsi="Times New Roman" w:cs="David"/>
          <w:sz w:val="24"/>
          <w:szCs w:val="24"/>
          <w:rtl/>
        </w:rPr>
        <w:t xml:space="preserve"> ובבדיקות האימות לעיל ימצא כי ביצועי המערכת תואמים את הצהרות המציע/היצרן, יוכרז הכשיר הראשון </w:t>
      </w:r>
      <w:r w:rsidRPr="00F85AD9">
        <w:rPr>
          <w:rFonts w:ascii="Times New Roman" w:hAnsi="Times New Roman" w:cs="David" w:hint="eastAsia"/>
          <w:b/>
          <w:bCs/>
          <w:sz w:val="24"/>
          <w:szCs w:val="24"/>
          <w:rtl/>
        </w:rPr>
        <w:t>כזוכה</w:t>
      </w:r>
      <w:r w:rsidRPr="00F85AD9">
        <w:rPr>
          <w:rFonts w:ascii="Times New Roman" w:hAnsi="Times New Roman" w:cs="David"/>
          <w:sz w:val="24"/>
          <w:szCs w:val="24"/>
          <w:rtl/>
        </w:rPr>
        <w:t xml:space="preserve"> במכרז ע"י </w:t>
      </w:r>
      <w:r w:rsidRPr="00F85AD9">
        <w:rPr>
          <w:rFonts w:ascii="Times New Roman" w:hAnsi="Times New Roman" w:cs="David" w:hint="eastAsia"/>
          <w:sz w:val="24"/>
          <w:szCs w:val="24"/>
          <w:rtl/>
        </w:rPr>
        <w:t>המזמין</w:t>
      </w:r>
      <w:r w:rsidRPr="00F85AD9">
        <w:rPr>
          <w:rFonts w:ascii="Times New Roman" w:hAnsi="Times New Roman" w:cs="David"/>
          <w:sz w:val="24"/>
          <w:szCs w:val="24"/>
          <w:rtl/>
        </w:rPr>
        <w:t>.</w:t>
      </w:r>
    </w:p>
    <w:p w:rsidR="00582EBC"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במידה</w:t>
      </w:r>
      <w:r w:rsidRPr="00F85AD9">
        <w:rPr>
          <w:rFonts w:ascii="Times New Roman" w:hAnsi="Times New Roman" w:cs="David"/>
          <w:sz w:val="24"/>
          <w:szCs w:val="24"/>
          <w:rtl/>
        </w:rPr>
        <w:t xml:space="preserve"> ובבדיקות האימות ימצא כי ביצועי המערכת פחותים מהצהרות המציע/היצרן יבוצע תהליך זהה עם המציע שהוכרז ככשיר שני וכן הלאה לפי העניין. </w:t>
      </w:r>
    </w:p>
    <w:p w:rsidR="00582EBC" w:rsidRDefault="00582EBC" w:rsidP="00582EBC">
      <w:pPr>
        <w:pStyle w:val="a8"/>
        <w:spacing w:line="360" w:lineRule="auto"/>
        <w:ind w:left="1213"/>
        <w:jc w:val="both"/>
        <w:rPr>
          <w:rFonts w:ascii="Times New Roman" w:hAnsi="Times New Roman" w:cs="David"/>
          <w:sz w:val="24"/>
          <w:szCs w:val="24"/>
          <w:rtl/>
        </w:rPr>
      </w:pPr>
    </w:p>
    <w:p w:rsidR="00582EBC" w:rsidRDefault="00582EBC" w:rsidP="00582EBC">
      <w:pPr>
        <w:pStyle w:val="a8"/>
        <w:spacing w:line="360" w:lineRule="auto"/>
        <w:ind w:left="1213"/>
        <w:jc w:val="both"/>
        <w:rPr>
          <w:rFonts w:ascii="Times New Roman" w:hAnsi="Times New Roman" w:cs="David"/>
          <w:sz w:val="24"/>
          <w:szCs w:val="24"/>
          <w:rtl/>
        </w:rPr>
      </w:pPr>
    </w:p>
    <w:p w:rsidR="00582EBC" w:rsidRPr="00F85AD9" w:rsidRDefault="00582EBC" w:rsidP="00582EBC">
      <w:pPr>
        <w:pStyle w:val="a8"/>
        <w:spacing w:line="360" w:lineRule="auto"/>
        <w:ind w:left="1213"/>
        <w:jc w:val="both"/>
        <w:rPr>
          <w:rFonts w:ascii="Times New Roman" w:hAnsi="Times New Roman" w:cs="David"/>
          <w:sz w:val="24"/>
          <w:szCs w:val="24"/>
          <w:rtl/>
        </w:rPr>
      </w:pP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סקר</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תיכון</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מפורט</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ובדיקות</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קבלה</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במפעל</w:t>
      </w:r>
    </w:p>
    <w:p w:rsidR="00582EBC" w:rsidRPr="00F85AD9" w:rsidRDefault="00582EBC" w:rsidP="00582EBC">
      <w:pPr>
        <w:pStyle w:val="a8"/>
        <w:numPr>
          <w:ilvl w:val="2"/>
          <w:numId w:val="2"/>
        </w:numPr>
        <w:spacing w:line="360" w:lineRule="auto"/>
        <w:jc w:val="both"/>
        <w:rPr>
          <w:rFonts w:cs="David"/>
          <w:sz w:val="24"/>
          <w:szCs w:val="24"/>
        </w:rPr>
      </w:pPr>
      <w:r w:rsidRPr="00F85AD9">
        <w:rPr>
          <w:rFonts w:cs="David"/>
          <w:sz w:val="24"/>
          <w:szCs w:val="24"/>
          <w:rtl/>
        </w:rPr>
        <w:t>סקר תיכון מפורט  (</w:t>
      </w:r>
      <w:r w:rsidRPr="00F85AD9">
        <w:rPr>
          <w:rFonts w:cs="David"/>
          <w:sz w:val="24"/>
          <w:szCs w:val="24"/>
        </w:rPr>
        <w:t>Design Review</w:t>
      </w:r>
      <w:r w:rsidRPr="00F85AD9">
        <w:rPr>
          <w:rFonts w:cs="David"/>
          <w:sz w:val="24"/>
          <w:szCs w:val="24"/>
          <w:rtl/>
        </w:rPr>
        <w:t xml:space="preserve"> </w:t>
      </w:r>
      <w:r w:rsidRPr="00F85AD9">
        <w:rPr>
          <w:rFonts w:cs="David"/>
          <w:sz w:val="24"/>
          <w:szCs w:val="24"/>
        </w:rPr>
        <w:t>Detailed</w:t>
      </w:r>
      <w:r w:rsidRPr="00F85AD9">
        <w:rPr>
          <w:rFonts w:cs="David"/>
          <w:sz w:val="24"/>
          <w:szCs w:val="24"/>
          <w:rtl/>
        </w:rPr>
        <w:t>)</w:t>
      </w:r>
    </w:p>
    <w:p w:rsidR="00582EBC" w:rsidRPr="00F85AD9" w:rsidRDefault="00582EBC" w:rsidP="00582EBC">
      <w:pPr>
        <w:pStyle w:val="a8"/>
        <w:numPr>
          <w:ilvl w:val="3"/>
          <w:numId w:val="2"/>
        </w:numPr>
        <w:spacing w:line="360" w:lineRule="auto"/>
        <w:jc w:val="both"/>
        <w:rPr>
          <w:rFonts w:cs="David"/>
          <w:sz w:val="24"/>
          <w:szCs w:val="24"/>
          <w:rtl/>
        </w:rPr>
      </w:pPr>
      <w:r w:rsidRPr="00F85AD9">
        <w:rPr>
          <w:rFonts w:cs="David" w:hint="eastAsia"/>
          <w:sz w:val="24"/>
          <w:szCs w:val="24"/>
          <w:rtl/>
        </w:rPr>
        <w:t>המציע</w:t>
      </w:r>
      <w:r w:rsidRPr="00F85AD9">
        <w:rPr>
          <w:rFonts w:cs="David"/>
          <w:sz w:val="24"/>
          <w:szCs w:val="24"/>
          <w:rtl/>
        </w:rPr>
        <w:t xml:space="preserve">/יצרן </w:t>
      </w:r>
      <w:r w:rsidRPr="00F85AD9">
        <w:rPr>
          <w:rFonts w:cs="David" w:hint="eastAsia"/>
          <w:sz w:val="24"/>
          <w:szCs w:val="24"/>
          <w:rtl/>
        </w:rPr>
        <w:t>י</w:t>
      </w:r>
      <w:r w:rsidRPr="00F85AD9">
        <w:rPr>
          <w:rFonts w:cs="David"/>
          <w:sz w:val="24"/>
          <w:szCs w:val="24"/>
          <w:rtl/>
        </w:rPr>
        <w:t xml:space="preserve">ציג </w:t>
      </w:r>
      <w:r w:rsidRPr="00F85AD9">
        <w:rPr>
          <w:rFonts w:cs="David" w:hint="eastAsia"/>
          <w:sz w:val="24"/>
          <w:szCs w:val="24"/>
          <w:rtl/>
        </w:rPr>
        <w:t>למזמין</w:t>
      </w:r>
      <w:r w:rsidRPr="00F85AD9">
        <w:rPr>
          <w:rFonts w:cs="David"/>
          <w:sz w:val="24"/>
          <w:szCs w:val="24"/>
          <w:rtl/>
        </w:rPr>
        <w:t xml:space="preserve"> סקר תיכון מפורט של </w:t>
      </w:r>
      <w:r w:rsidRPr="00F85AD9">
        <w:rPr>
          <w:rFonts w:cs="David" w:hint="eastAsia"/>
          <w:sz w:val="24"/>
          <w:szCs w:val="24"/>
          <w:rtl/>
        </w:rPr>
        <w:t>ה</w:t>
      </w:r>
      <w:r w:rsidRPr="00F85AD9">
        <w:rPr>
          <w:rFonts w:cs="David"/>
          <w:sz w:val="24"/>
          <w:szCs w:val="24"/>
          <w:rtl/>
        </w:rPr>
        <w:t>מערכת שיכלול את הנושאים שהוצגו במענה למכרז וכן שינויים ו/או התאמות נדרשים בתכנון. בסקר יוצגו פרטי הציוד ותכניות היישום.</w:t>
      </w:r>
    </w:p>
    <w:p w:rsidR="00582EBC" w:rsidRPr="00F85AD9" w:rsidRDefault="00582EBC" w:rsidP="00582EBC">
      <w:pPr>
        <w:pStyle w:val="a8"/>
        <w:numPr>
          <w:ilvl w:val="3"/>
          <w:numId w:val="2"/>
        </w:numPr>
        <w:spacing w:line="360" w:lineRule="auto"/>
        <w:jc w:val="both"/>
        <w:rPr>
          <w:rFonts w:cs="David"/>
          <w:sz w:val="24"/>
          <w:szCs w:val="24"/>
        </w:rPr>
      </w:pPr>
      <w:r w:rsidRPr="00F85AD9">
        <w:rPr>
          <w:rFonts w:cs="David"/>
          <w:sz w:val="24"/>
          <w:szCs w:val="24"/>
          <w:rtl/>
        </w:rPr>
        <w:t xml:space="preserve">הסקר יבוצע בהשתתפות מלאה של הזוכה ושל </w:t>
      </w:r>
      <w:r w:rsidRPr="00F85AD9">
        <w:rPr>
          <w:rFonts w:cs="David" w:hint="eastAsia"/>
          <w:sz w:val="24"/>
          <w:szCs w:val="24"/>
          <w:rtl/>
        </w:rPr>
        <w:t>נציגיו</w:t>
      </w:r>
      <w:r w:rsidRPr="00F85AD9">
        <w:rPr>
          <w:rFonts w:cs="David"/>
          <w:sz w:val="24"/>
          <w:szCs w:val="24"/>
          <w:rtl/>
        </w:rPr>
        <w:t>.</w:t>
      </w:r>
    </w:p>
    <w:p w:rsidR="00582EBC" w:rsidRPr="00F85AD9" w:rsidRDefault="00582EBC" w:rsidP="00071D65">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סקר התיכון יתקיים </w:t>
      </w:r>
      <w:r w:rsidRPr="00F85AD9">
        <w:rPr>
          <w:rFonts w:ascii="Times New Roman" w:hAnsi="Times New Roman" w:cs="David" w:hint="eastAsia"/>
          <w:sz w:val="24"/>
          <w:szCs w:val="24"/>
          <w:rtl/>
        </w:rPr>
        <w:t>לא</w:t>
      </w:r>
      <w:r w:rsidRPr="00F85AD9">
        <w:rPr>
          <w:rFonts w:ascii="Times New Roman" w:hAnsi="Times New Roman" w:cs="David"/>
          <w:sz w:val="24"/>
          <w:szCs w:val="24"/>
          <w:rtl/>
        </w:rPr>
        <w:t xml:space="preserve"> </w:t>
      </w:r>
      <w:r w:rsidRPr="0091770A">
        <w:rPr>
          <w:rFonts w:ascii="Times New Roman" w:hAnsi="Times New Roman" w:cs="David" w:hint="eastAsia"/>
          <w:sz w:val="24"/>
          <w:szCs w:val="24"/>
          <w:rtl/>
        </w:rPr>
        <w:t>יאוחר</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מ</w:t>
      </w:r>
      <w:r w:rsidRPr="0091770A">
        <w:rPr>
          <w:rFonts w:ascii="Times New Roman" w:hAnsi="Times New Roman" w:cs="David"/>
          <w:sz w:val="24"/>
          <w:szCs w:val="24"/>
          <w:rtl/>
        </w:rPr>
        <w:t>-</w:t>
      </w:r>
      <w:r w:rsidR="00071D65" w:rsidRPr="0091770A">
        <w:rPr>
          <w:rFonts w:ascii="Times New Roman" w:hAnsi="Times New Roman" w:cs="David"/>
          <w:sz w:val="24"/>
          <w:szCs w:val="24"/>
          <w:rtl/>
        </w:rPr>
        <w:t xml:space="preserve">2 </w:t>
      </w:r>
      <w:r w:rsidRPr="0091770A">
        <w:rPr>
          <w:rFonts w:ascii="Times New Roman" w:hAnsi="Times New Roman" w:cs="David"/>
          <w:sz w:val="24"/>
          <w:szCs w:val="24"/>
          <w:rtl/>
        </w:rPr>
        <w:t>שבועות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מיום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הודעת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המזמין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כי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הינו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הזוכה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במכרז</w:t>
      </w:r>
      <w:r w:rsidRPr="00F85AD9">
        <w:rPr>
          <w:rFonts w:ascii="Times New Roman" w:hAnsi="Times New Roman" w:cs="David"/>
          <w:sz w:val="24"/>
          <w:szCs w:val="24"/>
          <w:rtl/>
        </w:rPr>
        <w:t xml:space="preserve">. </w:t>
      </w:r>
    </w:p>
    <w:p w:rsidR="00582EBC" w:rsidRPr="00F85AD9" w:rsidRDefault="00582EBC" w:rsidP="00071D65">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ימציא</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למזמין</w:t>
      </w:r>
      <w:r w:rsidRPr="00F85AD9">
        <w:rPr>
          <w:rFonts w:ascii="Times New Roman" w:hAnsi="Times New Roman" w:cs="David"/>
          <w:sz w:val="24"/>
          <w:szCs w:val="24"/>
          <w:rtl/>
        </w:rPr>
        <w:t xml:space="preserve"> את כל חומר ההצגה </w:t>
      </w:r>
      <w:r w:rsidRPr="00F85AD9">
        <w:rPr>
          <w:rFonts w:ascii="Times New Roman" w:hAnsi="Times New Roman" w:cs="David" w:hint="eastAsia"/>
          <w:sz w:val="24"/>
          <w:szCs w:val="24"/>
          <w:rtl/>
        </w:rPr>
        <w:t>לפחות</w:t>
      </w:r>
      <w:r w:rsidRPr="00F85AD9">
        <w:rPr>
          <w:rFonts w:ascii="Times New Roman" w:hAnsi="Times New Roman" w:cs="David"/>
          <w:sz w:val="24"/>
          <w:szCs w:val="24"/>
          <w:rtl/>
        </w:rPr>
        <w:t xml:space="preserve"> שבוע (</w:t>
      </w:r>
      <w:r w:rsidR="00071D65">
        <w:rPr>
          <w:rFonts w:ascii="Times New Roman" w:hAnsi="Times New Roman" w:cs="David" w:hint="cs"/>
          <w:sz w:val="24"/>
          <w:szCs w:val="24"/>
          <w:rtl/>
        </w:rPr>
        <w:t>1</w:t>
      </w:r>
      <w:r w:rsidRPr="00F85AD9">
        <w:rPr>
          <w:rFonts w:ascii="Times New Roman" w:hAnsi="Times New Roman" w:cs="David"/>
          <w:sz w:val="24"/>
          <w:szCs w:val="24"/>
          <w:rtl/>
        </w:rPr>
        <w:t xml:space="preserve">) לפני פגישת הסקר . החומר יוגש ב-3 עותקים קשיחים ו-3 </w:t>
      </w:r>
      <w:r w:rsidRPr="00F85AD9">
        <w:rPr>
          <w:rFonts w:ascii="Times New Roman" w:hAnsi="Times New Roman" w:cs="David" w:hint="eastAsia"/>
          <w:sz w:val="24"/>
          <w:szCs w:val="24"/>
          <w:rtl/>
        </w:rPr>
        <w:t>עותקים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w:t>
      </w:r>
      <w:r w:rsidRPr="00F85AD9">
        <w:rPr>
          <w:rFonts w:ascii="Times New Roman" w:hAnsi="Times New Roman" w:cs="David"/>
          <w:sz w:val="24"/>
          <w:szCs w:val="24"/>
          <w:rtl/>
        </w:rPr>
        <w:t xml:space="preserve">מדיה </w:t>
      </w:r>
      <w:r w:rsidRPr="00F85AD9">
        <w:rPr>
          <w:rFonts w:ascii="Times New Roman" w:hAnsi="Times New Roman" w:cs="David" w:hint="eastAsia"/>
          <w:sz w:val="24"/>
          <w:szCs w:val="24"/>
          <w:rtl/>
        </w:rPr>
        <w:t>דיגיטלית</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לא יאוחר מ-3 שבועות אחרי הסקר יגיש הזוכה לאישור המזמין עותק סופי ומעודכן של המערך.</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נושאי </w:t>
      </w:r>
      <w:r w:rsidRPr="008A668F">
        <w:rPr>
          <w:rFonts w:asciiTheme="minorBidi" w:hAnsiTheme="minorBidi" w:cs="David"/>
          <w:sz w:val="24"/>
          <w:szCs w:val="24"/>
        </w:rPr>
        <w:t>DDR</w:t>
      </w:r>
      <w:r w:rsidRPr="00F85AD9">
        <w:rPr>
          <w:rFonts w:ascii="Times New Roman" w:hAnsi="Times New Roman" w:cs="David"/>
          <w:sz w:val="24"/>
          <w:szCs w:val="24"/>
          <w:rtl/>
        </w:rPr>
        <w:t xml:space="preserve"> - סקר </w:t>
      </w:r>
      <w:r w:rsidRPr="00F85AD9">
        <w:rPr>
          <w:rFonts w:ascii="Times New Roman" w:hAnsi="Times New Roman" w:cs="David" w:hint="eastAsia"/>
          <w:sz w:val="24"/>
          <w:szCs w:val="24"/>
          <w:rtl/>
        </w:rPr>
        <w:t>התיכון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יכלול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הצגת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הנושאים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הבאים</w:t>
      </w:r>
      <w:r w:rsidRPr="00F85AD9">
        <w:rPr>
          <w:rFonts w:ascii="Times New Roman" w:hAnsi="Times New Roman" w:cs="David"/>
          <w:sz w:val="24"/>
          <w:szCs w:val="24"/>
          <w:rtl/>
        </w:rPr>
        <w:t>:</w:t>
      </w:r>
    </w:p>
    <w:p w:rsidR="00582EBC" w:rsidRPr="00F85AD9" w:rsidRDefault="00582EBC" w:rsidP="00582EBC">
      <w:pPr>
        <w:pStyle w:val="a8"/>
        <w:numPr>
          <w:ilvl w:val="4"/>
          <w:numId w:val="2"/>
        </w:numPr>
        <w:tabs>
          <w:tab w:val="left" w:pos="3061"/>
        </w:tabs>
        <w:spacing w:line="360" w:lineRule="auto"/>
        <w:jc w:val="both"/>
        <w:rPr>
          <w:rFonts w:cs="David"/>
          <w:sz w:val="24"/>
          <w:szCs w:val="24"/>
          <w:rtl/>
        </w:rPr>
      </w:pPr>
      <w:r w:rsidRPr="00F85AD9">
        <w:rPr>
          <w:rFonts w:cs="David"/>
          <w:sz w:val="24"/>
          <w:szCs w:val="24"/>
          <w:rtl/>
        </w:rPr>
        <w:lastRenderedPageBreak/>
        <w:t>מערכת רדיוגרפיה: מקור, גלאים, גיאומטריה מוצעת.</w:t>
      </w:r>
    </w:p>
    <w:p w:rsidR="00582EBC" w:rsidRPr="00F85AD9" w:rsidRDefault="00582EBC" w:rsidP="00582EBC">
      <w:pPr>
        <w:pStyle w:val="a8"/>
        <w:numPr>
          <w:ilvl w:val="4"/>
          <w:numId w:val="2"/>
        </w:numPr>
        <w:tabs>
          <w:tab w:val="left" w:pos="3061"/>
        </w:tabs>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מערך המסועים: מסוע טעינה, סריקה ופריקה </w:t>
      </w:r>
      <w:r w:rsidRPr="00F85AD9">
        <w:rPr>
          <w:rFonts w:ascii="Times New Roman" w:hAnsi="Times New Roman" w:cs="David" w:hint="eastAsia"/>
          <w:sz w:val="24"/>
          <w:szCs w:val="24"/>
          <w:rtl/>
        </w:rPr>
        <w:t>לרבות</w:t>
      </w:r>
      <w:r w:rsidRPr="00F85AD9">
        <w:rPr>
          <w:rFonts w:ascii="Times New Roman" w:hAnsi="Times New Roman" w:cs="David"/>
          <w:sz w:val="24"/>
          <w:szCs w:val="24"/>
          <w:rtl/>
        </w:rPr>
        <w:t xml:space="preserve">, פירוט התכנון, </w:t>
      </w:r>
      <w:proofErr w:type="spellStart"/>
      <w:r w:rsidRPr="00F85AD9">
        <w:rPr>
          <w:rFonts w:ascii="Times New Roman" w:hAnsi="Times New Roman" w:cs="David"/>
          <w:sz w:val="24"/>
          <w:szCs w:val="24"/>
          <w:rtl/>
        </w:rPr>
        <w:t>מימדים</w:t>
      </w:r>
      <w:proofErr w:type="spellEnd"/>
      <w:r w:rsidRPr="00F85AD9">
        <w:rPr>
          <w:rFonts w:ascii="Times New Roman" w:hAnsi="Times New Roman" w:cs="David"/>
          <w:sz w:val="24"/>
          <w:szCs w:val="24"/>
          <w:rtl/>
        </w:rPr>
        <w:t>, פרמטרים מאפיינים, יישום, בקרה ואמצעי בטיחות.</w:t>
      </w:r>
    </w:p>
    <w:p w:rsidR="00582EBC" w:rsidRPr="00F85AD9" w:rsidRDefault="00582EBC" w:rsidP="00582EBC">
      <w:pPr>
        <w:pStyle w:val="a8"/>
        <w:numPr>
          <w:ilvl w:val="4"/>
          <w:numId w:val="2"/>
        </w:numPr>
        <w:tabs>
          <w:tab w:val="left" w:pos="3061"/>
        </w:tabs>
        <w:spacing w:line="360" w:lineRule="auto"/>
        <w:jc w:val="both"/>
        <w:rPr>
          <w:rFonts w:ascii="Times New Roman" w:hAnsi="Times New Roman" w:cs="David"/>
          <w:sz w:val="24"/>
          <w:szCs w:val="24"/>
        </w:rPr>
      </w:pPr>
      <w:r w:rsidRPr="00F85AD9">
        <w:rPr>
          <w:rFonts w:ascii="Times New Roman" w:hAnsi="Times New Roman" w:cs="David"/>
          <w:sz w:val="24"/>
          <w:szCs w:val="24"/>
          <w:rtl/>
        </w:rPr>
        <w:t>בטיחות קרינה: תכנון, אמצעים וחישוב רמות צפויות.</w:t>
      </w:r>
    </w:p>
    <w:p w:rsidR="00582EBC" w:rsidRPr="00F85AD9" w:rsidRDefault="00582EBC" w:rsidP="00582EBC">
      <w:pPr>
        <w:pStyle w:val="a8"/>
        <w:numPr>
          <w:ilvl w:val="4"/>
          <w:numId w:val="2"/>
        </w:numPr>
        <w:tabs>
          <w:tab w:val="left" w:pos="3061"/>
        </w:tabs>
        <w:spacing w:line="360" w:lineRule="auto"/>
        <w:jc w:val="both"/>
        <w:rPr>
          <w:rFonts w:ascii="Times New Roman" w:hAnsi="Times New Roman" w:cs="David"/>
          <w:sz w:val="24"/>
          <w:szCs w:val="24"/>
        </w:rPr>
      </w:pPr>
      <w:r w:rsidRPr="00F85AD9">
        <w:rPr>
          <w:rFonts w:ascii="Times New Roman" w:hAnsi="Times New Roman" w:cs="David"/>
          <w:sz w:val="24"/>
          <w:szCs w:val="24"/>
          <w:rtl/>
        </w:rPr>
        <w:t>עמדת העבודה – תיאור עמדת הפעלה ופענוח, ארכיב וכד'.</w:t>
      </w:r>
    </w:p>
    <w:p w:rsidR="00582EBC" w:rsidRPr="00F85AD9" w:rsidRDefault="00582EBC" w:rsidP="00582EBC">
      <w:pPr>
        <w:pStyle w:val="a8"/>
        <w:numPr>
          <w:ilvl w:val="4"/>
          <w:numId w:val="2"/>
        </w:numPr>
        <w:tabs>
          <w:tab w:val="left" w:pos="3061"/>
        </w:tabs>
        <w:spacing w:line="360" w:lineRule="auto"/>
        <w:jc w:val="both"/>
        <w:rPr>
          <w:rFonts w:ascii="Times New Roman" w:hAnsi="Times New Roman" w:cs="David"/>
          <w:sz w:val="24"/>
          <w:szCs w:val="24"/>
        </w:rPr>
      </w:pPr>
      <w:r w:rsidRPr="00F85AD9">
        <w:rPr>
          <w:rFonts w:ascii="Times New Roman" w:hAnsi="Times New Roman" w:cs="David"/>
          <w:sz w:val="24"/>
          <w:szCs w:val="24"/>
          <w:rtl/>
        </w:rPr>
        <w:t>תחזוקה – תכנית תחזוקה, תחזוקה מונעת ומבצעית.</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כל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w:t>
      </w:r>
      <w:r w:rsidRPr="00F85AD9">
        <w:rPr>
          <w:rFonts w:ascii="Times New Roman" w:hAnsi="Times New Roman" w:cs="David"/>
          <w:sz w:val="24"/>
          <w:szCs w:val="24"/>
          <w:rtl/>
        </w:rPr>
        <w:t xml:space="preserve">אישורים </w:t>
      </w:r>
      <w:r w:rsidRPr="00F85AD9">
        <w:rPr>
          <w:rFonts w:ascii="Times New Roman" w:hAnsi="Times New Roman" w:cs="David" w:hint="eastAsia"/>
          <w:sz w:val="24"/>
          <w:szCs w:val="24"/>
          <w:rtl/>
        </w:rPr>
        <w:t>נדרשים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למערכת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עפ</w:t>
      </w:r>
      <w:r w:rsidRPr="00F85AD9">
        <w:rPr>
          <w:rFonts w:ascii="Times New Roman" w:hAnsi="Times New Roman" w:cs="David"/>
          <w:sz w:val="24"/>
          <w:szCs w:val="24"/>
          <w:rtl/>
        </w:rPr>
        <w:t xml:space="preserve">"י </w:t>
      </w:r>
      <w:r w:rsidRPr="00F85AD9">
        <w:rPr>
          <w:rFonts w:ascii="Times New Roman" w:hAnsi="Times New Roman" w:cs="David" w:hint="eastAsia"/>
          <w:sz w:val="24"/>
          <w:szCs w:val="24"/>
          <w:rtl/>
        </w:rPr>
        <w:t>הדין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הישראלי</w:t>
      </w:r>
      <w:r w:rsidRPr="00F85AD9">
        <w:rPr>
          <w:rFonts w:ascii="Times New Roman" w:hAnsi="Times New Roman" w:cs="David"/>
          <w:sz w:val="24"/>
          <w:szCs w:val="24"/>
          <w:rtl/>
        </w:rPr>
        <w:t>.</w:t>
      </w:r>
    </w:p>
    <w:p w:rsidR="00582EBC" w:rsidRPr="00F85AD9" w:rsidRDefault="00582EBC" w:rsidP="00582EBC">
      <w:pPr>
        <w:pStyle w:val="a8"/>
        <w:numPr>
          <w:ilvl w:val="4"/>
          <w:numId w:val="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לא יאוחר משלושה (3) שבועות מ</w:t>
      </w:r>
      <w:r w:rsidRPr="00F85AD9">
        <w:rPr>
          <w:rFonts w:ascii="Times New Roman" w:hAnsi="Times New Roman" w:cs="David" w:hint="eastAsia"/>
          <w:sz w:val="24"/>
          <w:szCs w:val="24"/>
          <w:rtl/>
        </w:rPr>
        <w:t>מועד</w:t>
      </w:r>
      <w:r w:rsidRPr="00F85AD9">
        <w:rPr>
          <w:rFonts w:ascii="Times New Roman" w:hAnsi="Times New Roman" w:cs="David"/>
          <w:sz w:val="24"/>
          <w:szCs w:val="24"/>
          <w:rtl/>
        </w:rPr>
        <w:t xml:space="preserve"> סיום הסקר, </w:t>
      </w:r>
      <w:r w:rsidRPr="00F85AD9">
        <w:rPr>
          <w:rFonts w:ascii="Times New Roman" w:hAnsi="Times New Roman" w:cs="David" w:hint="eastAsia"/>
          <w:sz w:val="24"/>
          <w:szCs w:val="24"/>
          <w:rtl/>
        </w:rPr>
        <w:t>יועברו</w:t>
      </w:r>
      <w:r w:rsidRPr="00F85AD9">
        <w:rPr>
          <w:rFonts w:ascii="Times New Roman" w:hAnsi="Times New Roman" w:cs="David"/>
          <w:sz w:val="24"/>
          <w:szCs w:val="24"/>
          <w:rtl/>
        </w:rPr>
        <w:t xml:space="preserve"> לזוכה הערות המזמין בהתייחס לתכנון המוצע.</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תוך שלושה (3) שבועות </w:t>
      </w:r>
      <w:r w:rsidRPr="00F85AD9">
        <w:rPr>
          <w:rFonts w:ascii="Times New Roman" w:hAnsi="Times New Roman" w:cs="David" w:hint="eastAsia"/>
          <w:sz w:val="24"/>
          <w:szCs w:val="24"/>
          <w:rtl/>
        </w:rPr>
        <w:t>ממועד</w:t>
      </w:r>
      <w:r w:rsidRPr="00F85AD9">
        <w:rPr>
          <w:rFonts w:ascii="Times New Roman" w:hAnsi="Times New Roman" w:cs="David"/>
          <w:sz w:val="24"/>
          <w:szCs w:val="24"/>
          <w:rtl/>
        </w:rPr>
        <w:t xml:space="preserve"> קבלת הערות המזמין לעיל, יעביר הזוכה לאישור המזמין את התכניות המעודכנות. </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התהליך המתואר בסעיפים 2.4.1.6.7 ו- 2.4.1.6.8 ימשך עד לאישור </w:t>
      </w:r>
      <w:r w:rsidRPr="00F85AD9">
        <w:rPr>
          <w:rFonts w:ascii="Times New Roman" w:hAnsi="Times New Roman" w:cs="David" w:hint="eastAsia"/>
          <w:sz w:val="24"/>
          <w:szCs w:val="24"/>
          <w:rtl/>
        </w:rPr>
        <w:t>הסופי</w:t>
      </w:r>
      <w:r w:rsidRPr="00F85AD9">
        <w:rPr>
          <w:rFonts w:ascii="Times New Roman" w:hAnsi="Times New Roman" w:cs="David"/>
          <w:sz w:val="24"/>
          <w:szCs w:val="24"/>
          <w:rtl/>
        </w:rPr>
        <w:t xml:space="preserve"> של התוכניות ע"י המזמין.</w:t>
      </w:r>
    </w:p>
    <w:p w:rsidR="00582EBC" w:rsidRPr="00F85AD9" w:rsidRDefault="00582EBC" w:rsidP="00582EBC">
      <w:pPr>
        <w:pStyle w:val="a8"/>
        <w:numPr>
          <w:ilvl w:val="2"/>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בדיקות קבלה במפעל (</w:t>
      </w:r>
      <w:r w:rsidRPr="00F85AD9">
        <w:rPr>
          <w:rFonts w:ascii="Times New Roman" w:hAnsi="Times New Roman" w:cs="David"/>
          <w:b/>
          <w:bCs/>
          <w:sz w:val="24"/>
          <w:szCs w:val="24"/>
          <w:u w:val="single"/>
        </w:rPr>
        <w:t>Factory Acceptance Tests</w:t>
      </w:r>
      <w:r w:rsidRPr="00F85AD9">
        <w:rPr>
          <w:rFonts w:ascii="Times New Roman" w:hAnsi="Times New Roman" w:cs="David"/>
          <w:b/>
          <w:bCs/>
          <w:sz w:val="24"/>
          <w:szCs w:val="24"/>
          <w:u w:val="single"/>
          <w:rtl/>
        </w:rPr>
        <w:t xml:space="preserve">) </w:t>
      </w:r>
    </w:p>
    <w:p w:rsidR="00582EBC" w:rsidRPr="00F85AD9" w:rsidRDefault="00582EBC" w:rsidP="00582EBC">
      <w:pPr>
        <w:pStyle w:val="a8"/>
        <w:numPr>
          <w:ilvl w:val="3"/>
          <w:numId w:val="2"/>
        </w:numPr>
        <w:spacing w:line="360" w:lineRule="auto"/>
        <w:jc w:val="both"/>
        <w:rPr>
          <w:rFonts w:cs="David"/>
          <w:sz w:val="24"/>
          <w:szCs w:val="24"/>
          <w:rtl/>
        </w:rPr>
      </w:pPr>
      <w:r w:rsidRPr="00F85AD9">
        <w:rPr>
          <w:rFonts w:cs="David"/>
          <w:sz w:val="24"/>
          <w:szCs w:val="24"/>
          <w:rtl/>
        </w:rPr>
        <w:t xml:space="preserve">בדיקות הקבלה </w:t>
      </w:r>
      <w:r w:rsidRPr="00F85AD9">
        <w:rPr>
          <w:rFonts w:cs="David" w:hint="eastAsia"/>
          <w:sz w:val="24"/>
          <w:szCs w:val="24"/>
          <w:rtl/>
        </w:rPr>
        <w:t>של</w:t>
      </w:r>
      <w:r w:rsidRPr="00F85AD9">
        <w:rPr>
          <w:rFonts w:cs="David"/>
          <w:sz w:val="24"/>
          <w:szCs w:val="24"/>
          <w:rtl/>
        </w:rPr>
        <w:t xml:space="preserve"> המערכת יערכו ע"י הזוכה במפעל הזוכה לפני העברת המערכת לישראל. </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המזמין</w:t>
      </w:r>
      <w:r w:rsidRPr="00F85AD9">
        <w:rPr>
          <w:rFonts w:ascii="Times New Roman" w:hAnsi="Times New Roman" w:cs="David"/>
          <w:sz w:val="24"/>
          <w:szCs w:val="24"/>
          <w:rtl/>
        </w:rPr>
        <w:t xml:space="preserve"> שומר לעצמו הזכות לדרוש כי הבדיקות יערכו </w:t>
      </w:r>
      <w:r w:rsidRPr="00F85AD9">
        <w:rPr>
          <w:rFonts w:ascii="Times New Roman" w:hAnsi="Times New Roman" w:cs="David" w:hint="eastAsia"/>
          <w:sz w:val="24"/>
          <w:szCs w:val="24"/>
          <w:rtl/>
        </w:rPr>
        <w:t>בנוכחות</w:t>
      </w:r>
      <w:r w:rsidRPr="00F85AD9">
        <w:rPr>
          <w:rFonts w:ascii="Times New Roman" w:hAnsi="Times New Roman" w:cs="David"/>
          <w:sz w:val="24"/>
          <w:szCs w:val="24"/>
          <w:rtl/>
        </w:rPr>
        <w:t xml:space="preserve"> נציגי</w:t>
      </w:r>
      <w:r w:rsidRPr="00F85AD9">
        <w:rPr>
          <w:rFonts w:ascii="Times New Roman" w:hAnsi="Times New Roman" w:cs="David" w:hint="eastAsia"/>
          <w:sz w:val="24"/>
          <w:szCs w:val="24"/>
          <w:rtl/>
        </w:rPr>
        <w:t>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או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מטעמו</w:t>
      </w:r>
      <w:r w:rsidRPr="00F85AD9">
        <w:rPr>
          <w:rFonts w:ascii="Times New Roman" w:hAnsi="Times New Roman" w:cs="David"/>
          <w:sz w:val="24"/>
          <w:szCs w:val="24"/>
          <w:rtl/>
        </w:rPr>
        <w:t xml:space="preserve">, אשר יקבעו </w:t>
      </w:r>
      <w:r w:rsidRPr="00F85AD9">
        <w:rPr>
          <w:rFonts w:ascii="Times New Roman" w:hAnsi="Times New Roman" w:cs="David" w:hint="eastAsia"/>
          <w:sz w:val="24"/>
          <w:szCs w:val="24"/>
          <w:rtl/>
        </w:rPr>
        <w:t>אם</w:t>
      </w:r>
      <w:r w:rsidRPr="00F85AD9">
        <w:rPr>
          <w:rFonts w:ascii="Times New Roman" w:hAnsi="Times New Roman" w:cs="David"/>
          <w:sz w:val="24"/>
          <w:szCs w:val="24"/>
          <w:rtl/>
        </w:rPr>
        <w:t xml:space="preserve"> הבדיקות עברו בהצלחה.</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מטרת הבדיקות לאשר שהמערכת עומדת בדרישות ובתנאים שסוכמו בחוזה.</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פרוטוקול בדיקות </w:t>
      </w:r>
      <w:r w:rsidRPr="00F85AD9">
        <w:rPr>
          <w:rFonts w:ascii="Times New Roman" w:hAnsi="Times New Roman" w:cs="David"/>
          <w:sz w:val="24"/>
          <w:szCs w:val="24"/>
        </w:rPr>
        <w:t>FAT</w:t>
      </w:r>
      <w:r w:rsidRPr="00F85AD9">
        <w:rPr>
          <w:rFonts w:ascii="Times New Roman" w:hAnsi="Times New Roman" w:cs="David"/>
          <w:sz w:val="24"/>
          <w:szCs w:val="24"/>
          <w:rtl/>
        </w:rPr>
        <w:t xml:space="preserve"> – פרוטוקול מפורט של הבדיקות </w:t>
      </w:r>
      <w:r w:rsidRPr="00F85AD9">
        <w:rPr>
          <w:rFonts w:ascii="Times New Roman" w:hAnsi="Times New Roman" w:cs="David" w:hint="eastAsia"/>
          <w:sz w:val="24"/>
          <w:szCs w:val="24"/>
          <w:rtl/>
        </w:rPr>
        <w:t>נשוא</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סעיף</w:t>
      </w:r>
      <w:r w:rsidRPr="00F85AD9">
        <w:rPr>
          <w:rFonts w:ascii="Times New Roman" w:hAnsi="Times New Roman" w:cs="David"/>
          <w:sz w:val="24"/>
          <w:szCs w:val="24"/>
          <w:rtl/>
        </w:rPr>
        <w:t xml:space="preserve"> 2.4.2 </w:t>
      </w:r>
      <w:r w:rsidRPr="00F85AD9">
        <w:rPr>
          <w:rFonts w:ascii="Times New Roman" w:hAnsi="Times New Roman" w:cs="David" w:hint="eastAsia"/>
          <w:sz w:val="24"/>
          <w:szCs w:val="24"/>
          <w:rtl/>
        </w:rPr>
        <w:t>לעיל</w:t>
      </w:r>
      <w:r w:rsidRPr="00F85AD9">
        <w:rPr>
          <w:rFonts w:ascii="Times New Roman" w:hAnsi="Times New Roman" w:cs="David"/>
          <w:sz w:val="24"/>
          <w:szCs w:val="24"/>
          <w:rtl/>
        </w:rPr>
        <w:t>.</w:t>
      </w:r>
    </w:p>
    <w:p w:rsidR="00582EBC" w:rsidRPr="00F85AD9" w:rsidRDefault="00582EBC" w:rsidP="00071D65">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י</w:t>
      </w:r>
      <w:r w:rsidRPr="00F85AD9">
        <w:rPr>
          <w:rFonts w:ascii="Times New Roman" w:hAnsi="Times New Roman" w:cs="David"/>
          <w:sz w:val="24"/>
          <w:szCs w:val="24"/>
          <w:rtl/>
        </w:rPr>
        <w:t xml:space="preserve">גיש את הפרוטוקול לאישור המזמין </w:t>
      </w:r>
      <w:r w:rsidRPr="0091770A">
        <w:rPr>
          <w:rFonts w:ascii="Times New Roman" w:hAnsi="Times New Roman" w:cs="David"/>
          <w:sz w:val="24"/>
          <w:szCs w:val="24"/>
          <w:rtl/>
        </w:rPr>
        <w:t xml:space="preserve">לפחות </w:t>
      </w:r>
      <w:r w:rsidR="00071D65" w:rsidRPr="0091770A">
        <w:rPr>
          <w:rFonts w:ascii="Times New Roman" w:hAnsi="Times New Roman" w:cs="David"/>
          <w:sz w:val="24"/>
          <w:szCs w:val="24"/>
          <w:rtl/>
        </w:rPr>
        <w:t>2</w:t>
      </w:r>
      <w:r w:rsidRPr="0091770A">
        <w:rPr>
          <w:rFonts w:ascii="Times New Roman" w:hAnsi="Times New Roman" w:cs="David"/>
          <w:sz w:val="24"/>
          <w:szCs w:val="24"/>
          <w:rtl/>
        </w:rPr>
        <w:t>שבועות לפני</w:t>
      </w:r>
      <w:r w:rsidRPr="00F85AD9">
        <w:rPr>
          <w:rFonts w:ascii="Times New Roman" w:hAnsi="Times New Roman" w:cs="David"/>
          <w:sz w:val="24"/>
          <w:szCs w:val="24"/>
          <w:rtl/>
        </w:rPr>
        <w:t xml:space="preserve"> המועד המתוכנן לבדיקות.</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ביצועי המערכת יבדקו באופן דומה לבדיקות האימות וב</w:t>
      </w:r>
      <w:r w:rsidRPr="00F85AD9">
        <w:rPr>
          <w:rFonts w:ascii="Times New Roman" w:hAnsi="Times New Roman" w:cs="David" w:hint="eastAsia"/>
          <w:sz w:val="24"/>
          <w:szCs w:val="24"/>
          <w:rtl/>
        </w:rPr>
        <w:t>התאם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w:t>
      </w:r>
      <w:r w:rsidRPr="00F85AD9">
        <w:rPr>
          <w:rFonts w:ascii="Times New Roman" w:hAnsi="Times New Roman" w:cs="David"/>
          <w:sz w:val="24"/>
          <w:szCs w:val="24"/>
          <w:rtl/>
        </w:rPr>
        <w:t xml:space="preserve">מתודולוגיה </w:t>
      </w:r>
      <w:r w:rsidRPr="00F85AD9">
        <w:rPr>
          <w:rFonts w:ascii="Times New Roman" w:hAnsi="Times New Roman" w:cs="David" w:hint="eastAsia"/>
          <w:sz w:val="24"/>
          <w:szCs w:val="24"/>
          <w:rtl/>
        </w:rPr>
        <w:t>ה</w:t>
      </w:r>
      <w:r w:rsidRPr="00F85AD9">
        <w:rPr>
          <w:rFonts w:ascii="Times New Roman" w:hAnsi="Times New Roman" w:cs="David"/>
          <w:sz w:val="24"/>
          <w:szCs w:val="24"/>
          <w:rtl/>
        </w:rPr>
        <w:t xml:space="preserve">מפורטת בפרק 8 להלן. </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לאחר סיום מוצלח של בדיקות הקבלה יאשר המזמין את </w:t>
      </w:r>
      <w:r w:rsidRPr="00F85AD9">
        <w:rPr>
          <w:rFonts w:ascii="Times New Roman" w:hAnsi="Times New Roman" w:cs="David"/>
          <w:sz w:val="24"/>
          <w:szCs w:val="24"/>
          <w:rtl/>
        </w:rPr>
        <w:br/>
        <w:t xml:space="preserve">             אספקת המערכת .</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אספקת</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והתקנת</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המערכת</w:t>
      </w:r>
    </w:p>
    <w:p w:rsidR="00582EBC" w:rsidRPr="00F85AD9" w:rsidRDefault="00582EBC" w:rsidP="00582EBC">
      <w:pPr>
        <w:pStyle w:val="a8"/>
        <w:numPr>
          <w:ilvl w:val="2"/>
          <w:numId w:val="2"/>
        </w:numPr>
        <w:spacing w:line="360" w:lineRule="auto"/>
        <w:jc w:val="both"/>
        <w:rPr>
          <w:rFonts w:cs="David"/>
          <w:sz w:val="24"/>
          <w:szCs w:val="24"/>
        </w:rPr>
      </w:pPr>
      <w:r w:rsidRPr="00F85AD9">
        <w:rPr>
          <w:rFonts w:cs="David"/>
          <w:sz w:val="24"/>
          <w:szCs w:val="24"/>
          <w:rtl/>
        </w:rPr>
        <w:t xml:space="preserve">אישורי הפעלה </w:t>
      </w:r>
    </w:p>
    <w:p w:rsidR="00582EBC" w:rsidRPr="00F85AD9" w:rsidRDefault="00582EBC" w:rsidP="00582EBC">
      <w:pPr>
        <w:pStyle w:val="a8"/>
        <w:numPr>
          <w:ilvl w:val="3"/>
          <w:numId w:val="2"/>
        </w:numPr>
        <w:spacing w:line="360" w:lineRule="auto"/>
        <w:jc w:val="both"/>
        <w:rPr>
          <w:rFonts w:cs="David"/>
          <w:sz w:val="24"/>
          <w:szCs w:val="24"/>
        </w:rPr>
      </w:pPr>
      <w:r w:rsidRPr="00F85AD9">
        <w:rPr>
          <w:rFonts w:cs="David"/>
          <w:sz w:val="24"/>
          <w:szCs w:val="24"/>
          <w:rtl/>
        </w:rPr>
        <w:t xml:space="preserve">הזוכה ישלים את כל התהליכים הנדרשים לקבלת כל האישורים </w:t>
      </w:r>
      <w:r w:rsidRPr="00F85AD9">
        <w:rPr>
          <w:rFonts w:cs="David" w:hint="eastAsia"/>
          <w:sz w:val="24"/>
          <w:szCs w:val="24"/>
          <w:rtl/>
        </w:rPr>
        <w:t>הנדרשים</w:t>
      </w:r>
      <w:r w:rsidRPr="00F85AD9">
        <w:rPr>
          <w:rFonts w:cs="David"/>
          <w:sz w:val="24"/>
          <w:szCs w:val="24"/>
          <w:rtl/>
        </w:rPr>
        <w:t xml:space="preserve"> עפ"י הדין הישראלי מהמוסדות הרלוונטיים (מעבדה מוסמכת לבדיקת בטיחות קרינה, משרד לאיכות הסביבה, וכד')</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יש להדגיש כי קבלת כל האישורים הי</w:t>
      </w:r>
      <w:r w:rsidRPr="00F85AD9">
        <w:rPr>
          <w:rFonts w:ascii="Times New Roman" w:hAnsi="Times New Roman" w:cs="David" w:hint="eastAsia"/>
          <w:sz w:val="24"/>
          <w:szCs w:val="24"/>
          <w:rtl/>
        </w:rPr>
        <w:t>נה</w:t>
      </w:r>
      <w:r w:rsidRPr="00F85AD9">
        <w:rPr>
          <w:rFonts w:ascii="Times New Roman" w:hAnsi="Times New Roman" w:cs="David"/>
          <w:sz w:val="24"/>
          <w:szCs w:val="24"/>
          <w:rtl/>
        </w:rPr>
        <w:t xml:space="preserve"> באחריות הזוכה ותתבצע על ידו ועל חשבונו.</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lastRenderedPageBreak/>
        <w:t xml:space="preserve">כל ציוד נוסף (מחסום, נורות אזהרה וכד') אשר נדרש עפ"י </w:t>
      </w:r>
      <w:r w:rsidRPr="00F85AD9">
        <w:rPr>
          <w:rFonts w:ascii="Times New Roman" w:hAnsi="Times New Roman" w:cs="David" w:hint="eastAsia"/>
          <w:sz w:val="24"/>
          <w:szCs w:val="24"/>
          <w:rtl/>
        </w:rPr>
        <w:t>חוקי</w:t>
      </w:r>
      <w:r w:rsidRPr="00F85AD9">
        <w:rPr>
          <w:rFonts w:ascii="Times New Roman" w:hAnsi="Times New Roman" w:cs="David"/>
          <w:sz w:val="24"/>
          <w:szCs w:val="24"/>
          <w:rtl/>
        </w:rPr>
        <w:t xml:space="preserve"> ו/או תקנות </w:t>
      </w:r>
      <w:r w:rsidRPr="00F85AD9">
        <w:rPr>
          <w:rFonts w:ascii="Times New Roman" w:hAnsi="Times New Roman" w:cs="David" w:hint="eastAsia"/>
          <w:sz w:val="24"/>
          <w:szCs w:val="24"/>
          <w:rtl/>
        </w:rPr>
        <w:t>מדינת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ישראל</w:t>
      </w:r>
      <w:r w:rsidRPr="00F85AD9">
        <w:rPr>
          <w:rFonts w:ascii="Times New Roman" w:hAnsi="Times New Roman" w:cs="David"/>
          <w:sz w:val="24"/>
          <w:szCs w:val="24"/>
          <w:rtl/>
        </w:rPr>
        <w:t xml:space="preserve"> , אף אם לא נכלל בהצעה המקורית יושלם ע"י הזוכה ועל חשבונו.</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ביצוע הדרכות </w:t>
      </w:r>
    </w:p>
    <w:p w:rsidR="00582EBC" w:rsidRPr="00F85AD9" w:rsidRDefault="00582EBC" w:rsidP="00A46595">
      <w:pPr>
        <w:pStyle w:val="a8"/>
        <w:numPr>
          <w:ilvl w:val="3"/>
          <w:numId w:val="2"/>
        </w:numPr>
        <w:spacing w:line="360" w:lineRule="auto"/>
        <w:jc w:val="both"/>
        <w:rPr>
          <w:rFonts w:cs="David"/>
          <w:sz w:val="24"/>
          <w:szCs w:val="24"/>
        </w:rPr>
      </w:pPr>
      <w:r w:rsidRPr="00F85AD9">
        <w:rPr>
          <w:rFonts w:cs="David" w:hint="eastAsia"/>
          <w:sz w:val="24"/>
          <w:szCs w:val="24"/>
          <w:rtl/>
        </w:rPr>
        <w:t>המציע</w:t>
      </w:r>
      <w:r w:rsidRPr="00F85AD9">
        <w:rPr>
          <w:rFonts w:cs="David"/>
          <w:sz w:val="24"/>
          <w:szCs w:val="24"/>
          <w:rtl/>
        </w:rPr>
        <w:t xml:space="preserve">/יצרן </w:t>
      </w:r>
      <w:r w:rsidRPr="00F85AD9">
        <w:rPr>
          <w:rFonts w:cs="David" w:hint="eastAsia"/>
          <w:sz w:val="24"/>
          <w:szCs w:val="24"/>
          <w:rtl/>
        </w:rPr>
        <w:t>י</w:t>
      </w:r>
      <w:r w:rsidRPr="00F85AD9">
        <w:rPr>
          <w:rFonts w:cs="David"/>
          <w:sz w:val="24"/>
          <w:szCs w:val="24"/>
          <w:rtl/>
        </w:rPr>
        <w:t xml:space="preserve">בצע הדרכות מלאות למפעילים ומפענחים של המזמין, עפ"י הפירוט בפרק </w:t>
      </w:r>
      <w:r w:rsidR="00A46595">
        <w:rPr>
          <w:rFonts w:cs="David" w:hint="cs"/>
          <w:sz w:val="24"/>
          <w:szCs w:val="24"/>
          <w:rtl/>
        </w:rPr>
        <w:t>5</w:t>
      </w:r>
      <w:r w:rsidR="00A46595" w:rsidRPr="00F85AD9">
        <w:rPr>
          <w:rFonts w:cs="David"/>
          <w:sz w:val="24"/>
          <w:szCs w:val="24"/>
          <w:rtl/>
        </w:rPr>
        <w:t xml:space="preserve"> </w:t>
      </w:r>
      <w:r w:rsidRPr="00F85AD9">
        <w:rPr>
          <w:rFonts w:cs="David" w:hint="eastAsia"/>
          <w:sz w:val="24"/>
          <w:szCs w:val="24"/>
          <w:rtl/>
        </w:rPr>
        <w:t>להלן</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  ההדרכות יבוצעו בישראל ובעברית.</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 חומר ההדרכה יועבר </w:t>
      </w:r>
      <w:r w:rsidRPr="00F85AD9">
        <w:rPr>
          <w:rFonts w:ascii="Times New Roman" w:hAnsi="Times New Roman" w:cs="David" w:hint="eastAsia"/>
          <w:sz w:val="24"/>
          <w:szCs w:val="24"/>
          <w:rtl/>
        </w:rPr>
        <w:t>למזמין</w:t>
      </w:r>
      <w:r w:rsidRPr="00F85AD9">
        <w:rPr>
          <w:rFonts w:ascii="Times New Roman" w:hAnsi="Times New Roman" w:cs="David"/>
          <w:sz w:val="24"/>
          <w:szCs w:val="24"/>
          <w:rtl/>
        </w:rPr>
        <w:t xml:space="preserve">  לפחות 4 שבועות לפני המועד המתוכנן </w:t>
      </w:r>
      <w:r w:rsidRPr="00F85AD9">
        <w:rPr>
          <w:rFonts w:ascii="Times New Roman" w:hAnsi="Times New Roman" w:cs="David" w:hint="eastAsia"/>
          <w:sz w:val="24"/>
          <w:szCs w:val="24"/>
          <w:rtl/>
        </w:rPr>
        <w:t>להדרכה</w:t>
      </w:r>
      <w:r w:rsidRPr="00F85AD9">
        <w:rPr>
          <w:rFonts w:ascii="Times New Roman" w:hAnsi="Times New Roman" w:cs="David"/>
          <w:sz w:val="24"/>
          <w:szCs w:val="24"/>
          <w:rtl/>
        </w:rPr>
        <w:t>.</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בדיקות</w:t>
      </w:r>
      <w:r w:rsidRPr="00F85AD9">
        <w:rPr>
          <w:rFonts w:ascii="Times New Roman" w:hAnsi="Times New Roman" w:cs="David"/>
          <w:sz w:val="24"/>
          <w:szCs w:val="24"/>
          <w:rtl/>
        </w:rPr>
        <w:t xml:space="preserve"> קבלה והפעלה מבצעית של המערך</w:t>
      </w:r>
    </w:p>
    <w:p w:rsidR="00582EBC" w:rsidRPr="00F85AD9" w:rsidRDefault="00582EBC" w:rsidP="00582EBC">
      <w:pPr>
        <w:pStyle w:val="a8"/>
        <w:numPr>
          <w:ilvl w:val="3"/>
          <w:numId w:val="2"/>
        </w:numPr>
        <w:spacing w:line="360" w:lineRule="auto"/>
        <w:jc w:val="both"/>
        <w:rPr>
          <w:rFonts w:cs="David"/>
          <w:sz w:val="24"/>
          <w:szCs w:val="24"/>
        </w:rPr>
      </w:pPr>
      <w:r w:rsidRPr="00F85AD9">
        <w:rPr>
          <w:rFonts w:cs="David"/>
          <w:sz w:val="24"/>
          <w:szCs w:val="24"/>
          <w:rtl/>
        </w:rPr>
        <w:t xml:space="preserve">בסיום ההתקנה של כל מערך הבידוק, כיול המערכת ע"י </w:t>
      </w:r>
      <w:r w:rsidRPr="00F85AD9">
        <w:rPr>
          <w:rFonts w:cs="David" w:hint="eastAsia"/>
          <w:sz w:val="24"/>
          <w:szCs w:val="24"/>
          <w:rtl/>
        </w:rPr>
        <w:t>המציע</w:t>
      </w:r>
      <w:r w:rsidRPr="00F85AD9">
        <w:rPr>
          <w:rFonts w:cs="David"/>
          <w:sz w:val="24"/>
          <w:szCs w:val="24"/>
          <w:rtl/>
        </w:rPr>
        <w:t>/יצרן, יתבצעו בדיקות הקבלה של המערכת.</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י</w:t>
      </w:r>
      <w:r w:rsidRPr="00F85AD9">
        <w:rPr>
          <w:rFonts w:ascii="Times New Roman" w:hAnsi="Times New Roman" w:cs="David"/>
          <w:sz w:val="24"/>
          <w:szCs w:val="24"/>
          <w:rtl/>
        </w:rPr>
        <w:t xml:space="preserve">גיש </w:t>
      </w:r>
      <w:r w:rsidRPr="00F85AD9">
        <w:rPr>
          <w:rFonts w:ascii="Times New Roman" w:hAnsi="Times New Roman" w:cs="David" w:hint="eastAsia"/>
          <w:sz w:val="24"/>
          <w:szCs w:val="24"/>
          <w:rtl/>
        </w:rPr>
        <w:t>למזמין</w:t>
      </w:r>
      <w:r w:rsidRPr="00F85AD9">
        <w:rPr>
          <w:rFonts w:ascii="Times New Roman" w:hAnsi="Times New Roman" w:cs="David"/>
          <w:sz w:val="24"/>
          <w:szCs w:val="24"/>
          <w:rtl/>
        </w:rPr>
        <w:t xml:space="preserve"> פרוטוקול  מלא לאישור של הבדיקות המתוכננות לפחות שבועיים לפני המועד ל</w:t>
      </w:r>
      <w:r w:rsidRPr="00F85AD9">
        <w:rPr>
          <w:rFonts w:ascii="Times New Roman" w:hAnsi="Times New Roman" w:cs="David" w:hint="eastAsia"/>
          <w:sz w:val="24"/>
          <w:szCs w:val="24"/>
          <w:rtl/>
        </w:rPr>
        <w:t>ביצוען</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תכנית הבחינה ותצורת ביצוע הבדיקות חייבת אישור חתום של המזמין.</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פרוטוקול הבדיקות של המערכת יוכן לפי ההנחיות המפורטות בפרק  8 </w:t>
      </w:r>
      <w:r w:rsidRPr="00F85AD9">
        <w:rPr>
          <w:rFonts w:ascii="Times New Roman" w:hAnsi="Times New Roman" w:cs="David" w:hint="eastAsia"/>
          <w:sz w:val="24"/>
          <w:szCs w:val="24"/>
          <w:rtl/>
        </w:rPr>
        <w:t>להלן</w:t>
      </w:r>
      <w:r w:rsidRPr="00F85AD9">
        <w:rPr>
          <w:rFonts w:ascii="Times New Roman" w:hAnsi="Times New Roman" w:cs="David"/>
          <w:sz w:val="24"/>
          <w:szCs w:val="24"/>
          <w:rtl/>
        </w:rPr>
        <w:t xml:space="preserve">. </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י</w:t>
      </w:r>
      <w:r w:rsidRPr="00F85AD9">
        <w:rPr>
          <w:rFonts w:ascii="Times New Roman" w:hAnsi="Times New Roman" w:cs="David"/>
          <w:sz w:val="24"/>
          <w:szCs w:val="24"/>
          <w:rtl/>
        </w:rPr>
        <w:t xml:space="preserve">ידע את המזמין על המועד </w:t>
      </w:r>
      <w:r w:rsidRPr="00F85AD9">
        <w:rPr>
          <w:rFonts w:ascii="Times New Roman" w:hAnsi="Times New Roman" w:cs="David" w:hint="eastAsia"/>
          <w:sz w:val="24"/>
          <w:szCs w:val="24"/>
          <w:rtl/>
        </w:rPr>
        <w:t>ל</w:t>
      </w:r>
      <w:r w:rsidRPr="00F85AD9">
        <w:rPr>
          <w:rFonts w:ascii="Times New Roman" w:hAnsi="Times New Roman" w:cs="David"/>
          <w:sz w:val="24"/>
          <w:szCs w:val="24"/>
          <w:rtl/>
        </w:rPr>
        <w:t xml:space="preserve">סיום העבודות, ביצוע כל </w:t>
      </w:r>
      <w:proofErr w:type="spellStart"/>
      <w:r w:rsidRPr="00F85AD9">
        <w:rPr>
          <w:rFonts w:ascii="Times New Roman" w:hAnsi="Times New Roman" w:cs="David"/>
          <w:sz w:val="24"/>
          <w:szCs w:val="24"/>
          <w:rtl/>
        </w:rPr>
        <w:t>הכיולים</w:t>
      </w:r>
      <w:proofErr w:type="spellEnd"/>
      <w:r w:rsidRPr="00F85AD9">
        <w:rPr>
          <w:rFonts w:ascii="Times New Roman" w:hAnsi="Times New Roman" w:cs="David"/>
          <w:sz w:val="24"/>
          <w:szCs w:val="24"/>
          <w:rtl/>
        </w:rPr>
        <w:t xml:space="preserve"> ומוכנות המערכת לבחינות הקבלה.</w:t>
      </w:r>
    </w:p>
    <w:p w:rsidR="00582EBC" w:rsidRPr="00071D65" w:rsidRDefault="00582EBC" w:rsidP="00582EBC">
      <w:pPr>
        <w:pStyle w:val="a8"/>
        <w:numPr>
          <w:ilvl w:val="3"/>
          <w:numId w:val="2"/>
        </w:numPr>
        <w:spacing w:line="360" w:lineRule="auto"/>
        <w:jc w:val="both"/>
        <w:rPr>
          <w:rFonts w:ascii="Times New Roman" w:hAnsi="Times New Roman" w:cs="David"/>
          <w:sz w:val="24"/>
          <w:szCs w:val="24"/>
        </w:rPr>
      </w:pPr>
      <w:r w:rsidRPr="00071D65">
        <w:rPr>
          <w:rFonts w:ascii="Times New Roman" w:hAnsi="Times New Roman" w:cs="David"/>
          <w:sz w:val="24"/>
          <w:szCs w:val="24"/>
          <w:rtl/>
        </w:rPr>
        <w:t xml:space="preserve">בדיקות הקבלה יחלו לא יאוחר </w:t>
      </w:r>
      <w:r w:rsidRPr="005A0611">
        <w:rPr>
          <w:rFonts w:ascii="Times New Roman" w:hAnsi="Times New Roman" w:cs="David"/>
          <w:sz w:val="24"/>
          <w:szCs w:val="24"/>
          <w:rtl/>
        </w:rPr>
        <w:t>מ-7 ימים מהמועד בו הודיע הזוכה על מוכנות המערכת לבדיקות.</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רשימת הליקויים, אם ימצאו, תוגש </w:t>
      </w:r>
      <w:r w:rsidRPr="00F85AD9">
        <w:rPr>
          <w:rFonts w:ascii="Times New Roman" w:hAnsi="Times New Roman" w:cs="David" w:hint="eastAsia"/>
          <w:sz w:val="24"/>
          <w:szCs w:val="24"/>
          <w:rtl/>
        </w:rPr>
        <w:t>ל</w:t>
      </w:r>
      <w:r w:rsidRPr="00F85AD9">
        <w:rPr>
          <w:rFonts w:ascii="Times New Roman" w:hAnsi="Times New Roman" w:cs="David"/>
          <w:sz w:val="24"/>
          <w:szCs w:val="24"/>
          <w:rtl/>
        </w:rPr>
        <w:t xml:space="preserve">זוכה. הזוכה מתחייב  לתקן את הליקויים בזמן סביר שלא יעלה על </w:t>
      </w:r>
      <w:r w:rsidRPr="00F85AD9">
        <w:rPr>
          <w:rFonts w:ascii="Times New Roman" w:hAnsi="Times New Roman" w:cs="David" w:hint="eastAsia"/>
          <w:sz w:val="24"/>
          <w:szCs w:val="24"/>
          <w:rtl/>
        </w:rPr>
        <w:t>שבועיים</w:t>
      </w:r>
      <w:r w:rsidRPr="00F85AD9">
        <w:rPr>
          <w:rFonts w:ascii="Times New Roman" w:hAnsi="Times New Roman" w:cs="David"/>
          <w:sz w:val="24"/>
          <w:szCs w:val="24"/>
          <w:rtl/>
        </w:rPr>
        <w:t xml:space="preserve"> .</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לאחר הודעת הזוכה על תיקון הליקויים, תיבדק המערכת בדיקה חוזרת. </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לאחר השלמה </w:t>
      </w:r>
      <w:r w:rsidRPr="00F85AD9">
        <w:rPr>
          <w:rFonts w:ascii="Times New Roman" w:hAnsi="Times New Roman" w:cs="David" w:hint="eastAsia"/>
          <w:sz w:val="24"/>
          <w:szCs w:val="24"/>
          <w:rtl/>
        </w:rPr>
        <w:t>בהצלחה</w:t>
      </w:r>
      <w:r w:rsidRPr="00F85AD9">
        <w:rPr>
          <w:rFonts w:ascii="Times New Roman" w:hAnsi="Times New Roman" w:cs="David"/>
          <w:sz w:val="24"/>
          <w:szCs w:val="24"/>
          <w:rtl/>
        </w:rPr>
        <w:t xml:space="preserve"> של בדיקות הקבלה, תחל תקופת האחריות.</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תקופת האחריות </w:t>
      </w:r>
    </w:p>
    <w:p w:rsidR="00582EBC" w:rsidRPr="00F85AD9" w:rsidRDefault="00582EBC" w:rsidP="00582EBC">
      <w:pPr>
        <w:pStyle w:val="a8"/>
        <w:numPr>
          <w:ilvl w:val="3"/>
          <w:numId w:val="2"/>
        </w:numPr>
        <w:spacing w:line="360" w:lineRule="auto"/>
        <w:jc w:val="both"/>
        <w:rPr>
          <w:rFonts w:cs="David"/>
          <w:sz w:val="24"/>
          <w:szCs w:val="24"/>
        </w:rPr>
      </w:pPr>
      <w:r w:rsidRPr="00F85AD9">
        <w:rPr>
          <w:rFonts w:cs="David"/>
          <w:sz w:val="24"/>
          <w:szCs w:val="24"/>
          <w:rtl/>
        </w:rPr>
        <w:t xml:space="preserve">בתום השלמה בדיקות הקבלה </w:t>
      </w:r>
      <w:r w:rsidRPr="00F85AD9">
        <w:rPr>
          <w:rFonts w:cs="David" w:hint="eastAsia"/>
          <w:sz w:val="24"/>
          <w:szCs w:val="24"/>
          <w:rtl/>
        </w:rPr>
        <w:t>בהצלחה</w:t>
      </w:r>
      <w:r w:rsidRPr="00F85AD9">
        <w:rPr>
          <w:rFonts w:cs="David"/>
          <w:sz w:val="24"/>
          <w:szCs w:val="24"/>
          <w:rtl/>
        </w:rPr>
        <w:t xml:space="preserve"> </w:t>
      </w:r>
      <w:r w:rsidRPr="00F85AD9">
        <w:rPr>
          <w:rFonts w:cs="David" w:hint="eastAsia"/>
          <w:sz w:val="24"/>
          <w:szCs w:val="24"/>
          <w:rtl/>
        </w:rPr>
        <w:t>תחל</w:t>
      </w:r>
      <w:r w:rsidRPr="00F85AD9">
        <w:rPr>
          <w:rFonts w:cs="David"/>
          <w:sz w:val="24"/>
          <w:szCs w:val="24"/>
          <w:rtl/>
        </w:rPr>
        <w:t xml:space="preserve"> </w:t>
      </w:r>
      <w:r w:rsidRPr="00F85AD9">
        <w:rPr>
          <w:rFonts w:cs="David" w:hint="eastAsia"/>
          <w:sz w:val="24"/>
          <w:szCs w:val="24"/>
          <w:rtl/>
        </w:rPr>
        <w:t>שנת</w:t>
      </w:r>
      <w:r w:rsidRPr="00F85AD9">
        <w:rPr>
          <w:rFonts w:cs="David"/>
          <w:sz w:val="24"/>
          <w:szCs w:val="24"/>
          <w:rtl/>
        </w:rPr>
        <w:t xml:space="preserve"> </w:t>
      </w:r>
      <w:r w:rsidRPr="00F85AD9">
        <w:rPr>
          <w:rFonts w:cs="David" w:hint="eastAsia"/>
          <w:sz w:val="24"/>
          <w:szCs w:val="24"/>
          <w:rtl/>
        </w:rPr>
        <w:t>האחריות</w:t>
      </w:r>
      <w:r w:rsidRPr="00F85AD9">
        <w:rPr>
          <w:rFonts w:cs="David"/>
          <w:sz w:val="24"/>
          <w:szCs w:val="24"/>
          <w:rtl/>
        </w:rPr>
        <w:t xml:space="preserve"> </w:t>
      </w:r>
      <w:r w:rsidRPr="00F85AD9">
        <w:rPr>
          <w:rFonts w:cs="David" w:hint="eastAsia"/>
          <w:sz w:val="24"/>
          <w:szCs w:val="24"/>
          <w:rtl/>
        </w:rPr>
        <w:t>בת</w:t>
      </w:r>
      <w:r w:rsidRPr="00F85AD9">
        <w:rPr>
          <w:rFonts w:cs="David"/>
          <w:sz w:val="24"/>
          <w:szCs w:val="24"/>
          <w:rtl/>
        </w:rPr>
        <w:t xml:space="preserve"> </w:t>
      </w:r>
      <w:r w:rsidRPr="00F85AD9">
        <w:rPr>
          <w:rFonts w:cs="David" w:hint="eastAsia"/>
          <w:sz w:val="24"/>
          <w:szCs w:val="24"/>
          <w:rtl/>
        </w:rPr>
        <w:t>שנה</w:t>
      </w:r>
      <w:r w:rsidRPr="00F85AD9">
        <w:rPr>
          <w:rFonts w:cs="David"/>
          <w:sz w:val="24"/>
          <w:szCs w:val="24"/>
          <w:rtl/>
        </w:rPr>
        <w:t xml:space="preserve"> </w:t>
      </w:r>
      <w:r w:rsidRPr="00F85AD9">
        <w:rPr>
          <w:rFonts w:cs="David" w:hint="eastAsia"/>
          <w:sz w:val="24"/>
          <w:szCs w:val="24"/>
          <w:rtl/>
        </w:rPr>
        <w:t>אחת</w:t>
      </w:r>
      <w:r w:rsidRPr="00F85AD9">
        <w:rPr>
          <w:rFonts w:cs="David"/>
          <w:sz w:val="24"/>
          <w:szCs w:val="24"/>
          <w:rtl/>
        </w:rPr>
        <w:t xml:space="preserve"> (להלן: "תקופת </w:t>
      </w:r>
      <w:r w:rsidRPr="00F85AD9">
        <w:rPr>
          <w:rFonts w:cs="David" w:hint="eastAsia"/>
          <w:sz w:val="24"/>
          <w:szCs w:val="24"/>
          <w:rtl/>
        </w:rPr>
        <w:t>האחריות</w:t>
      </w:r>
      <w:r w:rsidRPr="00F85AD9">
        <w:rPr>
          <w:rFonts w:cs="David"/>
          <w:sz w:val="24"/>
          <w:szCs w:val="24"/>
          <w:rtl/>
        </w:rPr>
        <w:t>").</w:t>
      </w:r>
    </w:p>
    <w:p w:rsidR="00582EBC" w:rsidRPr="00F85AD9" w:rsidRDefault="00582EBC" w:rsidP="00582EBC">
      <w:pPr>
        <w:pStyle w:val="a8"/>
        <w:numPr>
          <w:ilvl w:val="3"/>
          <w:numId w:val="2"/>
        </w:numPr>
        <w:spacing w:line="360" w:lineRule="auto"/>
        <w:jc w:val="both"/>
        <w:rPr>
          <w:rFonts w:cs="David"/>
          <w:sz w:val="24"/>
          <w:szCs w:val="24"/>
        </w:rPr>
      </w:pPr>
      <w:r w:rsidRPr="00F85AD9">
        <w:rPr>
          <w:rFonts w:cs="David" w:hint="eastAsia"/>
          <w:sz w:val="24"/>
          <w:szCs w:val="24"/>
          <w:rtl/>
        </w:rPr>
        <w:t>עם</w:t>
      </w:r>
      <w:r w:rsidRPr="00F85AD9">
        <w:rPr>
          <w:rFonts w:cs="David"/>
          <w:sz w:val="24"/>
          <w:szCs w:val="24"/>
          <w:rtl/>
        </w:rPr>
        <w:t xml:space="preserve"> תחילת תקופת האחריות מתחייב </w:t>
      </w:r>
      <w:r w:rsidRPr="00F85AD9">
        <w:rPr>
          <w:rFonts w:cs="David" w:hint="eastAsia"/>
          <w:sz w:val="24"/>
          <w:szCs w:val="24"/>
          <w:rtl/>
        </w:rPr>
        <w:t>המציע</w:t>
      </w:r>
      <w:r w:rsidRPr="00F85AD9">
        <w:rPr>
          <w:rFonts w:cs="David"/>
          <w:sz w:val="24"/>
          <w:szCs w:val="24"/>
          <w:rtl/>
        </w:rPr>
        <w:t xml:space="preserve">/יצרן כי כל הציוד שסופק במסגרת </w:t>
      </w:r>
      <w:r w:rsidRPr="00F85AD9">
        <w:rPr>
          <w:rFonts w:cs="David" w:hint="eastAsia"/>
          <w:sz w:val="24"/>
          <w:szCs w:val="24"/>
          <w:rtl/>
        </w:rPr>
        <w:t>מכרז</w:t>
      </w:r>
      <w:r w:rsidRPr="00F85AD9">
        <w:rPr>
          <w:rFonts w:cs="David"/>
          <w:sz w:val="24"/>
          <w:szCs w:val="24"/>
          <w:rtl/>
        </w:rPr>
        <w:t xml:space="preserve"> זה נמצא במצב תקין ובעל הביצועים כפי שנדרשו בהסכם. </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המציע</w:t>
      </w:r>
      <w:r w:rsidRPr="00F85AD9">
        <w:rPr>
          <w:rFonts w:ascii="Times New Roman" w:hAnsi="Times New Roman" w:cs="David"/>
          <w:sz w:val="24"/>
          <w:szCs w:val="24"/>
          <w:rtl/>
        </w:rPr>
        <w:t>/יצרן מתחייב כי במהלך תקופת האחריות כל המערכת תמשיך לתפקד בהתאמה מלאה לדרישות ולהצהרות הזוכה כפי שנמסרו במענה למכרז.</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בכל מקרה בו תמצא אי התאמה, תקלה או חריגה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י</w:t>
      </w:r>
      <w:r w:rsidRPr="00F85AD9">
        <w:rPr>
          <w:rFonts w:ascii="Times New Roman" w:hAnsi="Times New Roman" w:cs="David"/>
          <w:sz w:val="24"/>
          <w:szCs w:val="24"/>
          <w:rtl/>
        </w:rPr>
        <w:t xml:space="preserve">פעל באופן </w:t>
      </w:r>
      <w:proofErr w:type="spellStart"/>
      <w:r w:rsidRPr="00F85AD9">
        <w:rPr>
          <w:rFonts w:ascii="Times New Roman" w:hAnsi="Times New Roman" w:cs="David"/>
          <w:sz w:val="24"/>
          <w:szCs w:val="24"/>
          <w:rtl/>
        </w:rPr>
        <w:t>מיידי</w:t>
      </w:r>
      <w:proofErr w:type="spellEnd"/>
      <w:r w:rsidRPr="00F85AD9">
        <w:rPr>
          <w:rFonts w:ascii="Times New Roman" w:hAnsi="Times New Roman" w:cs="David"/>
          <w:sz w:val="24"/>
          <w:szCs w:val="24"/>
          <w:rtl/>
        </w:rPr>
        <w:t xml:space="preserve"> לתיקון ולהבאת המערכת לתפקוד מלא (ר' פרק אחזקה).</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lastRenderedPageBreak/>
        <w:t>מבלי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לגרוע</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מהאמור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לעיל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יספק</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למזמין</w:t>
      </w:r>
      <w:r w:rsidRPr="00F85AD9">
        <w:rPr>
          <w:rFonts w:ascii="Times New Roman" w:hAnsi="Times New Roman" w:cs="David"/>
          <w:sz w:val="24"/>
          <w:szCs w:val="24"/>
          <w:rtl/>
        </w:rPr>
        <w:t xml:space="preserve"> שירות ותחזוקה </w:t>
      </w:r>
      <w:r w:rsidRPr="00F85AD9">
        <w:rPr>
          <w:rFonts w:ascii="Times New Roman" w:hAnsi="Times New Roman" w:cs="David" w:hint="eastAsia"/>
          <w:sz w:val="24"/>
          <w:szCs w:val="24"/>
          <w:rtl/>
        </w:rPr>
        <w:t>למערכת</w:t>
      </w:r>
      <w:r w:rsidRPr="00F85AD9">
        <w:rPr>
          <w:rFonts w:ascii="Times New Roman" w:hAnsi="Times New Roman" w:cs="David"/>
          <w:sz w:val="24"/>
          <w:szCs w:val="24"/>
          <w:rtl/>
        </w:rPr>
        <w:t xml:space="preserve"> במהלך כל תקופת האחריות ללא כל תשלום נוסף. מתן השירות והתחזוקה כוללים: עבודה, חלקים וכל הוצאה נוספת הקשורה במתן השירות.</w:t>
      </w:r>
    </w:p>
    <w:p w:rsidR="00582EBC" w:rsidRPr="008A668F" w:rsidRDefault="00582EBC" w:rsidP="00582EBC">
      <w:pPr>
        <w:pStyle w:val="a8"/>
        <w:numPr>
          <w:ilvl w:val="1"/>
          <w:numId w:val="2"/>
        </w:numPr>
        <w:spacing w:line="360" w:lineRule="auto"/>
        <w:jc w:val="both"/>
        <w:rPr>
          <w:rFonts w:ascii="Times New Roman" w:hAnsi="Times New Roman" w:cs="David"/>
          <w:b/>
          <w:bCs/>
          <w:sz w:val="24"/>
          <w:szCs w:val="24"/>
        </w:rPr>
      </w:pPr>
      <w:r w:rsidRPr="008A668F">
        <w:rPr>
          <w:rFonts w:ascii="Times New Roman" w:hAnsi="Times New Roman" w:cs="David" w:hint="cs"/>
          <w:b/>
          <w:bCs/>
          <w:sz w:val="24"/>
          <w:szCs w:val="24"/>
          <w:rtl/>
        </w:rPr>
        <w:t>לו"ז הפרויקט</w:t>
      </w:r>
    </w:p>
    <w:p w:rsidR="00582EBC" w:rsidRPr="00F85AD9" w:rsidRDefault="00582EBC" w:rsidP="00582EBC">
      <w:pPr>
        <w:pStyle w:val="a8"/>
        <w:numPr>
          <w:ilvl w:val="2"/>
          <w:numId w:val="2"/>
        </w:numPr>
        <w:spacing w:line="360" w:lineRule="auto"/>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שלב</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א</w:t>
      </w:r>
      <w:r w:rsidRPr="00F85AD9">
        <w:rPr>
          <w:rFonts w:ascii="Times New Roman" w:hAnsi="Times New Roman" w:cs="David"/>
          <w:b/>
          <w:bCs/>
          <w:sz w:val="24"/>
          <w:szCs w:val="24"/>
          <w:u w:val="single"/>
          <w:rtl/>
        </w:rPr>
        <w:t>'</w:t>
      </w:r>
    </w:p>
    <w:p w:rsidR="00582EBC" w:rsidRPr="00F85AD9" w:rsidRDefault="00582EBC" w:rsidP="002801A3">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מועד</w:t>
      </w:r>
      <w:r w:rsidRPr="00F85AD9">
        <w:rPr>
          <w:rFonts w:ascii="Times New Roman" w:hAnsi="Times New Roman" w:cs="David"/>
          <w:sz w:val="24"/>
          <w:szCs w:val="24"/>
          <w:rtl/>
        </w:rPr>
        <w:t xml:space="preserve"> פרסום מכרז זה </w:t>
      </w:r>
    </w:p>
    <w:p w:rsidR="00582EBC" w:rsidRPr="00F85AD9" w:rsidRDefault="00582EBC" w:rsidP="00C86E5B">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מועד</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הגשת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ההצעות</w:t>
      </w:r>
      <w:r w:rsidRPr="00F85AD9">
        <w:rPr>
          <w:rFonts w:ascii="Times New Roman" w:hAnsi="Times New Roman" w:cs="David"/>
          <w:sz w:val="24"/>
          <w:szCs w:val="24"/>
          <w:rtl/>
        </w:rPr>
        <w:t xml:space="preserve">– עד </w:t>
      </w:r>
      <w:r w:rsidR="00C86E5B">
        <w:rPr>
          <w:rFonts w:ascii="Times New Roman" w:hAnsi="Times New Roman" w:cs="David" w:hint="cs"/>
          <w:sz w:val="24"/>
          <w:szCs w:val="24"/>
          <w:rtl/>
        </w:rPr>
        <w:t>8</w:t>
      </w:r>
      <w:r w:rsidR="00C86E5B"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שבועות</w:t>
      </w:r>
      <w:r w:rsidRPr="00F85AD9">
        <w:rPr>
          <w:rFonts w:ascii="Times New Roman" w:hAnsi="Times New Roman" w:cs="David"/>
          <w:sz w:val="24"/>
          <w:szCs w:val="24"/>
          <w:rtl/>
        </w:rPr>
        <w:t xml:space="preserve"> מיום פרסום המכרז.</w:t>
      </w:r>
      <w:r w:rsidR="006D2BE6">
        <w:rPr>
          <w:rFonts w:ascii="Times New Roman" w:hAnsi="Times New Roman" w:cs="David" w:hint="cs"/>
          <w:sz w:val="24"/>
          <w:szCs w:val="24"/>
          <w:rtl/>
        </w:rPr>
        <w:t xml:space="preserve"> </w:t>
      </w:r>
    </w:p>
    <w:p w:rsidR="00582EBC" w:rsidRPr="00F85AD9" w:rsidRDefault="00582EBC" w:rsidP="00C86E5B">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שקלול</w:t>
      </w:r>
      <w:r w:rsidRPr="00F85AD9">
        <w:rPr>
          <w:rFonts w:ascii="Times New Roman" w:hAnsi="Times New Roman" w:cs="David"/>
          <w:sz w:val="24"/>
          <w:szCs w:val="24"/>
          <w:rtl/>
        </w:rPr>
        <w:t xml:space="preserve"> ראשוני וקביעת כשיר ראשון/שני –  </w:t>
      </w:r>
      <w:r w:rsidR="00C86E5B">
        <w:rPr>
          <w:rFonts w:ascii="Times New Roman" w:hAnsi="Times New Roman" w:cs="David" w:hint="cs"/>
          <w:sz w:val="24"/>
          <w:szCs w:val="24"/>
          <w:rtl/>
        </w:rPr>
        <w:t>14</w:t>
      </w:r>
      <w:r w:rsidR="00C86E5B" w:rsidRPr="00F85AD9">
        <w:rPr>
          <w:rFonts w:ascii="Times New Roman" w:hAnsi="Times New Roman" w:cs="David"/>
          <w:sz w:val="24"/>
          <w:szCs w:val="24"/>
          <w:rtl/>
        </w:rPr>
        <w:t xml:space="preserve"> </w:t>
      </w:r>
      <w:r w:rsidRPr="00F85AD9">
        <w:rPr>
          <w:rFonts w:ascii="Times New Roman" w:hAnsi="Times New Roman" w:cs="David"/>
          <w:sz w:val="24"/>
          <w:szCs w:val="24"/>
          <w:rtl/>
        </w:rPr>
        <w:t>שבועות ממועד פרסום המכרז.</w:t>
      </w:r>
    </w:p>
    <w:p w:rsidR="00582EBC" w:rsidRPr="0091770A" w:rsidRDefault="00582EBC" w:rsidP="00071D65">
      <w:pPr>
        <w:pStyle w:val="a8"/>
        <w:numPr>
          <w:ilvl w:val="3"/>
          <w:numId w:val="2"/>
        </w:numPr>
        <w:spacing w:line="360" w:lineRule="auto"/>
        <w:ind w:left="2210" w:hanging="1130"/>
        <w:jc w:val="both"/>
        <w:rPr>
          <w:rFonts w:ascii="Times New Roman" w:hAnsi="Times New Roman" w:cs="David"/>
          <w:sz w:val="24"/>
          <w:szCs w:val="24"/>
        </w:rPr>
      </w:pPr>
      <w:r w:rsidRPr="0091770A">
        <w:rPr>
          <w:rFonts w:ascii="Times New Roman" w:hAnsi="Times New Roman" w:cs="David" w:hint="eastAsia"/>
          <w:sz w:val="24"/>
          <w:szCs w:val="24"/>
          <w:rtl/>
        </w:rPr>
        <w:t>בחינות</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אימות</w:t>
      </w:r>
      <w:r w:rsidRPr="0091770A">
        <w:rPr>
          <w:rFonts w:ascii="Times New Roman" w:hAnsi="Times New Roman" w:cs="David"/>
          <w:sz w:val="24"/>
          <w:szCs w:val="24"/>
          <w:rtl/>
        </w:rPr>
        <w:t xml:space="preserve">  - </w:t>
      </w:r>
      <w:r w:rsidRPr="0091770A">
        <w:rPr>
          <w:rFonts w:ascii="Times New Roman" w:hAnsi="Times New Roman" w:cs="David" w:hint="eastAsia"/>
          <w:sz w:val="24"/>
          <w:szCs w:val="24"/>
          <w:rtl/>
        </w:rPr>
        <w:t>עד</w:t>
      </w:r>
      <w:r w:rsidRPr="0091770A">
        <w:rPr>
          <w:rFonts w:ascii="Times New Roman" w:hAnsi="Times New Roman" w:cs="David"/>
          <w:sz w:val="24"/>
          <w:szCs w:val="24"/>
          <w:rtl/>
        </w:rPr>
        <w:t xml:space="preserve"> </w:t>
      </w:r>
      <w:r w:rsidR="00071D65" w:rsidRPr="0091770A">
        <w:rPr>
          <w:rFonts w:ascii="Times New Roman" w:hAnsi="Times New Roman" w:cs="David"/>
          <w:sz w:val="24"/>
          <w:szCs w:val="24"/>
          <w:rtl/>
        </w:rPr>
        <w:t>17</w:t>
      </w:r>
      <w:r w:rsidR="00C86E5B"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שבועות</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ממועד</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פרסום</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המכרז</w:t>
      </w:r>
      <w:r w:rsidRPr="0091770A">
        <w:rPr>
          <w:rFonts w:ascii="Times New Roman" w:hAnsi="Times New Roman" w:cs="David"/>
          <w:sz w:val="24"/>
          <w:szCs w:val="24"/>
          <w:rtl/>
        </w:rPr>
        <w:t>.</w:t>
      </w:r>
    </w:p>
    <w:p w:rsidR="00582EBC" w:rsidRPr="0091770A" w:rsidRDefault="00582EBC" w:rsidP="00071D65">
      <w:pPr>
        <w:pStyle w:val="a8"/>
        <w:numPr>
          <w:ilvl w:val="3"/>
          <w:numId w:val="2"/>
        </w:numPr>
        <w:spacing w:line="360" w:lineRule="auto"/>
        <w:ind w:left="2210" w:hanging="1130"/>
        <w:jc w:val="both"/>
        <w:rPr>
          <w:rFonts w:ascii="Times New Roman" w:hAnsi="Times New Roman" w:cs="David"/>
          <w:sz w:val="24"/>
          <w:szCs w:val="24"/>
        </w:rPr>
      </w:pPr>
      <w:r w:rsidRPr="0091770A">
        <w:rPr>
          <w:rFonts w:ascii="Times New Roman" w:hAnsi="Times New Roman" w:cs="David" w:hint="eastAsia"/>
          <w:sz w:val="24"/>
          <w:szCs w:val="24"/>
          <w:rtl/>
        </w:rPr>
        <w:t>הכרזת</w:t>
      </w:r>
      <w:r w:rsidRPr="0091770A">
        <w:rPr>
          <w:rFonts w:ascii="Times New Roman" w:hAnsi="Times New Roman" w:cs="David"/>
          <w:sz w:val="24"/>
          <w:szCs w:val="24"/>
          <w:rtl/>
        </w:rPr>
        <w:t xml:space="preserve"> זוכה –- </w:t>
      </w:r>
      <w:r w:rsidRPr="0091770A">
        <w:rPr>
          <w:rFonts w:ascii="Times New Roman" w:hAnsi="Times New Roman" w:cs="David" w:hint="eastAsia"/>
          <w:sz w:val="24"/>
          <w:szCs w:val="24"/>
          <w:rtl/>
        </w:rPr>
        <w:t>עד</w:t>
      </w:r>
      <w:r w:rsidRPr="0091770A">
        <w:rPr>
          <w:rFonts w:ascii="Times New Roman" w:hAnsi="Times New Roman" w:cs="David"/>
          <w:sz w:val="24"/>
          <w:szCs w:val="24"/>
          <w:rtl/>
        </w:rPr>
        <w:t xml:space="preserve"> </w:t>
      </w:r>
      <w:r w:rsidR="00071D65" w:rsidRPr="0091770A">
        <w:rPr>
          <w:rFonts w:ascii="Times New Roman" w:hAnsi="Times New Roman" w:cs="David" w:hint="eastAsia"/>
          <w:sz w:val="24"/>
          <w:szCs w:val="24"/>
          <w:rtl/>
        </w:rPr>
        <w:t>שבוע</w:t>
      </w:r>
      <w:r w:rsidR="00071D65" w:rsidRPr="0091770A">
        <w:rPr>
          <w:rFonts w:ascii="Times New Roman" w:hAnsi="Times New Roman" w:cs="David"/>
          <w:sz w:val="24"/>
          <w:szCs w:val="24"/>
          <w:rtl/>
        </w:rPr>
        <w:t xml:space="preserve"> (1)</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ממועד</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סיום</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בחינות</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אימות</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בהצלחה</w:t>
      </w:r>
      <w:r w:rsidRPr="0091770A">
        <w:rPr>
          <w:rFonts w:ascii="Times New Roman" w:hAnsi="Times New Roman" w:cs="David"/>
          <w:sz w:val="24"/>
          <w:szCs w:val="24"/>
          <w:rtl/>
        </w:rPr>
        <w:t>.</w:t>
      </w:r>
    </w:p>
    <w:p w:rsidR="00582EBC" w:rsidRPr="0091770A" w:rsidRDefault="00582EBC" w:rsidP="00071D65">
      <w:pPr>
        <w:pStyle w:val="a8"/>
        <w:numPr>
          <w:ilvl w:val="3"/>
          <w:numId w:val="2"/>
        </w:numPr>
        <w:spacing w:line="360" w:lineRule="auto"/>
        <w:ind w:left="2210" w:hanging="1130"/>
        <w:jc w:val="both"/>
        <w:rPr>
          <w:rFonts w:ascii="Times New Roman" w:hAnsi="Times New Roman" w:cs="David"/>
          <w:sz w:val="24"/>
          <w:szCs w:val="24"/>
        </w:rPr>
      </w:pPr>
      <w:r w:rsidRPr="0091770A">
        <w:rPr>
          <w:rFonts w:ascii="Times New Roman" w:hAnsi="Times New Roman" w:cs="David" w:hint="eastAsia"/>
          <w:sz w:val="24"/>
          <w:szCs w:val="24"/>
          <w:rtl/>
        </w:rPr>
        <w:t>חתימת</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הסכם</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רכישה</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והסכם</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שירות</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תיקון</w:t>
      </w:r>
      <w:r w:rsidRPr="0091770A">
        <w:rPr>
          <w:rFonts w:ascii="Times New Roman" w:hAnsi="Times New Roman" w:cs="David"/>
          <w:sz w:val="24"/>
          <w:szCs w:val="24"/>
          <w:rtl/>
        </w:rPr>
        <w:t xml:space="preserve"> </w:t>
      </w:r>
      <w:r w:rsidRPr="0091770A">
        <w:rPr>
          <w:rFonts w:ascii="Times New Roman" w:hAnsi="Times New Roman" w:cs="David" w:hint="eastAsia"/>
          <w:sz w:val="24"/>
          <w:szCs w:val="24"/>
          <w:rtl/>
        </w:rPr>
        <w:t>ותחזוקה</w:t>
      </w:r>
      <w:r w:rsidRPr="0091770A">
        <w:rPr>
          <w:rFonts w:ascii="Times New Roman" w:hAnsi="Times New Roman" w:cs="David"/>
          <w:sz w:val="24"/>
          <w:szCs w:val="24"/>
          <w:rtl/>
        </w:rPr>
        <w:t xml:space="preserve"> עד </w:t>
      </w:r>
      <w:r w:rsidR="00071D65" w:rsidRPr="0091770A">
        <w:rPr>
          <w:rFonts w:ascii="Times New Roman" w:hAnsi="Times New Roman" w:cs="David"/>
          <w:sz w:val="24"/>
          <w:szCs w:val="24"/>
          <w:rtl/>
        </w:rPr>
        <w:t xml:space="preserve">18 </w:t>
      </w:r>
      <w:r w:rsidRPr="0091770A">
        <w:rPr>
          <w:rFonts w:ascii="Times New Roman" w:hAnsi="Times New Roman" w:cs="David"/>
          <w:sz w:val="24"/>
          <w:szCs w:val="24"/>
          <w:rtl/>
        </w:rPr>
        <w:t>שבועות ממועד פרסום מכרז</w:t>
      </w:r>
    </w:p>
    <w:p w:rsidR="00582EBC" w:rsidRPr="00F85AD9" w:rsidRDefault="00582EBC" w:rsidP="00071D65">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הגשת</w:t>
      </w:r>
      <w:r w:rsidRPr="00F85AD9">
        <w:rPr>
          <w:rFonts w:ascii="Times New Roman" w:hAnsi="Times New Roman" w:cs="David"/>
          <w:sz w:val="24"/>
          <w:szCs w:val="24"/>
          <w:rtl/>
        </w:rPr>
        <w:t xml:space="preserve"> אפיון דרישות מפורט של התשתיות הנדרשות להתקנת המכשיר באתר </w:t>
      </w:r>
      <w:r w:rsidRPr="00F85AD9">
        <w:rPr>
          <w:rFonts w:ascii="Times New Roman" w:hAnsi="Times New Roman" w:cs="David" w:hint="eastAsia"/>
          <w:sz w:val="24"/>
          <w:szCs w:val="24"/>
          <w:rtl/>
        </w:rPr>
        <w:t>תוך</w:t>
      </w:r>
      <w:r w:rsidRPr="00F85AD9">
        <w:rPr>
          <w:rFonts w:ascii="Times New Roman" w:hAnsi="Times New Roman" w:cs="David"/>
          <w:sz w:val="24"/>
          <w:szCs w:val="24"/>
          <w:rtl/>
        </w:rPr>
        <w:t xml:space="preserve"> </w:t>
      </w:r>
      <w:r w:rsidR="00071D65">
        <w:rPr>
          <w:rFonts w:ascii="Times New Roman" w:hAnsi="Times New Roman" w:cs="David" w:hint="cs"/>
          <w:sz w:val="24"/>
          <w:szCs w:val="24"/>
          <w:rtl/>
        </w:rPr>
        <w:t>3</w:t>
      </w:r>
      <w:r w:rsidR="00071D65"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שבועות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מיום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חתימת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ההסכם</w:t>
      </w:r>
      <w:r w:rsidRPr="00F85AD9">
        <w:rPr>
          <w:rFonts w:ascii="Times New Roman" w:hAnsi="Times New Roman" w:cs="David"/>
          <w:sz w:val="24"/>
          <w:szCs w:val="24"/>
          <w:rtl/>
        </w:rPr>
        <w:t xml:space="preserve"> </w:t>
      </w:r>
    </w:p>
    <w:p w:rsidR="00582EBC" w:rsidRPr="00F85AD9" w:rsidRDefault="00582EBC" w:rsidP="00582EBC">
      <w:pPr>
        <w:pStyle w:val="a8"/>
        <w:numPr>
          <w:ilvl w:val="2"/>
          <w:numId w:val="2"/>
        </w:numPr>
        <w:spacing w:line="360" w:lineRule="auto"/>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שלב</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ב</w:t>
      </w:r>
      <w:r w:rsidRPr="00F85AD9">
        <w:rPr>
          <w:rFonts w:ascii="Times New Roman" w:hAnsi="Times New Roman" w:cs="David"/>
          <w:b/>
          <w:bCs/>
          <w:sz w:val="24"/>
          <w:szCs w:val="24"/>
          <w:u w:val="single"/>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העברת</w:t>
      </w:r>
      <w:r w:rsidRPr="00F85AD9">
        <w:rPr>
          <w:rFonts w:ascii="Times New Roman" w:hAnsi="Times New Roman" w:cs="David"/>
          <w:sz w:val="24"/>
          <w:szCs w:val="24"/>
          <w:rtl/>
        </w:rPr>
        <w:t xml:space="preserve"> מסמכים לקראת </w:t>
      </w:r>
      <w:r w:rsidRPr="008A668F">
        <w:rPr>
          <w:rFonts w:asciiTheme="minorBidi" w:hAnsiTheme="minorBidi" w:cs="David" w:hint="cs"/>
          <w:sz w:val="24"/>
          <w:szCs w:val="24"/>
        </w:rPr>
        <w:t>DDR</w:t>
      </w:r>
      <w:r w:rsidRPr="00F85AD9">
        <w:rPr>
          <w:rFonts w:ascii="Times New Roman" w:hAnsi="Times New Roman" w:cs="David"/>
          <w:sz w:val="24"/>
          <w:szCs w:val="24"/>
          <w:rtl/>
        </w:rPr>
        <w:t xml:space="preserve"> – 1 שבוע ממועד  חתימה על ההסכם.</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ביצוע</w:t>
      </w:r>
      <w:r w:rsidRPr="00F85AD9">
        <w:rPr>
          <w:rFonts w:ascii="Times New Roman" w:hAnsi="Times New Roman" w:cs="David"/>
          <w:sz w:val="24"/>
          <w:szCs w:val="24"/>
          <w:rtl/>
        </w:rPr>
        <w:t xml:space="preserve"> </w:t>
      </w:r>
      <w:r w:rsidRPr="008A668F">
        <w:rPr>
          <w:rFonts w:asciiTheme="minorBidi" w:hAnsiTheme="minorBidi" w:cs="David"/>
          <w:sz w:val="24"/>
          <w:szCs w:val="24"/>
        </w:rPr>
        <w:t>DDR</w:t>
      </w:r>
      <w:r w:rsidRPr="00F85AD9">
        <w:rPr>
          <w:rFonts w:ascii="Times New Roman" w:hAnsi="Times New Roman" w:cs="David"/>
          <w:sz w:val="24"/>
          <w:szCs w:val="24"/>
          <w:rtl/>
        </w:rPr>
        <w:t xml:space="preserve"> – 2 שבועות לאחר מועד </w:t>
      </w:r>
      <w:r w:rsidRPr="00F85AD9">
        <w:rPr>
          <w:rFonts w:ascii="Times New Roman" w:hAnsi="Times New Roman" w:cs="David" w:hint="eastAsia"/>
          <w:sz w:val="24"/>
          <w:szCs w:val="24"/>
          <w:rtl/>
        </w:rPr>
        <w:t>חתימה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ההסכם</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מסמך</w:t>
      </w:r>
      <w:r w:rsidRPr="00F85AD9">
        <w:rPr>
          <w:rFonts w:ascii="Times New Roman" w:hAnsi="Times New Roman" w:cs="David"/>
          <w:sz w:val="24"/>
          <w:szCs w:val="24"/>
          <w:rtl/>
        </w:rPr>
        <w:t xml:space="preserve"> דרישות מעודכן לאחר </w:t>
      </w:r>
      <w:r w:rsidRPr="008A668F">
        <w:rPr>
          <w:rFonts w:asciiTheme="minorBidi" w:hAnsiTheme="minorBidi" w:cs="David" w:hint="cs"/>
          <w:sz w:val="24"/>
          <w:szCs w:val="24"/>
        </w:rPr>
        <w:t>DDR</w:t>
      </w:r>
      <w:r w:rsidRPr="00F85AD9">
        <w:rPr>
          <w:rFonts w:ascii="Times New Roman" w:hAnsi="Times New Roman" w:cs="David"/>
          <w:sz w:val="24"/>
          <w:szCs w:val="24"/>
          <w:rtl/>
        </w:rPr>
        <w:t xml:space="preserve"> (יבוצע רק במידה ויעלה צורך) – עד 4 שבועות ממועד </w:t>
      </w:r>
      <w:r w:rsidRPr="00F85AD9">
        <w:rPr>
          <w:rFonts w:ascii="Times New Roman" w:hAnsi="Times New Roman" w:cs="David" w:hint="eastAsia"/>
          <w:sz w:val="24"/>
          <w:szCs w:val="24"/>
          <w:rtl/>
        </w:rPr>
        <w:t>חתימה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ההסכם</w:t>
      </w:r>
    </w:p>
    <w:p w:rsidR="00582EBC" w:rsidRPr="00F85AD9" w:rsidRDefault="00582EBC" w:rsidP="002801A3">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בחינות</w:t>
      </w:r>
      <w:r w:rsidRPr="00F85AD9">
        <w:rPr>
          <w:rFonts w:ascii="Times New Roman" w:hAnsi="Times New Roman" w:cs="David"/>
          <w:sz w:val="24"/>
          <w:szCs w:val="24"/>
          <w:rtl/>
        </w:rPr>
        <w:t xml:space="preserve"> קבלה במפעל – 4 שבועות ממועד </w:t>
      </w:r>
      <w:r w:rsidRPr="00F85AD9">
        <w:rPr>
          <w:rFonts w:ascii="Times New Roman" w:hAnsi="Times New Roman" w:cs="David" w:hint="eastAsia"/>
          <w:sz w:val="24"/>
          <w:szCs w:val="24"/>
          <w:rtl/>
        </w:rPr>
        <w:t>חתימה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ההסכם</w:t>
      </w:r>
      <w:r w:rsidR="006D2BE6">
        <w:rPr>
          <w:rFonts w:ascii="Times New Roman" w:hAnsi="Times New Roman" w:cs="David" w:hint="cs"/>
          <w:sz w:val="24"/>
          <w:szCs w:val="24"/>
          <w:rtl/>
        </w:rPr>
        <w:t xml:space="preserve"> </w:t>
      </w:r>
    </w:p>
    <w:p w:rsidR="00582EBC" w:rsidRPr="00F85AD9" w:rsidRDefault="00582EBC" w:rsidP="00582EBC">
      <w:pPr>
        <w:pStyle w:val="a8"/>
        <w:numPr>
          <w:ilvl w:val="2"/>
          <w:numId w:val="2"/>
        </w:numPr>
        <w:spacing w:line="360" w:lineRule="auto"/>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שלב</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ג</w:t>
      </w:r>
      <w:r w:rsidRPr="00F85AD9">
        <w:rPr>
          <w:rFonts w:ascii="Times New Roman" w:hAnsi="Times New Roman" w:cs="David"/>
          <w:b/>
          <w:bCs/>
          <w:sz w:val="24"/>
          <w:szCs w:val="24"/>
          <w:u w:val="single"/>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אספקה</w:t>
      </w:r>
      <w:r w:rsidRPr="00F85AD9">
        <w:rPr>
          <w:rFonts w:ascii="Times New Roman" w:hAnsi="Times New Roman" w:cs="David"/>
          <w:sz w:val="24"/>
          <w:szCs w:val="24"/>
          <w:rtl/>
        </w:rPr>
        <w:t xml:space="preserve"> והתקנת מערכת – 4 שבועות ממועד סיום מוצלח ומאושר של </w:t>
      </w:r>
      <w:r w:rsidRPr="008A668F">
        <w:rPr>
          <w:rFonts w:asciiTheme="minorBidi" w:hAnsiTheme="minorBidi" w:cs="David"/>
          <w:sz w:val="24"/>
          <w:szCs w:val="24"/>
        </w:rPr>
        <w:t>FAT</w:t>
      </w:r>
    </w:p>
    <w:p w:rsidR="00582EBC" w:rsidRPr="00F85AD9" w:rsidRDefault="00582EBC" w:rsidP="002801A3">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קבלת</w:t>
      </w:r>
      <w:r w:rsidRPr="00F85AD9">
        <w:rPr>
          <w:rFonts w:ascii="Times New Roman" w:hAnsi="Times New Roman" w:cs="David"/>
          <w:sz w:val="24"/>
          <w:szCs w:val="24"/>
          <w:rtl/>
        </w:rPr>
        <w:t xml:space="preserve"> אישורי בטיחות נדרשים – 1 שבוע ממועד אספקה והתקנת מערכת</w:t>
      </w:r>
      <w:r w:rsidR="006D2BE6">
        <w:rPr>
          <w:rFonts w:ascii="Times New Roman" w:hAnsi="Times New Roman" w:cs="David" w:hint="cs"/>
          <w:sz w:val="24"/>
          <w:szCs w:val="24"/>
          <w:rtl/>
        </w:rPr>
        <w:t xml:space="preserve"> </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ביצוע</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הדרכות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יערכו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במשך</w:t>
      </w:r>
      <w:r w:rsidRPr="00F85AD9">
        <w:rPr>
          <w:rFonts w:ascii="Times New Roman" w:hAnsi="Times New Roman" w:cs="David"/>
          <w:sz w:val="24"/>
          <w:szCs w:val="24"/>
          <w:rtl/>
        </w:rPr>
        <w:t xml:space="preserve"> 1 </w:t>
      </w:r>
      <w:r w:rsidRPr="00F85AD9">
        <w:rPr>
          <w:rFonts w:ascii="Times New Roman" w:hAnsi="Times New Roman" w:cs="David" w:hint="eastAsia"/>
          <w:sz w:val="24"/>
          <w:szCs w:val="24"/>
          <w:rtl/>
        </w:rPr>
        <w:t>שבוע</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בחינות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קבלה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סופיות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יערכו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במשך</w:t>
      </w:r>
      <w:r w:rsidRPr="00F85AD9">
        <w:rPr>
          <w:rFonts w:ascii="Times New Roman" w:hAnsi="Times New Roman" w:cs="David"/>
          <w:sz w:val="24"/>
          <w:szCs w:val="24"/>
          <w:rtl/>
        </w:rPr>
        <w:t xml:space="preserve"> 1 </w:t>
      </w:r>
      <w:r w:rsidRPr="00F85AD9">
        <w:rPr>
          <w:rFonts w:ascii="Times New Roman" w:hAnsi="Times New Roman" w:cs="David" w:hint="eastAsia"/>
          <w:sz w:val="24"/>
          <w:szCs w:val="24"/>
          <w:rtl/>
        </w:rPr>
        <w:t>שבוע</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תחילת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אחריות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החל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ממועד</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סיום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בחינות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קבלה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סופיות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בהצלחה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של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המערכת</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על</w:t>
      </w:r>
      <w:r w:rsidRPr="00F85AD9">
        <w:rPr>
          <w:rFonts w:ascii="Times New Roman" w:hAnsi="Times New Roman" w:cs="David"/>
          <w:sz w:val="24"/>
          <w:szCs w:val="24"/>
          <w:rtl/>
        </w:rPr>
        <w:t xml:space="preserve"> הספק להתייחס בהצעתו </w:t>
      </w:r>
      <w:proofErr w:type="spellStart"/>
      <w:r w:rsidRPr="00F85AD9">
        <w:rPr>
          <w:rFonts w:ascii="Times New Roman" w:hAnsi="Times New Roman" w:cs="David" w:hint="eastAsia"/>
          <w:sz w:val="24"/>
          <w:szCs w:val="24"/>
          <w:rtl/>
        </w:rPr>
        <w:t>ללו</w:t>
      </w:r>
      <w:r w:rsidRPr="00F85AD9">
        <w:rPr>
          <w:rFonts w:ascii="Times New Roman" w:hAnsi="Times New Roman" w:cs="David"/>
          <w:sz w:val="24"/>
          <w:szCs w:val="24"/>
          <w:rtl/>
        </w:rPr>
        <w:t>"ז</w:t>
      </w:r>
      <w:proofErr w:type="spellEnd"/>
      <w:r w:rsidRPr="00F85AD9">
        <w:rPr>
          <w:rFonts w:ascii="Times New Roman" w:hAnsi="Times New Roman" w:cs="David"/>
          <w:sz w:val="24"/>
          <w:szCs w:val="24"/>
          <w:rtl/>
        </w:rPr>
        <w:t xml:space="preserve"> המופיע בסעיפים הנ"ל.</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ניהול</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הפרויקט</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ימנה מנהל הפרויקט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ה</w:t>
      </w:r>
      <w:r w:rsidRPr="00F85AD9">
        <w:rPr>
          <w:rFonts w:ascii="Times New Roman" w:hAnsi="Times New Roman" w:cs="David"/>
          <w:sz w:val="24"/>
          <w:szCs w:val="24"/>
          <w:rtl/>
        </w:rPr>
        <w:t xml:space="preserve">תקשורת בין המזמין לבין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/יצרן תבוצע דרך מנהל הפרויקט בלבד.</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lastRenderedPageBreak/>
        <w:t xml:space="preserve">חתימת מנהל הפרויקט או ממלא מקומו על מסמכי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/יצרן – מחייבת.</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אישורים</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ב</w:t>
      </w:r>
      <w:r w:rsidRPr="00F85AD9">
        <w:rPr>
          <w:rFonts w:ascii="Times New Roman" w:hAnsi="Times New Roman" w:cs="David"/>
          <w:sz w:val="24"/>
          <w:szCs w:val="24"/>
          <w:rtl/>
        </w:rPr>
        <w:t xml:space="preserve">אחריות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לקבל את כל </w:t>
      </w:r>
      <w:r w:rsidRPr="00F85AD9">
        <w:rPr>
          <w:rFonts w:ascii="Times New Roman" w:hAnsi="Times New Roman" w:cs="David" w:hint="eastAsia"/>
          <w:sz w:val="24"/>
          <w:szCs w:val="24"/>
          <w:rtl/>
        </w:rPr>
        <w:t>האישורים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w:t>
      </w:r>
      <w:r w:rsidRPr="00F85AD9">
        <w:rPr>
          <w:rFonts w:ascii="Times New Roman" w:hAnsi="Times New Roman" w:cs="David"/>
          <w:sz w:val="24"/>
          <w:szCs w:val="24"/>
          <w:rtl/>
        </w:rPr>
        <w:t>נושא</w:t>
      </w:r>
      <w:r w:rsidRPr="00F85AD9">
        <w:rPr>
          <w:rFonts w:ascii="Times New Roman" w:hAnsi="Times New Roman" w:cs="David" w:hint="eastAsia"/>
          <w:sz w:val="24"/>
          <w:szCs w:val="24"/>
          <w:rtl/>
        </w:rPr>
        <w:t>ים</w:t>
      </w:r>
      <w:r w:rsidRPr="00F85AD9">
        <w:rPr>
          <w:rFonts w:ascii="Times New Roman" w:hAnsi="Times New Roman" w:cs="David"/>
          <w:sz w:val="24"/>
          <w:szCs w:val="24"/>
          <w:rtl/>
        </w:rPr>
        <w:t xml:space="preserve"> הקשורים לבטיחות הפעלה של המערכת.</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ב</w:t>
      </w:r>
      <w:r w:rsidRPr="00F85AD9">
        <w:rPr>
          <w:rFonts w:ascii="Times New Roman" w:hAnsi="Times New Roman" w:cs="David"/>
          <w:sz w:val="24"/>
          <w:szCs w:val="24"/>
          <w:rtl/>
        </w:rPr>
        <w:t xml:space="preserve">אחריות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/יצרן/סוכן </w:t>
      </w:r>
      <w:r w:rsidRPr="00F85AD9">
        <w:rPr>
          <w:rFonts w:ascii="Times New Roman" w:hAnsi="Times New Roman" w:cs="David" w:hint="eastAsia"/>
          <w:sz w:val="24"/>
          <w:szCs w:val="24"/>
          <w:rtl/>
        </w:rPr>
        <w:t>בארץ</w:t>
      </w:r>
      <w:r w:rsidRPr="00F85AD9">
        <w:rPr>
          <w:rFonts w:ascii="Times New Roman" w:hAnsi="Times New Roman" w:cs="David"/>
          <w:sz w:val="24"/>
          <w:szCs w:val="24"/>
          <w:rtl/>
        </w:rPr>
        <w:t xml:space="preserve"> לקבל את </w:t>
      </w:r>
      <w:r w:rsidRPr="00F85AD9">
        <w:rPr>
          <w:rFonts w:ascii="Times New Roman" w:hAnsi="Times New Roman" w:cs="David" w:hint="eastAsia"/>
          <w:sz w:val="24"/>
          <w:szCs w:val="24"/>
          <w:rtl/>
        </w:rPr>
        <w:t>אישור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כי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/יצרן/סוכן בארץ מאושר לעבודה עם מקורות קרינה, בהתאם לתקנות הנהוגות </w:t>
      </w:r>
      <w:r w:rsidRPr="00F85AD9">
        <w:rPr>
          <w:rFonts w:ascii="Times New Roman" w:hAnsi="Times New Roman" w:cs="David" w:hint="eastAsia"/>
          <w:sz w:val="24"/>
          <w:szCs w:val="24"/>
          <w:rtl/>
        </w:rPr>
        <w:t>בישראל</w:t>
      </w:r>
      <w:r w:rsidRPr="00F85AD9">
        <w:rPr>
          <w:rFonts w:ascii="Times New Roman" w:hAnsi="Times New Roman" w:cs="David"/>
          <w:sz w:val="24"/>
          <w:szCs w:val="24"/>
          <w:rtl/>
        </w:rPr>
        <w:t>.</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ב</w:t>
      </w:r>
      <w:r w:rsidRPr="00F85AD9">
        <w:rPr>
          <w:rFonts w:ascii="Times New Roman" w:hAnsi="Times New Roman" w:cs="David"/>
          <w:sz w:val="24"/>
          <w:szCs w:val="24"/>
          <w:rtl/>
        </w:rPr>
        <w:t xml:space="preserve">אחריות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/יצרן לקבל את כל האישורים הנדרשים ממעבדות מורשות ומהגופים הרלוונטיים להפעלה תקינה של המערכת.</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שירות</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ותחזוקה</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מתחייב לספק שירות ותחזוקה למערכת לתקופה של </w:t>
      </w:r>
      <w:r w:rsidRPr="00F85AD9">
        <w:rPr>
          <w:rFonts w:ascii="Times New Roman" w:hAnsi="Times New Roman" w:cs="David" w:hint="eastAsia"/>
          <w:sz w:val="24"/>
          <w:szCs w:val="24"/>
          <w:rtl/>
        </w:rPr>
        <w:t>עד</w:t>
      </w:r>
      <w:r w:rsidRPr="00F85AD9">
        <w:rPr>
          <w:rFonts w:ascii="Times New Roman" w:hAnsi="Times New Roman" w:cs="David"/>
          <w:sz w:val="24"/>
          <w:szCs w:val="24"/>
          <w:rtl/>
        </w:rPr>
        <w:t xml:space="preserve"> 10 שנים מתום תקופת האחריות </w:t>
      </w:r>
      <w:r w:rsidRPr="00F85AD9">
        <w:rPr>
          <w:rFonts w:ascii="Times New Roman" w:hAnsi="Times New Roman" w:cs="David" w:hint="eastAsia"/>
          <w:sz w:val="24"/>
          <w:szCs w:val="24"/>
          <w:rtl/>
        </w:rPr>
        <w:t>ו</w:t>
      </w:r>
      <w:r w:rsidRPr="00F85AD9">
        <w:rPr>
          <w:rFonts w:ascii="Times New Roman" w:hAnsi="Times New Roman" w:cs="David"/>
          <w:sz w:val="24"/>
          <w:szCs w:val="24"/>
          <w:rtl/>
        </w:rPr>
        <w:t xml:space="preserve">המזמין שומר לעצמו את הזכות להזמין, בסיום תקופת האחריות, הספקת שירות ותחזוקה כמפורט בפרק 7 </w:t>
      </w:r>
      <w:r w:rsidRPr="00F85AD9">
        <w:rPr>
          <w:rFonts w:ascii="Times New Roman" w:hAnsi="Times New Roman" w:cs="David" w:hint="eastAsia"/>
          <w:sz w:val="24"/>
          <w:szCs w:val="24"/>
          <w:rtl/>
        </w:rPr>
        <w:t>להלן</w:t>
      </w:r>
      <w:r w:rsidRPr="00F85AD9">
        <w:rPr>
          <w:rFonts w:ascii="Times New Roman" w:hAnsi="Times New Roman" w:cs="David"/>
          <w:sz w:val="24"/>
          <w:szCs w:val="24"/>
          <w:rtl/>
        </w:rPr>
        <w:t>.</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מבלי</w:t>
      </w:r>
      <w:r w:rsidRPr="00F85AD9">
        <w:rPr>
          <w:rFonts w:ascii="Times New Roman" w:hAnsi="Times New Roman" w:cs="David"/>
          <w:sz w:val="24"/>
          <w:szCs w:val="24"/>
          <w:rtl/>
        </w:rPr>
        <w:t xml:space="preserve"> לגרוע מהאמור בפרק 7 להלן מתחייב המציע/יצרן במסגרת הסכם שירות ותחזוקה להחזיק כמות מספקת של חלקי חילוף לתקופה של לפחות 11 שנה מסיום מוצלח של בדיקות הקבלה </w:t>
      </w:r>
      <w:r w:rsidRPr="00F85AD9">
        <w:rPr>
          <w:rFonts w:ascii="Times New Roman" w:hAnsi="Times New Roman" w:cs="David" w:hint="eastAsia"/>
          <w:sz w:val="24"/>
          <w:szCs w:val="24"/>
          <w:rtl/>
        </w:rPr>
        <w:t>ו</w:t>
      </w:r>
      <w:r w:rsidRPr="00F85AD9">
        <w:rPr>
          <w:rFonts w:ascii="Times New Roman" w:hAnsi="Times New Roman" w:cs="David"/>
          <w:sz w:val="24"/>
          <w:szCs w:val="24"/>
          <w:rtl/>
        </w:rPr>
        <w:t>להחזי</w:t>
      </w:r>
      <w:r w:rsidRPr="00F85AD9">
        <w:rPr>
          <w:rFonts w:ascii="Times New Roman" w:hAnsi="Times New Roman" w:cs="David" w:hint="eastAsia"/>
          <w:sz w:val="24"/>
          <w:szCs w:val="24"/>
          <w:rtl/>
        </w:rPr>
        <w:t>ק</w:t>
      </w:r>
      <w:r w:rsidRPr="00F85AD9">
        <w:rPr>
          <w:rFonts w:ascii="Times New Roman" w:hAnsi="Times New Roman" w:cs="David"/>
          <w:sz w:val="24"/>
          <w:szCs w:val="24"/>
          <w:rtl/>
        </w:rPr>
        <w:t xml:space="preserve"> בישראל כמות מספקת של חלקי חילוף שיאפשרו עמידה בזמני ההיענות המחייבים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במידה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ו</w:t>
      </w:r>
      <w:r w:rsidRPr="00F85AD9">
        <w:rPr>
          <w:rFonts w:ascii="Times New Roman" w:hAnsi="Times New Roman" w:cs="David"/>
          <w:sz w:val="24"/>
          <w:szCs w:val="24"/>
          <w:rtl/>
        </w:rPr>
        <w:t xml:space="preserve">המזמין </w:t>
      </w:r>
      <w:r w:rsidRPr="00F85AD9">
        <w:rPr>
          <w:rFonts w:ascii="Times New Roman" w:hAnsi="Times New Roman" w:cs="David" w:hint="eastAsia"/>
          <w:sz w:val="24"/>
          <w:szCs w:val="24"/>
          <w:rtl/>
        </w:rPr>
        <w:t>לא</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יזמין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ו</w:t>
      </w:r>
      <w:r w:rsidRPr="00F85AD9">
        <w:rPr>
          <w:rFonts w:ascii="Times New Roman" w:hAnsi="Times New Roman" w:cs="David"/>
          <w:sz w:val="24"/>
          <w:szCs w:val="24"/>
          <w:rtl/>
        </w:rPr>
        <w:t xml:space="preserve">/או </w:t>
      </w:r>
      <w:r w:rsidRPr="00F85AD9">
        <w:rPr>
          <w:rFonts w:ascii="Times New Roman" w:hAnsi="Times New Roman" w:cs="David" w:hint="eastAsia"/>
          <w:sz w:val="24"/>
          <w:szCs w:val="24"/>
          <w:rtl/>
        </w:rPr>
        <w:t>יזמין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ויחליט</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בשלב</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כלשהוא</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להפסיק</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את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w:t>
      </w:r>
      <w:r w:rsidRPr="00F85AD9">
        <w:rPr>
          <w:rFonts w:ascii="Times New Roman" w:hAnsi="Times New Roman" w:cs="David"/>
          <w:sz w:val="24"/>
          <w:szCs w:val="24"/>
          <w:rtl/>
        </w:rPr>
        <w:t xml:space="preserve">התקשרות עם המציע/יצרן למתן שירותי תחזוקה , יהיה על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לה</w:t>
      </w:r>
      <w:r w:rsidRPr="00F85AD9">
        <w:rPr>
          <w:rFonts w:ascii="Times New Roman" w:hAnsi="Times New Roman" w:cs="David"/>
          <w:sz w:val="24"/>
          <w:szCs w:val="24"/>
          <w:rtl/>
        </w:rPr>
        <w:t xml:space="preserve">תארגן כדלהלן: </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הכנת חומר הדרכה ברמת טכנאי אחזקה</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העברת קורס (שבועיים לפחות) לטכנאי תחזוקה </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קורס אחד - ללא תשלום נוסף.</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הנחיות</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להגשת</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ההצעה</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הטכנית</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בסעיפים הבאים מפורטות  הדרישות לצורת הגשת המענה למכרז.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הענות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לדרישות</w:t>
      </w:r>
    </w:p>
    <w:p w:rsidR="00582EBC" w:rsidRPr="00F85AD9" w:rsidRDefault="00582EBC" w:rsidP="00582EBC">
      <w:pPr>
        <w:pStyle w:val="a8"/>
        <w:spacing w:line="360" w:lineRule="auto"/>
        <w:ind w:left="1927"/>
        <w:jc w:val="both"/>
        <w:rPr>
          <w:rFonts w:ascii="Times New Roman" w:hAnsi="Times New Roman" w:cs="David"/>
          <w:sz w:val="24"/>
          <w:szCs w:val="24"/>
        </w:rPr>
      </w:pP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eastAsia"/>
          <w:sz w:val="24"/>
          <w:szCs w:val="24"/>
          <w:rtl/>
        </w:rPr>
        <w:t>י</w:t>
      </w:r>
      <w:r w:rsidRPr="00F85AD9">
        <w:rPr>
          <w:rFonts w:ascii="Times New Roman" w:hAnsi="Times New Roman" w:cs="David"/>
          <w:sz w:val="24"/>
          <w:szCs w:val="24"/>
          <w:rtl/>
        </w:rPr>
        <w:t>צהיר בכתב כי המערכת המסופקת  (בשלמותה או ברמת תת מערכות) עונה לדרישות כפי שמוצגות במסמך זה.</w:t>
      </w:r>
      <w:r w:rsidRPr="00F85AD9">
        <w:rPr>
          <w:rFonts w:ascii="Times New Roman" w:hAnsi="Times New Roman" w:cs="David"/>
          <w:sz w:val="24"/>
          <w:szCs w:val="24"/>
          <w:rtl/>
        </w:rPr>
        <w:br/>
        <w:t xml:space="preserve">בנוסף להצהרה הנ"ל, נדרשת התייחסות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 xml:space="preserve">/יצרן לכל סעיף של המסמך, בו תפורט  מידת ההיענות (מלאה או חלקית) של הפתרון המוצע ע"י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/יצרן לעומת הדרישה. התייחסות זו תוצג בטבלת הענות, עפ"י הדוגמא הבאה:</w:t>
      </w:r>
    </w:p>
    <w:tbl>
      <w:tblPr>
        <w:tblW w:w="9003" w:type="dxa"/>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8"/>
        <w:gridCol w:w="2581"/>
        <w:gridCol w:w="2869"/>
        <w:gridCol w:w="1865"/>
      </w:tblGrid>
      <w:tr w:rsidR="00582EBC" w:rsidRPr="008A668F" w:rsidTr="00695EA4">
        <w:trPr>
          <w:trHeight w:val="91"/>
        </w:trPr>
        <w:tc>
          <w:tcPr>
            <w:tcW w:w="1688" w:type="dxa"/>
            <w:tcBorders>
              <w:top w:val="single" w:sz="4" w:space="0" w:color="auto"/>
              <w:left w:val="single" w:sz="4" w:space="0" w:color="auto"/>
              <w:bottom w:val="single" w:sz="4" w:space="0" w:color="auto"/>
              <w:right w:val="single" w:sz="4" w:space="0" w:color="auto"/>
            </w:tcBorders>
            <w:shd w:val="pct20" w:color="000000" w:fill="FFFFFF"/>
            <w:vAlign w:val="center"/>
          </w:tcPr>
          <w:p w:rsidR="00582EBC" w:rsidRPr="008A668F" w:rsidRDefault="00582EBC" w:rsidP="00A43D28">
            <w:pPr>
              <w:bidi w:val="0"/>
              <w:contextualSpacing/>
              <w:jc w:val="center"/>
              <w:rPr>
                <w:rFonts w:ascii="Arial" w:hAnsi="Arial"/>
                <w:b/>
                <w:bCs/>
              </w:rPr>
            </w:pPr>
            <w:r w:rsidRPr="008A668F">
              <w:rPr>
                <w:rFonts w:ascii="Arial" w:hAnsi="Arial"/>
                <w:b/>
                <w:bCs/>
                <w:rtl/>
              </w:rPr>
              <w:t xml:space="preserve">הערות </w:t>
            </w:r>
          </w:p>
        </w:tc>
        <w:tc>
          <w:tcPr>
            <w:tcW w:w="2581" w:type="dxa"/>
            <w:tcBorders>
              <w:top w:val="single" w:sz="4" w:space="0" w:color="auto"/>
              <w:left w:val="single" w:sz="4" w:space="0" w:color="auto"/>
              <w:bottom w:val="single" w:sz="4" w:space="0" w:color="auto"/>
              <w:right w:val="single" w:sz="4" w:space="0" w:color="auto"/>
            </w:tcBorders>
            <w:shd w:val="pct20" w:color="000000" w:fill="FFFFFF"/>
            <w:vAlign w:val="center"/>
          </w:tcPr>
          <w:p w:rsidR="00582EBC" w:rsidRPr="008A668F" w:rsidRDefault="00582EBC" w:rsidP="00A43D28">
            <w:pPr>
              <w:bidi w:val="0"/>
              <w:contextualSpacing/>
              <w:jc w:val="center"/>
              <w:rPr>
                <w:rFonts w:ascii="Arial" w:hAnsi="Arial"/>
                <w:b/>
                <w:bCs/>
                <w:lang w:val="hy-AM"/>
              </w:rPr>
            </w:pPr>
            <w:r w:rsidRPr="008A668F">
              <w:rPr>
                <w:rFonts w:ascii="Arial" w:hAnsi="Arial"/>
                <w:b/>
                <w:bCs/>
                <w:rtl/>
                <w:lang w:val="hy-AM"/>
              </w:rPr>
              <w:t xml:space="preserve">רמת היענות </w:t>
            </w:r>
          </w:p>
        </w:tc>
        <w:tc>
          <w:tcPr>
            <w:tcW w:w="2869" w:type="dxa"/>
            <w:tcBorders>
              <w:top w:val="single" w:sz="4" w:space="0" w:color="auto"/>
              <w:left w:val="single" w:sz="4" w:space="0" w:color="auto"/>
              <w:bottom w:val="single" w:sz="4" w:space="0" w:color="auto"/>
              <w:right w:val="single" w:sz="4" w:space="0" w:color="auto"/>
            </w:tcBorders>
            <w:shd w:val="pct20" w:color="000000" w:fill="FFFFFF"/>
            <w:vAlign w:val="center"/>
          </w:tcPr>
          <w:p w:rsidR="00582EBC" w:rsidRPr="008A668F" w:rsidRDefault="00582EBC" w:rsidP="00A43D28">
            <w:pPr>
              <w:bidi w:val="0"/>
              <w:contextualSpacing/>
              <w:jc w:val="center"/>
              <w:rPr>
                <w:rFonts w:ascii="Arial" w:hAnsi="Arial"/>
                <w:b/>
                <w:bCs/>
              </w:rPr>
            </w:pPr>
            <w:r w:rsidRPr="008A668F">
              <w:rPr>
                <w:rFonts w:ascii="Arial" w:hAnsi="Arial"/>
                <w:b/>
                <w:bCs/>
                <w:rtl/>
              </w:rPr>
              <w:t xml:space="preserve">פרטי המפרט </w:t>
            </w:r>
          </w:p>
        </w:tc>
        <w:tc>
          <w:tcPr>
            <w:tcW w:w="1865" w:type="dxa"/>
            <w:tcBorders>
              <w:top w:val="single" w:sz="4" w:space="0" w:color="auto"/>
              <w:left w:val="single" w:sz="4" w:space="0" w:color="auto"/>
              <w:bottom w:val="single" w:sz="4" w:space="0" w:color="auto"/>
              <w:right w:val="single" w:sz="4" w:space="0" w:color="auto"/>
            </w:tcBorders>
            <w:shd w:val="pct20" w:color="000000" w:fill="FFFFFF"/>
            <w:vAlign w:val="center"/>
          </w:tcPr>
          <w:p w:rsidR="00582EBC" w:rsidRPr="008A668F" w:rsidRDefault="00582EBC" w:rsidP="00A43D28">
            <w:pPr>
              <w:bidi w:val="0"/>
              <w:contextualSpacing/>
              <w:jc w:val="center"/>
              <w:rPr>
                <w:rFonts w:ascii="Arial" w:hAnsi="Arial"/>
                <w:b/>
                <w:bCs/>
              </w:rPr>
            </w:pPr>
            <w:r w:rsidRPr="008A668F">
              <w:rPr>
                <w:rFonts w:ascii="Arial" w:hAnsi="Arial"/>
                <w:b/>
                <w:bCs/>
                <w:rtl/>
                <w:lang w:val="hy-AM"/>
              </w:rPr>
              <w:t xml:space="preserve">מס' סעיף </w:t>
            </w:r>
          </w:p>
        </w:tc>
      </w:tr>
      <w:tr w:rsidR="00582EBC" w:rsidRPr="008A668F" w:rsidTr="00695EA4">
        <w:trPr>
          <w:trHeight w:val="1226"/>
        </w:trPr>
        <w:tc>
          <w:tcPr>
            <w:tcW w:w="1688" w:type="dxa"/>
            <w:tcBorders>
              <w:top w:val="single" w:sz="4" w:space="0" w:color="auto"/>
              <w:left w:val="single" w:sz="4" w:space="0" w:color="auto"/>
              <w:bottom w:val="single" w:sz="4" w:space="0" w:color="auto"/>
              <w:right w:val="single" w:sz="4" w:space="0" w:color="auto"/>
            </w:tcBorders>
            <w:vAlign w:val="center"/>
          </w:tcPr>
          <w:p w:rsidR="00960591" w:rsidRDefault="00960591" w:rsidP="00A43D28">
            <w:pPr>
              <w:bidi w:val="0"/>
              <w:contextualSpacing/>
              <w:jc w:val="center"/>
              <w:rPr>
                <w:rFonts w:ascii="Arial" w:hAnsi="Arial"/>
                <w:lang w:eastAsia="fr-FR"/>
              </w:rPr>
            </w:pPr>
          </w:p>
          <w:p w:rsidR="00582EBC" w:rsidRDefault="00582EBC" w:rsidP="00960591">
            <w:pPr>
              <w:bidi w:val="0"/>
              <w:contextualSpacing/>
              <w:jc w:val="center"/>
              <w:rPr>
                <w:rFonts w:ascii="Arial" w:hAnsi="Arial"/>
                <w:lang w:eastAsia="fr-FR"/>
              </w:rPr>
            </w:pPr>
            <w:r w:rsidRPr="00960591">
              <w:rPr>
                <w:rFonts w:ascii="Arial" w:hAnsi="Arial"/>
                <w:lang w:val="hy-AM" w:eastAsia="fr-FR"/>
              </w:rPr>
              <w:t>X.Y.Z</w:t>
            </w:r>
          </w:p>
          <w:p w:rsidR="00960591" w:rsidRDefault="00960591" w:rsidP="00960591">
            <w:pPr>
              <w:bidi w:val="0"/>
              <w:contextualSpacing/>
              <w:jc w:val="center"/>
              <w:rPr>
                <w:rFonts w:ascii="Arial" w:hAnsi="Arial"/>
                <w:lang w:eastAsia="fr-FR"/>
              </w:rPr>
            </w:pPr>
          </w:p>
          <w:p w:rsidR="00960591" w:rsidRDefault="00960591" w:rsidP="00960591">
            <w:pPr>
              <w:bidi w:val="0"/>
              <w:contextualSpacing/>
              <w:jc w:val="center"/>
              <w:rPr>
                <w:rFonts w:ascii="Arial" w:hAnsi="Arial"/>
                <w:lang w:eastAsia="fr-FR"/>
              </w:rPr>
            </w:pPr>
          </w:p>
          <w:p w:rsidR="00960591" w:rsidRDefault="00960591" w:rsidP="00960591">
            <w:pPr>
              <w:bidi w:val="0"/>
              <w:contextualSpacing/>
              <w:jc w:val="center"/>
              <w:rPr>
                <w:rFonts w:ascii="Arial" w:hAnsi="Arial"/>
                <w:lang w:eastAsia="fr-FR"/>
              </w:rPr>
            </w:pPr>
          </w:p>
          <w:p w:rsidR="00960591" w:rsidRDefault="00960591" w:rsidP="00960591">
            <w:pPr>
              <w:bidi w:val="0"/>
              <w:contextualSpacing/>
              <w:jc w:val="center"/>
              <w:rPr>
                <w:rFonts w:ascii="Arial" w:hAnsi="Arial"/>
                <w:lang w:eastAsia="fr-FR"/>
              </w:rPr>
            </w:pPr>
          </w:p>
          <w:p w:rsidR="00960591" w:rsidRDefault="00960591" w:rsidP="00960591">
            <w:pPr>
              <w:bidi w:val="0"/>
              <w:contextualSpacing/>
              <w:jc w:val="center"/>
              <w:rPr>
                <w:rFonts w:ascii="Arial" w:hAnsi="Arial"/>
                <w:lang w:eastAsia="fr-FR"/>
              </w:rPr>
            </w:pPr>
          </w:p>
          <w:p w:rsidR="00960591" w:rsidRDefault="00960591" w:rsidP="00960591">
            <w:pPr>
              <w:bidi w:val="0"/>
              <w:contextualSpacing/>
              <w:jc w:val="center"/>
              <w:rPr>
                <w:rFonts w:ascii="Arial" w:hAnsi="Arial"/>
                <w:lang w:eastAsia="fr-FR"/>
              </w:rPr>
            </w:pPr>
          </w:p>
          <w:p w:rsidR="00960591" w:rsidRDefault="00960591" w:rsidP="00960591">
            <w:pPr>
              <w:bidi w:val="0"/>
              <w:contextualSpacing/>
              <w:jc w:val="center"/>
              <w:rPr>
                <w:rFonts w:ascii="Arial" w:hAnsi="Arial"/>
                <w:lang w:eastAsia="fr-FR"/>
              </w:rPr>
            </w:pPr>
          </w:p>
          <w:p w:rsidR="00960591" w:rsidRDefault="00960591" w:rsidP="00960591">
            <w:pPr>
              <w:bidi w:val="0"/>
              <w:contextualSpacing/>
              <w:jc w:val="center"/>
              <w:rPr>
                <w:rFonts w:ascii="Arial" w:hAnsi="Arial"/>
                <w:lang w:eastAsia="fr-FR"/>
              </w:rPr>
            </w:pPr>
          </w:p>
          <w:p w:rsidR="00960591" w:rsidRDefault="00960591" w:rsidP="00960591">
            <w:pPr>
              <w:bidi w:val="0"/>
              <w:contextualSpacing/>
              <w:jc w:val="center"/>
              <w:rPr>
                <w:rFonts w:ascii="Arial" w:hAnsi="Arial"/>
                <w:lang w:eastAsia="fr-FR"/>
              </w:rPr>
            </w:pPr>
          </w:p>
          <w:p w:rsidR="00960591" w:rsidRPr="00960591" w:rsidRDefault="00960591" w:rsidP="00960591">
            <w:pPr>
              <w:bidi w:val="0"/>
              <w:contextualSpacing/>
              <w:rPr>
                <w:rFonts w:ascii="Arial" w:hAnsi="Arial"/>
                <w:lang w:eastAsia="fr-FR"/>
              </w:rPr>
            </w:pPr>
          </w:p>
        </w:tc>
        <w:tc>
          <w:tcPr>
            <w:tcW w:w="2581" w:type="dxa"/>
            <w:tcBorders>
              <w:top w:val="single" w:sz="4" w:space="0" w:color="auto"/>
              <w:left w:val="single" w:sz="4" w:space="0" w:color="auto"/>
              <w:bottom w:val="single" w:sz="4" w:space="0" w:color="auto"/>
              <w:right w:val="single" w:sz="4" w:space="0" w:color="auto"/>
            </w:tcBorders>
            <w:vAlign w:val="center"/>
          </w:tcPr>
          <w:p w:rsidR="00582EBC" w:rsidRPr="00960591" w:rsidRDefault="00582EBC" w:rsidP="00A43D28">
            <w:pPr>
              <w:widowControl w:val="0"/>
              <w:tabs>
                <w:tab w:val="left" w:pos="624"/>
                <w:tab w:val="left" w:pos="1021"/>
                <w:tab w:val="left" w:pos="1474"/>
                <w:tab w:val="left" w:pos="1928"/>
                <w:tab w:val="left" w:pos="2381"/>
                <w:tab w:val="left" w:pos="2835"/>
                <w:tab w:val="right" w:leader="dot" w:pos="6259"/>
              </w:tabs>
              <w:suppressAutoHyphens/>
              <w:autoSpaceDE w:val="0"/>
              <w:autoSpaceDN w:val="0"/>
              <w:bidi w:val="0"/>
              <w:spacing w:before="60"/>
              <w:ind w:left="2835"/>
              <w:contextualSpacing/>
              <w:jc w:val="center"/>
              <w:rPr>
                <w:rFonts w:ascii="Arial" w:hAnsi="Arial"/>
                <w:lang w:val="hy-AM"/>
              </w:rPr>
            </w:pPr>
            <w:r w:rsidRPr="00960591">
              <w:rPr>
                <w:rFonts w:ascii="Arial" w:hAnsi="Arial" w:hint="eastAsia"/>
                <w:rtl/>
                <w:lang w:val="hy-AM"/>
              </w:rPr>
              <w:lastRenderedPageBreak/>
              <w:t>מלאה</w:t>
            </w:r>
            <w:r w:rsidRPr="00960591">
              <w:rPr>
                <w:rFonts w:ascii="Arial" w:hAnsi="Arial"/>
                <w:rtl/>
                <w:lang w:val="hy-AM"/>
              </w:rPr>
              <w:t>/ח</w:t>
            </w:r>
            <w:r w:rsidRPr="00960591">
              <w:rPr>
                <w:rFonts w:ascii="Arial" w:hAnsi="Arial"/>
                <w:rtl/>
                <w:lang w:val="hy-AM"/>
              </w:rPr>
              <w:lastRenderedPageBreak/>
              <w:t xml:space="preserve">לקית </w:t>
            </w:r>
          </w:p>
        </w:tc>
        <w:tc>
          <w:tcPr>
            <w:tcW w:w="2869" w:type="dxa"/>
            <w:tcBorders>
              <w:top w:val="single" w:sz="4" w:space="0" w:color="auto"/>
              <w:left w:val="single" w:sz="4" w:space="0" w:color="auto"/>
              <w:bottom w:val="single" w:sz="4" w:space="0" w:color="auto"/>
              <w:right w:val="single" w:sz="4" w:space="0" w:color="auto"/>
            </w:tcBorders>
            <w:vAlign w:val="center"/>
          </w:tcPr>
          <w:p w:rsidR="00582EBC" w:rsidRPr="00960591" w:rsidRDefault="00582EBC" w:rsidP="00960591">
            <w:pPr>
              <w:widowControl w:val="0"/>
              <w:tabs>
                <w:tab w:val="left" w:pos="624"/>
                <w:tab w:val="left" w:pos="1021"/>
                <w:tab w:val="left" w:pos="1474"/>
                <w:tab w:val="left" w:pos="1928"/>
                <w:tab w:val="left" w:pos="2381"/>
                <w:tab w:val="left" w:pos="2835"/>
                <w:tab w:val="right" w:leader="dot" w:pos="6259"/>
              </w:tabs>
              <w:suppressAutoHyphens/>
              <w:autoSpaceDE w:val="0"/>
              <w:autoSpaceDN w:val="0"/>
              <w:bidi w:val="0"/>
              <w:spacing w:before="60"/>
              <w:ind w:left="2835"/>
              <w:contextualSpacing/>
              <w:jc w:val="center"/>
              <w:rPr>
                <w:rFonts w:ascii="Arial" w:hAnsi="Arial"/>
                <w:lang w:val="hy-AM"/>
              </w:rPr>
            </w:pPr>
            <w:r w:rsidRPr="00960591">
              <w:rPr>
                <w:rFonts w:ascii="Arial" w:hAnsi="Arial" w:hint="eastAsia"/>
                <w:rtl/>
                <w:lang w:val="hy-AM"/>
              </w:rPr>
              <w:lastRenderedPageBreak/>
              <w:t>חדירות</w:t>
            </w:r>
            <w:r w:rsidRPr="00960591">
              <w:rPr>
                <w:rFonts w:ascii="Arial" w:hAnsi="Arial"/>
                <w:rtl/>
                <w:lang w:val="hy-AM"/>
              </w:rPr>
              <w:lastRenderedPageBreak/>
              <w:t xml:space="preserve"> </w:t>
            </w:r>
            <w:proofErr w:type="spellStart"/>
            <w:r w:rsidRPr="00960591">
              <w:rPr>
                <w:rFonts w:ascii="Arial" w:hAnsi="Arial" w:hint="eastAsia"/>
                <w:rtl/>
                <w:lang w:val="hy-AM"/>
              </w:rPr>
              <w:t>מירבית</w:t>
            </w:r>
            <w:proofErr w:type="spellEnd"/>
          </w:p>
        </w:tc>
        <w:tc>
          <w:tcPr>
            <w:tcW w:w="1865" w:type="dxa"/>
            <w:tcBorders>
              <w:top w:val="single" w:sz="4" w:space="0" w:color="auto"/>
              <w:left w:val="single" w:sz="4" w:space="0" w:color="auto"/>
              <w:bottom w:val="single" w:sz="4" w:space="0" w:color="auto"/>
              <w:right w:val="single" w:sz="4" w:space="0" w:color="auto"/>
            </w:tcBorders>
            <w:vAlign w:val="center"/>
          </w:tcPr>
          <w:p w:rsidR="00582EBC" w:rsidRDefault="00582EBC" w:rsidP="00A43D28">
            <w:pPr>
              <w:bidi w:val="0"/>
              <w:contextualSpacing/>
              <w:rPr>
                <w:rFonts w:ascii="Arial" w:hAnsi="Arial"/>
              </w:rPr>
            </w:pPr>
            <w:r w:rsidRPr="00960591">
              <w:rPr>
                <w:rFonts w:ascii="Arial" w:hAnsi="Arial"/>
              </w:rPr>
              <w:lastRenderedPageBreak/>
              <w:t>5.2.8.2</w:t>
            </w:r>
          </w:p>
          <w:p w:rsidR="00960591" w:rsidRDefault="00960591" w:rsidP="00960591">
            <w:pPr>
              <w:bidi w:val="0"/>
              <w:contextualSpacing/>
              <w:rPr>
                <w:rFonts w:ascii="Arial" w:hAnsi="Arial"/>
              </w:rPr>
            </w:pPr>
          </w:p>
          <w:p w:rsidR="00960591" w:rsidRDefault="00960591" w:rsidP="00960591">
            <w:pPr>
              <w:bidi w:val="0"/>
              <w:contextualSpacing/>
              <w:rPr>
                <w:rFonts w:ascii="Arial" w:hAnsi="Arial"/>
              </w:rPr>
            </w:pPr>
          </w:p>
          <w:p w:rsidR="00960591" w:rsidRDefault="00960591" w:rsidP="00960591">
            <w:pPr>
              <w:bidi w:val="0"/>
              <w:contextualSpacing/>
              <w:rPr>
                <w:rFonts w:ascii="Arial" w:hAnsi="Arial"/>
              </w:rPr>
            </w:pPr>
          </w:p>
          <w:p w:rsidR="00960591" w:rsidRDefault="00960591" w:rsidP="00960591">
            <w:pPr>
              <w:bidi w:val="0"/>
              <w:contextualSpacing/>
              <w:rPr>
                <w:rFonts w:ascii="Arial" w:hAnsi="Arial"/>
              </w:rPr>
            </w:pPr>
          </w:p>
          <w:p w:rsidR="00960591" w:rsidRDefault="00960591" w:rsidP="00960591">
            <w:pPr>
              <w:bidi w:val="0"/>
              <w:contextualSpacing/>
              <w:rPr>
                <w:rFonts w:ascii="Arial" w:hAnsi="Arial"/>
              </w:rPr>
            </w:pPr>
          </w:p>
          <w:p w:rsidR="00960591" w:rsidRDefault="00960591" w:rsidP="00960591">
            <w:pPr>
              <w:bidi w:val="0"/>
              <w:contextualSpacing/>
              <w:rPr>
                <w:rFonts w:ascii="Arial" w:hAnsi="Arial"/>
              </w:rPr>
            </w:pPr>
          </w:p>
          <w:p w:rsidR="00960591" w:rsidRDefault="00960591" w:rsidP="00960591">
            <w:pPr>
              <w:bidi w:val="0"/>
              <w:contextualSpacing/>
              <w:rPr>
                <w:rFonts w:ascii="Arial" w:hAnsi="Arial"/>
              </w:rPr>
            </w:pPr>
          </w:p>
          <w:p w:rsidR="00960591" w:rsidRDefault="00960591" w:rsidP="00960591">
            <w:pPr>
              <w:bidi w:val="0"/>
              <w:contextualSpacing/>
              <w:rPr>
                <w:rFonts w:ascii="Arial" w:hAnsi="Arial"/>
              </w:rPr>
            </w:pPr>
          </w:p>
          <w:p w:rsidR="00960591" w:rsidRPr="00960591" w:rsidRDefault="00960591" w:rsidP="00960591">
            <w:pPr>
              <w:bidi w:val="0"/>
              <w:contextualSpacing/>
              <w:rPr>
                <w:rFonts w:ascii="Arial" w:hAnsi="Arial"/>
              </w:rPr>
            </w:pPr>
          </w:p>
        </w:tc>
      </w:tr>
    </w:tbl>
    <w:p w:rsidR="00582EBC" w:rsidRPr="00F85AD9" w:rsidRDefault="00582EBC" w:rsidP="00582EBC">
      <w:pPr>
        <w:pStyle w:val="a8"/>
        <w:numPr>
          <w:ilvl w:val="2"/>
          <w:numId w:val="2"/>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lastRenderedPageBreak/>
        <w:t>מסמכים טכניים</w:t>
      </w:r>
    </w:p>
    <w:p w:rsidR="00582EBC" w:rsidRPr="00F85AD9" w:rsidRDefault="00582EBC" w:rsidP="00852AA6">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hint="eastAsia"/>
          <w:sz w:val="24"/>
          <w:szCs w:val="24"/>
          <w:rtl/>
        </w:rPr>
        <w:t>על</w:t>
      </w:r>
      <w:r w:rsidRPr="00F85AD9">
        <w:rPr>
          <w:rFonts w:ascii="Times New Roman" w:hAnsi="Times New Roman" w:cs="David"/>
          <w:sz w:val="24"/>
          <w:szCs w:val="24"/>
          <w:rtl/>
        </w:rPr>
        <w:t xml:space="preserve"> המציע/ יצרן לצרף</w:t>
      </w:r>
      <w:r w:rsidR="00852AA6">
        <w:rPr>
          <w:rFonts w:ascii="Times New Roman" w:hAnsi="Times New Roman" w:cs="David" w:hint="cs"/>
          <w:sz w:val="24"/>
          <w:szCs w:val="24"/>
          <w:rtl/>
        </w:rPr>
        <w:t xml:space="preserve">, </w:t>
      </w:r>
      <w:r w:rsidRPr="00F85AD9">
        <w:rPr>
          <w:rFonts w:ascii="Times New Roman" w:hAnsi="Times New Roman" w:cs="David"/>
          <w:sz w:val="24"/>
          <w:szCs w:val="24"/>
          <w:rtl/>
        </w:rPr>
        <w:t xml:space="preserve">בהתייחס למערכת </w:t>
      </w:r>
      <w:r w:rsidR="00850CD6">
        <w:rPr>
          <w:rFonts w:ascii="Times New Roman" w:hAnsi="Times New Roman" w:cs="David" w:hint="cs"/>
          <w:sz w:val="24"/>
          <w:szCs w:val="24"/>
          <w:rtl/>
        </w:rPr>
        <w:t>על כלל מרכיביה</w:t>
      </w:r>
      <w:r w:rsidR="00852AA6">
        <w:rPr>
          <w:rFonts w:ascii="Times New Roman" w:hAnsi="Times New Roman" w:cs="David" w:hint="cs"/>
          <w:sz w:val="24"/>
          <w:szCs w:val="24"/>
          <w:rtl/>
        </w:rPr>
        <w:t>,</w:t>
      </w:r>
      <w:r w:rsidRPr="00F85AD9">
        <w:rPr>
          <w:rFonts w:ascii="Times New Roman" w:hAnsi="Times New Roman" w:cs="David"/>
          <w:sz w:val="24"/>
          <w:szCs w:val="24"/>
          <w:rtl/>
        </w:rPr>
        <w:t xml:space="preserve"> את המסמכים להלן:</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מסמכי בדיקות במפעל </w:t>
      </w:r>
    </w:p>
    <w:p w:rsidR="00582EBC" w:rsidRPr="00F85AD9" w:rsidRDefault="00852AA6" w:rsidP="00850CD6">
      <w:pPr>
        <w:pStyle w:val="a8"/>
        <w:numPr>
          <w:ilvl w:val="4"/>
          <w:numId w:val="2"/>
        </w:numPr>
        <w:spacing w:line="360" w:lineRule="auto"/>
        <w:jc w:val="both"/>
        <w:rPr>
          <w:rFonts w:ascii="Times New Roman" w:hAnsi="Times New Roman" w:cs="David"/>
          <w:sz w:val="24"/>
          <w:szCs w:val="24"/>
        </w:rPr>
      </w:pPr>
      <w:r>
        <w:rPr>
          <w:rFonts w:ascii="Times New Roman" w:hAnsi="Times New Roman" w:cs="David" w:hint="cs"/>
          <w:sz w:val="24"/>
          <w:szCs w:val="24"/>
          <w:rtl/>
        </w:rPr>
        <w:t xml:space="preserve">ספרות הפעלה </w:t>
      </w:r>
    </w:p>
    <w:p w:rsidR="00582EBC" w:rsidRPr="00F85AD9" w:rsidRDefault="00852AA6" w:rsidP="00582EBC">
      <w:pPr>
        <w:pStyle w:val="a8"/>
        <w:numPr>
          <w:ilvl w:val="4"/>
          <w:numId w:val="2"/>
        </w:numPr>
        <w:spacing w:line="360" w:lineRule="auto"/>
        <w:jc w:val="both"/>
        <w:rPr>
          <w:rFonts w:ascii="Times New Roman" w:hAnsi="Times New Roman" w:cs="David"/>
          <w:sz w:val="24"/>
          <w:szCs w:val="24"/>
        </w:rPr>
      </w:pPr>
      <w:r>
        <w:rPr>
          <w:rFonts w:ascii="Times New Roman" w:hAnsi="Times New Roman" w:cs="David" w:hint="cs"/>
          <w:sz w:val="24"/>
          <w:szCs w:val="24"/>
          <w:rtl/>
        </w:rPr>
        <w:t>ספרות</w:t>
      </w:r>
      <w:r w:rsidRPr="00F85AD9">
        <w:rPr>
          <w:rFonts w:ascii="Times New Roman" w:hAnsi="Times New Roman" w:cs="David"/>
          <w:sz w:val="24"/>
          <w:szCs w:val="24"/>
          <w:rtl/>
        </w:rPr>
        <w:t xml:space="preserve"> </w:t>
      </w:r>
      <w:r w:rsidR="00582EBC" w:rsidRPr="00F85AD9">
        <w:rPr>
          <w:rFonts w:ascii="Times New Roman" w:hAnsi="Times New Roman" w:cs="David"/>
          <w:sz w:val="24"/>
          <w:szCs w:val="24"/>
          <w:rtl/>
        </w:rPr>
        <w:t>תחזוקה (לרמות השונות)</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על</w:t>
      </w:r>
      <w:r w:rsidRPr="00F85AD9">
        <w:rPr>
          <w:rFonts w:ascii="Times New Roman" w:hAnsi="Times New Roman" w:cs="David"/>
          <w:sz w:val="24"/>
          <w:szCs w:val="24"/>
          <w:rtl/>
        </w:rPr>
        <w:t xml:space="preserve"> המציע/ יצרן לצרף</w:t>
      </w:r>
      <w:r w:rsidR="00852AA6">
        <w:rPr>
          <w:rFonts w:ascii="Times New Roman" w:hAnsi="Times New Roman" w:cs="David" w:hint="cs"/>
          <w:sz w:val="24"/>
          <w:szCs w:val="24"/>
          <w:rtl/>
        </w:rPr>
        <w:t>,</w:t>
      </w:r>
      <w:r w:rsidRPr="00F85AD9">
        <w:rPr>
          <w:rFonts w:ascii="Times New Roman" w:hAnsi="Times New Roman" w:cs="David"/>
          <w:sz w:val="24"/>
          <w:szCs w:val="24"/>
          <w:rtl/>
        </w:rPr>
        <w:t xml:space="preserve"> בהתייחס </w:t>
      </w:r>
      <w:r w:rsidR="00852AA6">
        <w:rPr>
          <w:rFonts w:ascii="Times New Roman" w:hAnsi="Times New Roman" w:cs="David" w:hint="cs"/>
          <w:sz w:val="24"/>
          <w:szCs w:val="24"/>
          <w:rtl/>
        </w:rPr>
        <w:t>ל</w:t>
      </w:r>
      <w:r w:rsidRPr="00F85AD9">
        <w:rPr>
          <w:rFonts w:ascii="Times New Roman" w:hAnsi="Times New Roman" w:cs="David"/>
          <w:sz w:val="24"/>
          <w:szCs w:val="24"/>
          <w:rtl/>
        </w:rPr>
        <w:t>בקרת קרינה</w:t>
      </w:r>
      <w:r w:rsidR="00852AA6">
        <w:rPr>
          <w:rFonts w:ascii="Times New Roman" w:hAnsi="Times New Roman" w:cs="David" w:hint="cs"/>
          <w:sz w:val="24"/>
          <w:szCs w:val="24"/>
          <w:rtl/>
        </w:rPr>
        <w:t>,</w:t>
      </w:r>
      <w:r w:rsidRPr="00F85AD9">
        <w:rPr>
          <w:rFonts w:ascii="Times New Roman" w:hAnsi="Times New Roman" w:cs="David"/>
          <w:sz w:val="24"/>
          <w:szCs w:val="24"/>
          <w:rtl/>
        </w:rPr>
        <w:t xml:space="preserve"> את המסמכים להלן:</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קצב קרינה ל:</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עצם משוקף</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עובדים בסביבת מערכת השיקוף</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מבקרים</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סביבה</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טווחי בטיחות קרינה</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אמצעי מיגון</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אמצעי בקרת רמות קרינה</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על</w:t>
      </w:r>
      <w:r w:rsidRPr="00F85AD9">
        <w:rPr>
          <w:rFonts w:ascii="Times New Roman" w:hAnsi="Times New Roman" w:cs="David"/>
          <w:sz w:val="24"/>
          <w:szCs w:val="24"/>
          <w:rtl/>
        </w:rPr>
        <w:t xml:space="preserve"> המציע/ יצרן לצרף בהתייחס </w:t>
      </w:r>
      <w:r w:rsidRPr="00F85AD9">
        <w:rPr>
          <w:rFonts w:ascii="Times New Roman" w:hAnsi="Times New Roman" w:cs="David" w:hint="eastAsia"/>
          <w:sz w:val="24"/>
          <w:szCs w:val="24"/>
          <w:rtl/>
        </w:rPr>
        <w:t>ל</w:t>
      </w:r>
      <w:r w:rsidRPr="00F85AD9">
        <w:rPr>
          <w:rFonts w:ascii="Times New Roman" w:hAnsi="Times New Roman" w:cs="David"/>
          <w:sz w:val="24"/>
          <w:szCs w:val="24"/>
          <w:rtl/>
        </w:rPr>
        <w:t xml:space="preserve">אבטחת איכות אישור עמידת </w:t>
      </w:r>
      <w:r w:rsidRPr="00F85AD9">
        <w:rPr>
          <w:rFonts w:ascii="Times New Roman" w:hAnsi="Times New Roman" w:cs="David" w:hint="eastAsia"/>
          <w:sz w:val="24"/>
          <w:szCs w:val="24"/>
          <w:rtl/>
        </w:rPr>
        <w:t>המציע</w:t>
      </w:r>
      <w:r w:rsidRPr="00F85AD9">
        <w:rPr>
          <w:rFonts w:ascii="Times New Roman" w:hAnsi="Times New Roman" w:cs="David"/>
          <w:sz w:val="24"/>
          <w:szCs w:val="24"/>
          <w:rtl/>
        </w:rPr>
        <w:t>/יצרן ו</w:t>
      </w:r>
      <w:r w:rsidRPr="00F85AD9">
        <w:rPr>
          <w:rFonts w:ascii="Times New Roman" w:hAnsi="Times New Roman" w:cs="David" w:hint="eastAsia"/>
          <w:sz w:val="24"/>
          <w:szCs w:val="24"/>
          <w:rtl/>
        </w:rPr>
        <w:t>ספק</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שירותי</w:t>
      </w:r>
      <w:r w:rsidRPr="00F85AD9">
        <w:rPr>
          <w:rFonts w:ascii="Times New Roman" w:hAnsi="Times New Roman" w:cs="David"/>
          <w:sz w:val="24"/>
          <w:szCs w:val="24"/>
          <w:rtl/>
        </w:rPr>
        <w:t xml:space="preserve"> תחזוקה בתקני אבטחת איכות בינלאומיים. </w:t>
      </w:r>
    </w:p>
    <w:p w:rsidR="00582EBC" w:rsidRPr="008A668F" w:rsidRDefault="00582EBC" w:rsidP="00582EBC">
      <w:pPr>
        <w:pStyle w:val="1"/>
        <w:keepLines/>
        <w:numPr>
          <w:ilvl w:val="0"/>
          <w:numId w:val="2"/>
        </w:numPr>
        <w:autoSpaceDE/>
        <w:autoSpaceDN/>
        <w:spacing w:before="480" w:line="360" w:lineRule="auto"/>
        <w:ind w:right="0"/>
        <w:jc w:val="left"/>
        <w:rPr>
          <w:sz w:val="24"/>
          <w:szCs w:val="24"/>
        </w:rPr>
      </w:pPr>
      <w:r w:rsidRPr="008A668F">
        <w:rPr>
          <w:sz w:val="24"/>
          <w:szCs w:val="24"/>
          <w:rtl/>
        </w:rPr>
        <w:t xml:space="preserve"> התהליך התפעולי </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עקרונות שיטת התפעול</w:t>
      </w:r>
    </w:p>
    <w:p w:rsidR="00582EBC" w:rsidRPr="00F85AD9" w:rsidRDefault="00582EBC" w:rsidP="00852AA6">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ה</w:t>
      </w:r>
      <w:r w:rsidRPr="00F85AD9">
        <w:rPr>
          <w:rFonts w:ascii="Times New Roman" w:hAnsi="Times New Roman" w:cs="David"/>
          <w:sz w:val="24"/>
          <w:szCs w:val="24"/>
          <w:rtl/>
        </w:rPr>
        <w:t xml:space="preserve">מערכת </w:t>
      </w:r>
      <w:r w:rsidRPr="00F85AD9">
        <w:rPr>
          <w:rFonts w:ascii="Times New Roman" w:hAnsi="Times New Roman" w:cs="David" w:hint="eastAsia"/>
          <w:sz w:val="24"/>
          <w:szCs w:val="24"/>
          <w:rtl/>
        </w:rPr>
        <w:t>תשמש</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לביצוע</w:t>
      </w:r>
      <w:r w:rsidRPr="00F85AD9">
        <w:rPr>
          <w:rFonts w:ascii="Times New Roman" w:hAnsi="Times New Roman" w:cs="David"/>
          <w:sz w:val="24"/>
          <w:szCs w:val="24"/>
          <w:rtl/>
        </w:rPr>
        <w:t xml:space="preserve"> בדיקה ביטחונית </w:t>
      </w:r>
      <w:proofErr w:type="spellStart"/>
      <w:r w:rsidRPr="00F85AD9">
        <w:rPr>
          <w:rFonts w:ascii="Times New Roman" w:hAnsi="Times New Roman" w:cs="David" w:hint="eastAsia"/>
          <w:sz w:val="24"/>
          <w:szCs w:val="24"/>
          <w:rtl/>
        </w:rPr>
        <w:t>ומיכסית</w:t>
      </w:r>
      <w:proofErr w:type="spellEnd"/>
      <w:r w:rsidRPr="00F85AD9">
        <w:rPr>
          <w:rFonts w:ascii="Times New Roman" w:hAnsi="Times New Roman" w:cs="David"/>
          <w:sz w:val="24"/>
          <w:szCs w:val="24"/>
          <w:rtl/>
        </w:rPr>
        <w:t xml:space="preserve"> של </w:t>
      </w:r>
      <w:r w:rsidR="00852AA6">
        <w:rPr>
          <w:rFonts w:ascii="Times New Roman" w:hAnsi="Times New Roman" w:cs="David" w:hint="cs"/>
          <w:sz w:val="24"/>
          <w:szCs w:val="24"/>
          <w:rtl/>
        </w:rPr>
        <w:t>כבודה/מטענים</w:t>
      </w:r>
      <w:r w:rsidR="00852AA6" w:rsidRPr="00F85AD9">
        <w:rPr>
          <w:rFonts w:ascii="Times New Roman" w:hAnsi="Times New Roman" w:cs="David"/>
          <w:sz w:val="24"/>
          <w:szCs w:val="24"/>
          <w:rtl/>
        </w:rPr>
        <w:t xml:space="preserve"> </w:t>
      </w:r>
      <w:r w:rsidRPr="00F85AD9">
        <w:rPr>
          <w:rFonts w:ascii="Times New Roman" w:hAnsi="Times New Roman" w:cs="David"/>
          <w:sz w:val="24"/>
          <w:szCs w:val="24"/>
          <w:rtl/>
        </w:rPr>
        <w:t>ב</w:t>
      </w:r>
      <w:r w:rsidRPr="00F85AD9">
        <w:rPr>
          <w:rFonts w:ascii="Times New Roman" w:hAnsi="Times New Roman" w:cs="David" w:hint="eastAsia"/>
          <w:sz w:val="24"/>
          <w:szCs w:val="24"/>
          <w:rtl/>
        </w:rPr>
        <w:t>תצור</w:t>
      </w:r>
      <w:r w:rsidR="00852AA6">
        <w:rPr>
          <w:rFonts w:ascii="Times New Roman" w:hAnsi="Times New Roman" w:cs="David" w:hint="cs"/>
          <w:sz w:val="24"/>
          <w:szCs w:val="24"/>
          <w:rtl/>
        </w:rPr>
        <w:t>ו</w:t>
      </w:r>
      <w:r w:rsidRPr="00F85AD9">
        <w:rPr>
          <w:rFonts w:ascii="Times New Roman" w:hAnsi="Times New Roman" w:cs="David" w:hint="eastAsia"/>
          <w:sz w:val="24"/>
          <w:szCs w:val="24"/>
          <w:rtl/>
        </w:rPr>
        <w:t>ת</w:t>
      </w:r>
      <w:r w:rsidRPr="00F85AD9">
        <w:rPr>
          <w:rFonts w:ascii="Times New Roman" w:hAnsi="Times New Roman" w:cs="David"/>
          <w:sz w:val="24"/>
          <w:szCs w:val="24"/>
          <w:rtl/>
        </w:rPr>
        <w:t xml:space="preserve"> ואריזות שונות אחרות (ארגזי קרטון, ארגזי עץ ועוד) </w:t>
      </w:r>
      <w:r w:rsidR="00852AA6">
        <w:rPr>
          <w:rFonts w:ascii="Times New Roman" w:hAnsi="Times New Roman" w:cs="David" w:hint="cs"/>
          <w:sz w:val="24"/>
          <w:szCs w:val="24"/>
          <w:rtl/>
        </w:rPr>
        <w:t>ה</w:t>
      </w:r>
      <w:r w:rsidRPr="00F85AD9">
        <w:rPr>
          <w:rFonts w:ascii="Times New Roman" w:hAnsi="Times New Roman" w:cs="David" w:hint="eastAsia"/>
          <w:sz w:val="24"/>
          <w:szCs w:val="24"/>
          <w:rtl/>
        </w:rPr>
        <w:t>מופנות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לתהליך</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בדיקה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w:t>
      </w:r>
      <w:r w:rsidRPr="00F85AD9">
        <w:rPr>
          <w:rFonts w:ascii="Times New Roman" w:hAnsi="Times New Roman" w:cs="David"/>
          <w:sz w:val="24"/>
          <w:szCs w:val="24"/>
          <w:rtl/>
        </w:rPr>
        <w:t xml:space="preserve">"י </w:t>
      </w:r>
      <w:r w:rsidRPr="00F85AD9">
        <w:rPr>
          <w:rFonts w:ascii="Times New Roman" w:hAnsi="Times New Roman" w:cs="David" w:hint="eastAsia"/>
          <w:sz w:val="24"/>
          <w:szCs w:val="24"/>
          <w:rtl/>
        </w:rPr>
        <w:t>המכס</w:t>
      </w:r>
      <w:r w:rsidRPr="00F85AD9">
        <w:rPr>
          <w:rFonts w:ascii="Times New Roman" w:hAnsi="Times New Roman" w:cs="David"/>
          <w:sz w:val="24"/>
          <w:szCs w:val="24"/>
          <w:rtl/>
        </w:rPr>
        <w:t xml:space="preserve">.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הפעלת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w:t>
      </w:r>
      <w:r w:rsidRPr="00F85AD9">
        <w:rPr>
          <w:rFonts w:ascii="Times New Roman" w:hAnsi="Times New Roman" w:cs="David"/>
          <w:sz w:val="24"/>
          <w:szCs w:val="24"/>
          <w:rtl/>
        </w:rPr>
        <w:t xml:space="preserve">מערכת </w:t>
      </w:r>
      <w:r w:rsidRPr="00F85AD9">
        <w:rPr>
          <w:rFonts w:ascii="Times New Roman" w:hAnsi="Times New Roman" w:cs="David" w:hint="eastAsia"/>
          <w:sz w:val="24"/>
          <w:szCs w:val="24"/>
          <w:rtl/>
        </w:rPr>
        <w:t>ת</w:t>
      </w:r>
      <w:r w:rsidRPr="00F85AD9">
        <w:rPr>
          <w:rFonts w:ascii="Times New Roman" w:hAnsi="Times New Roman" w:cs="David"/>
          <w:sz w:val="24"/>
          <w:szCs w:val="24"/>
          <w:rtl/>
        </w:rPr>
        <w:t>היה מעמדת ההפעלה (</w:t>
      </w:r>
      <w:r w:rsidRPr="00F85AD9">
        <w:rPr>
          <w:rFonts w:ascii="Times New Roman" w:hAnsi="Times New Roman" w:cs="David" w:hint="eastAsia"/>
          <w:sz w:val="24"/>
          <w:szCs w:val="24"/>
          <w:rtl/>
        </w:rPr>
        <w:t>ה</w:t>
      </w:r>
      <w:r w:rsidRPr="00F85AD9">
        <w:rPr>
          <w:rFonts w:ascii="Times New Roman" w:hAnsi="Times New Roman" w:cs="David"/>
          <w:sz w:val="24"/>
          <w:szCs w:val="24"/>
          <w:rtl/>
        </w:rPr>
        <w:t>כולל</w:t>
      </w:r>
      <w:r w:rsidRPr="00F85AD9">
        <w:rPr>
          <w:rFonts w:ascii="Times New Roman" w:hAnsi="Times New Roman" w:cs="David" w:hint="eastAsia"/>
          <w:sz w:val="24"/>
          <w:szCs w:val="24"/>
          <w:rtl/>
        </w:rPr>
        <w:t>ת</w:t>
      </w:r>
      <w:r w:rsidRPr="00F85AD9">
        <w:rPr>
          <w:rFonts w:ascii="Times New Roman" w:hAnsi="Times New Roman" w:cs="David"/>
          <w:sz w:val="24"/>
          <w:szCs w:val="24"/>
          <w:rtl/>
        </w:rPr>
        <w:t xml:space="preserve"> עמדת הבקרה, ההפעלה והפענוח) </w:t>
      </w:r>
      <w:r w:rsidRPr="00F85AD9">
        <w:rPr>
          <w:rFonts w:ascii="Times New Roman" w:hAnsi="Times New Roman" w:cs="David" w:hint="eastAsia"/>
          <w:sz w:val="24"/>
          <w:szCs w:val="24"/>
          <w:rtl/>
        </w:rPr>
        <w:t>שתמוקם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בסמוך</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למשקף</w:t>
      </w:r>
      <w:r w:rsidRPr="00F85AD9">
        <w:rPr>
          <w:rFonts w:ascii="Times New Roman" w:hAnsi="Times New Roman" w:cs="David"/>
          <w:sz w:val="24"/>
          <w:szCs w:val="24"/>
          <w:rtl/>
        </w:rPr>
        <w:t>.</w:t>
      </w:r>
    </w:p>
    <w:p w:rsidR="00582EBC" w:rsidRPr="00F85AD9" w:rsidRDefault="00582EBC" w:rsidP="00852AA6">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 xml:space="preserve">אופן העברת </w:t>
      </w:r>
      <w:r w:rsidR="00852AA6">
        <w:rPr>
          <w:rFonts w:ascii="Times New Roman" w:hAnsi="Times New Roman" w:cs="David" w:hint="cs"/>
          <w:b/>
          <w:bCs/>
          <w:sz w:val="24"/>
          <w:szCs w:val="24"/>
          <w:u w:val="single"/>
          <w:rtl/>
        </w:rPr>
        <w:t>המטענים</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כעיקרון, במסגרת תהליך הבידוק,  </w:t>
      </w:r>
      <w:r w:rsidRPr="00F85AD9">
        <w:rPr>
          <w:rFonts w:ascii="Times New Roman" w:hAnsi="Times New Roman" w:cs="David" w:hint="eastAsia"/>
          <w:sz w:val="24"/>
          <w:szCs w:val="24"/>
          <w:rtl/>
        </w:rPr>
        <w:t>ת</w:t>
      </w:r>
      <w:r w:rsidRPr="00F85AD9">
        <w:rPr>
          <w:rFonts w:ascii="Times New Roman" w:hAnsi="Times New Roman" w:cs="David"/>
          <w:sz w:val="24"/>
          <w:szCs w:val="24"/>
          <w:rtl/>
        </w:rPr>
        <w:t xml:space="preserve">ופעל </w:t>
      </w:r>
      <w:r w:rsidRPr="00F85AD9">
        <w:rPr>
          <w:rFonts w:ascii="Times New Roman" w:hAnsi="Times New Roman" w:cs="David" w:hint="eastAsia"/>
          <w:sz w:val="24"/>
          <w:szCs w:val="24"/>
          <w:rtl/>
        </w:rPr>
        <w:t>המערכת</w:t>
      </w:r>
      <w:r w:rsidRPr="00F85AD9">
        <w:rPr>
          <w:rFonts w:ascii="Times New Roman" w:hAnsi="Times New Roman" w:cs="David"/>
          <w:sz w:val="24"/>
          <w:szCs w:val="24"/>
          <w:rtl/>
        </w:rPr>
        <w:t xml:space="preserve"> בכיוון אחד, </w:t>
      </w:r>
      <w:r w:rsidRPr="00F85AD9">
        <w:rPr>
          <w:rFonts w:ascii="Times New Roman" w:hAnsi="Times New Roman" w:cs="David" w:hint="eastAsia"/>
          <w:sz w:val="24"/>
          <w:szCs w:val="24"/>
          <w:rtl/>
        </w:rPr>
        <w:t>יחד</w:t>
      </w:r>
      <w:r w:rsidRPr="00F85AD9">
        <w:rPr>
          <w:rFonts w:ascii="Times New Roman" w:hAnsi="Times New Roman" w:cs="David"/>
          <w:sz w:val="24"/>
          <w:szCs w:val="24"/>
          <w:rtl/>
        </w:rPr>
        <w:t xml:space="preserve"> עם זאת נדרשת </w:t>
      </w:r>
      <w:r w:rsidRPr="00F85AD9">
        <w:rPr>
          <w:rFonts w:ascii="Times New Roman" w:hAnsi="Times New Roman" w:cs="David" w:hint="eastAsia"/>
          <w:sz w:val="24"/>
          <w:szCs w:val="24"/>
          <w:rtl/>
        </w:rPr>
        <w:t>ה</w:t>
      </w:r>
      <w:r w:rsidRPr="00F85AD9">
        <w:rPr>
          <w:rFonts w:ascii="Times New Roman" w:hAnsi="Times New Roman" w:cs="David"/>
          <w:sz w:val="24"/>
          <w:szCs w:val="24"/>
          <w:rtl/>
        </w:rPr>
        <w:t xml:space="preserve">אפשרות להפעלה בשני הכוונים.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eastAsia"/>
          <w:sz w:val="24"/>
          <w:szCs w:val="24"/>
          <w:rtl/>
        </w:rPr>
        <w:t>המטען</w:t>
      </w:r>
      <w:r w:rsidRPr="00F85AD9">
        <w:rPr>
          <w:rFonts w:ascii="Times New Roman" w:hAnsi="Times New Roman" w:cs="David"/>
          <w:sz w:val="24"/>
          <w:szCs w:val="24"/>
          <w:rtl/>
        </w:rPr>
        <w:t xml:space="preserve"> המסחרי הנבדק יועמס על גבי מסוע טעינה למ</w:t>
      </w:r>
      <w:r w:rsidRPr="00F85AD9">
        <w:rPr>
          <w:rFonts w:ascii="Times New Roman" w:hAnsi="Times New Roman" w:cs="David" w:hint="eastAsia"/>
          <w:sz w:val="24"/>
          <w:szCs w:val="24"/>
          <w:rtl/>
        </w:rPr>
        <w:t>ערכת</w:t>
      </w:r>
      <w:r w:rsidRPr="00F85AD9">
        <w:rPr>
          <w:rFonts w:ascii="Times New Roman" w:hAnsi="Times New Roman" w:cs="David"/>
          <w:sz w:val="24"/>
          <w:szCs w:val="24"/>
          <w:rtl/>
        </w:rPr>
        <w:t>.</w:t>
      </w:r>
    </w:p>
    <w:p w:rsidR="00582EBC" w:rsidRPr="00F85AD9" w:rsidRDefault="00582EBC" w:rsidP="00852AA6">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בסיום </w:t>
      </w:r>
      <w:r w:rsidRPr="00F85AD9">
        <w:rPr>
          <w:rFonts w:ascii="Times New Roman" w:hAnsi="Times New Roman" w:cs="David" w:hint="eastAsia"/>
          <w:sz w:val="24"/>
          <w:szCs w:val="24"/>
          <w:rtl/>
        </w:rPr>
        <w:t>ת</w:t>
      </w:r>
      <w:r w:rsidRPr="00F85AD9">
        <w:rPr>
          <w:rFonts w:ascii="Times New Roman" w:hAnsi="Times New Roman" w:cs="David"/>
          <w:sz w:val="24"/>
          <w:szCs w:val="24"/>
          <w:rtl/>
        </w:rPr>
        <w:t>הליך הסריקה והפענוח, ה</w:t>
      </w:r>
      <w:r w:rsidR="00852AA6">
        <w:rPr>
          <w:rFonts w:ascii="Times New Roman" w:hAnsi="Times New Roman" w:cs="David" w:hint="cs"/>
          <w:sz w:val="24"/>
          <w:szCs w:val="24"/>
          <w:rtl/>
        </w:rPr>
        <w:t>מטענים</w:t>
      </w:r>
      <w:r w:rsidRPr="00F85AD9">
        <w:rPr>
          <w:rFonts w:ascii="Times New Roman" w:hAnsi="Times New Roman" w:cs="David"/>
          <w:sz w:val="24"/>
          <w:szCs w:val="24"/>
          <w:rtl/>
        </w:rPr>
        <w:t xml:space="preserve"> </w:t>
      </w:r>
      <w:r w:rsidR="007B3B2A" w:rsidRPr="00F85AD9">
        <w:rPr>
          <w:rFonts w:ascii="Times New Roman" w:hAnsi="Times New Roman" w:cs="David"/>
          <w:sz w:val="24"/>
          <w:szCs w:val="24"/>
          <w:rtl/>
        </w:rPr>
        <w:t xml:space="preserve"> </w:t>
      </w:r>
      <w:r w:rsidRPr="00F85AD9">
        <w:rPr>
          <w:rFonts w:ascii="Times New Roman" w:hAnsi="Times New Roman" w:cs="David"/>
          <w:sz w:val="24"/>
          <w:szCs w:val="24"/>
          <w:rtl/>
        </w:rPr>
        <w:t>יועברו למסוע הפריקה</w:t>
      </w:r>
      <w:r w:rsidR="007B3B2A">
        <w:rPr>
          <w:rFonts w:ascii="Times New Roman" w:hAnsi="Times New Roman" w:cs="David" w:hint="cs"/>
          <w:sz w:val="24"/>
          <w:szCs w:val="24"/>
          <w:rtl/>
        </w:rPr>
        <w:t xml:space="preserve"> ,ויעצרו כך שלא ייפלו מהמסוע </w:t>
      </w:r>
      <w:r w:rsidRPr="00F85AD9">
        <w:rPr>
          <w:rFonts w:ascii="Times New Roman" w:hAnsi="Times New Roman" w:cs="David"/>
          <w:sz w:val="24"/>
          <w:szCs w:val="24"/>
          <w:rtl/>
        </w:rPr>
        <w:t xml:space="preserve"> ומשם </w:t>
      </w:r>
      <w:r w:rsidRPr="00F85AD9">
        <w:rPr>
          <w:rFonts w:ascii="Times New Roman" w:hAnsi="Times New Roman" w:cs="David" w:hint="eastAsia"/>
          <w:sz w:val="24"/>
          <w:szCs w:val="24"/>
          <w:rtl/>
        </w:rPr>
        <w:t>להמשך</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התהליך</w:t>
      </w:r>
      <w:r w:rsidRPr="00F85AD9">
        <w:rPr>
          <w:rFonts w:ascii="Times New Roman" w:hAnsi="Times New Roman" w:cs="David"/>
          <w:sz w:val="24"/>
          <w:szCs w:val="24"/>
          <w:rtl/>
        </w:rPr>
        <w:t>.</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lastRenderedPageBreak/>
        <w:t xml:space="preserve">תהליך </w:t>
      </w:r>
      <w:r w:rsidRPr="00F85AD9">
        <w:rPr>
          <w:rFonts w:ascii="Times New Roman" w:hAnsi="Times New Roman" w:cs="David" w:hint="eastAsia"/>
          <w:b/>
          <w:bCs/>
          <w:sz w:val="24"/>
          <w:szCs w:val="24"/>
          <w:u w:val="single"/>
          <w:rtl/>
        </w:rPr>
        <w:t>הבידוק</w:t>
      </w:r>
      <w:r w:rsidRPr="00F85AD9">
        <w:rPr>
          <w:rFonts w:ascii="Times New Roman" w:hAnsi="Times New Roman" w:cs="David"/>
          <w:b/>
          <w:bCs/>
          <w:sz w:val="24"/>
          <w:szCs w:val="24"/>
          <w:u w:val="single"/>
          <w:rtl/>
        </w:rPr>
        <w:t xml:space="preserve"> </w:t>
      </w:r>
      <w:r w:rsidRPr="00F85AD9">
        <w:rPr>
          <w:rFonts w:ascii="Times New Roman" w:hAnsi="Times New Roman" w:cs="David" w:hint="eastAsia"/>
          <w:b/>
          <w:bCs/>
          <w:sz w:val="24"/>
          <w:szCs w:val="24"/>
          <w:u w:val="single"/>
          <w:rtl/>
        </w:rPr>
        <w:t>ו</w:t>
      </w:r>
      <w:r w:rsidRPr="00F85AD9">
        <w:rPr>
          <w:rFonts w:ascii="Times New Roman" w:hAnsi="Times New Roman" w:cs="David"/>
          <w:b/>
          <w:bCs/>
          <w:sz w:val="24"/>
          <w:szCs w:val="24"/>
          <w:u w:val="single"/>
          <w:rtl/>
        </w:rPr>
        <w:t>השיקוף</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תהליך ה</w:t>
      </w:r>
      <w:r w:rsidRPr="00F85AD9">
        <w:rPr>
          <w:rFonts w:ascii="Times New Roman" w:hAnsi="Times New Roman" w:cs="David" w:hint="eastAsia"/>
          <w:sz w:val="24"/>
          <w:szCs w:val="24"/>
          <w:rtl/>
        </w:rPr>
        <w:t>ב</w:t>
      </w:r>
      <w:r w:rsidRPr="00F85AD9">
        <w:rPr>
          <w:rFonts w:ascii="Times New Roman" w:hAnsi="Times New Roman" w:cs="David"/>
          <w:sz w:val="24"/>
          <w:szCs w:val="24"/>
          <w:rtl/>
        </w:rPr>
        <w:t>י</w:t>
      </w:r>
      <w:r w:rsidRPr="00F85AD9">
        <w:rPr>
          <w:rFonts w:ascii="Times New Roman" w:hAnsi="Times New Roman" w:cs="David" w:hint="eastAsia"/>
          <w:sz w:val="24"/>
          <w:szCs w:val="24"/>
          <w:rtl/>
        </w:rPr>
        <w:t>דוק</w:t>
      </w:r>
      <w:r w:rsidRPr="00F85AD9">
        <w:rPr>
          <w:rFonts w:ascii="Times New Roman" w:hAnsi="Times New Roman" w:cs="David"/>
          <w:sz w:val="24"/>
          <w:szCs w:val="24"/>
          <w:rtl/>
        </w:rPr>
        <w:t xml:space="preserve"> כולל את השלבים הבאים: </w:t>
      </w:r>
    </w:p>
    <w:p w:rsidR="00582EBC" w:rsidRPr="00F85AD9" w:rsidRDefault="00582EBC" w:rsidP="00852AA6">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טעינת </w:t>
      </w:r>
      <w:r w:rsidR="00852AA6">
        <w:rPr>
          <w:rFonts w:ascii="Times New Roman" w:hAnsi="Times New Roman" w:cs="David" w:hint="cs"/>
          <w:sz w:val="24"/>
          <w:szCs w:val="24"/>
          <w:rtl/>
        </w:rPr>
        <w:t xml:space="preserve">מטענים </w:t>
      </w:r>
      <w:r w:rsidRPr="00F85AD9">
        <w:rPr>
          <w:rFonts w:ascii="Times New Roman" w:hAnsi="Times New Roman" w:cs="David"/>
          <w:sz w:val="24"/>
          <w:szCs w:val="24"/>
          <w:rtl/>
        </w:rPr>
        <w:t xml:space="preserve">ע"ג מסוע טעינה ע"י עובד תפעול. </w:t>
      </w:r>
    </w:p>
    <w:p w:rsidR="00582EBC" w:rsidRPr="00F85AD9" w:rsidRDefault="007B3B2A" w:rsidP="00852AA6">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ה</w:t>
      </w:r>
      <w:r w:rsidR="00852AA6">
        <w:rPr>
          <w:rFonts w:ascii="Times New Roman" w:hAnsi="Times New Roman" w:cs="David" w:hint="cs"/>
          <w:sz w:val="24"/>
          <w:szCs w:val="24"/>
          <w:rtl/>
        </w:rPr>
        <w:t xml:space="preserve">מטען יוזן </w:t>
      </w:r>
      <w:r w:rsidR="00582EBC" w:rsidRPr="00F85AD9">
        <w:rPr>
          <w:rFonts w:ascii="Times New Roman" w:hAnsi="Times New Roman" w:cs="David" w:hint="eastAsia"/>
          <w:sz w:val="24"/>
          <w:szCs w:val="24"/>
          <w:rtl/>
        </w:rPr>
        <w:t>למנהרת</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השיקוף</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רק</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לאחר</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הפעלה</w:t>
      </w:r>
      <w:r w:rsidR="00582EBC" w:rsidRPr="00F85AD9">
        <w:rPr>
          <w:rFonts w:ascii="Times New Roman" w:hAnsi="Times New Roman" w:cs="David"/>
          <w:sz w:val="24"/>
          <w:szCs w:val="24"/>
          <w:rtl/>
        </w:rPr>
        <w:t xml:space="preserve"> </w:t>
      </w:r>
      <w:r w:rsidR="00582EBC" w:rsidRPr="00F85AD9">
        <w:rPr>
          <w:rFonts w:ascii="Times New Roman" w:hAnsi="Times New Roman" w:cs="David" w:hint="eastAsia"/>
          <w:sz w:val="24"/>
          <w:szCs w:val="24"/>
          <w:rtl/>
        </w:rPr>
        <w:t>ע</w:t>
      </w:r>
      <w:r w:rsidR="00582EBC" w:rsidRPr="00F85AD9">
        <w:rPr>
          <w:rFonts w:ascii="Times New Roman" w:hAnsi="Times New Roman" w:cs="David"/>
          <w:sz w:val="24"/>
          <w:szCs w:val="24"/>
          <w:rtl/>
        </w:rPr>
        <w:t xml:space="preserve">"י </w:t>
      </w:r>
      <w:r w:rsidR="00582EBC" w:rsidRPr="00F85AD9">
        <w:rPr>
          <w:rFonts w:ascii="Times New Roman" w:hAnsi="Times New Roman" w:cs="David" w:hint="eastAsia"/>
          <w:sz w:val="24"/>
          <w:szCs w:val="24"/>
          <w:rtl/>
        </w:rPr>
        <w:t>המפעיל</w:t>
      </w:r>
      <w:r w:rsidR="00582EBC" w:rsidRPr="00F85AD9">
        <w:rPr>
          <w:rFonts w:ascii="Times New Roman" w:hAnsi="Times New Roman" w:cs="David"/>
          <w:sz w:val="24"/>
          <w:szCs w:val="24"/>
          <w:rtl/>
        </w:rPr>
        <w:t xml:space="preserve">. </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hint="eastAsia"/>
          <w:sz w:val="24"/>
          <w:szCs w:val="24"/>
          <w:rtl/>
        </w:rPr>
        <w:t>תחילת</w:t>
      </w:r>
      <w:r w:rsidRPr="00F85AD9">
        <w:rPr>
          <w:rFonts w:ascii="Times New Roman" w:hAnsi="Times New Roman" w:cs="David"/>
          <w:sz w:val="24"/>
          <w:szCs w:val="24"/>
          <w:rtl/>
        </w:rPr>
        <w:t xml:space="preserve"> הקרינה, לצורך תהליך השיקוף, תהיה רק עם זיהוי של המערכת, באמצעות חיישנים,  על המצאות </w:t>
      </w:r>
      <w:proofErr w:type="spellStart"/>
      <w:r w:rsidRPr="00F85AD9">
        <w:rPr>
          <w:rFonts w:ascii="Times New Roman" w:hAnsi="Times New Roman" w:cs="David" w:hint="eastAsia"/>
          <w:sz w:val="24"/>
          <w:szCs w:val="24"/>
          <w:rtl/>
        </w:rPr>
        <w:t>אוביקט</w:t>
      </w:r>
      <w:proofErr w:type="spellEnd"/>
      <w:r w:rsidRPr="00F85AD9">
        <w:rPr>
          <w:rFonts w:ascii="Times New Roman" w:hAnsi="Times New Roman" w:cs="David"/>
          <w:sz w:val="24"/>
          <w:szCs w:val="24"/>
          <w:rtl/>
        </w:rPr>
        <w:t xml:space="preserve"> לשיקוף, בתוך מנהרת השיקוף.</w:t>
      </w:r>
    </w:p>
    <w:p w:rsidR="00582EBC" w:rsidRPr="00F85AD9" w:rsidRDefault="00582EBC" w:rsidP="007B3B2A">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לאחר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סיום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תהליך</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השיקוף</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יועבר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המשטח</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באופן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אוטומטי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ממסוע</w:t>
      </w:r>
      <w:r w:rsidRPr="00F85AD9">
        <w:rPr>
          <w:rFonts w:ascii="Times New Roman" w:hAnsi="Times New Roman" w:cs="David"/>
          <w:sz w:val="24"/>
          <w:szCs w:val="24"/>
          <w:rtl/>
        </w:rPr>
        <w:t xml:space="preserve"> </w:t>
      </w:r>
      <w:r w:rsidR="007B3B2A">
        <w:rPr>
          <w:rFonts w:ascii="Times New Roman" w:hAnsi="Times New Roman" w:cs="David" w:hint="cs"/>
          <w:sz w:val="24"/>
          <w:szCs w:val="24"/>
          <w:rtl/>
        </w:rPr>
        <w:t xml:space="preserve">ממנהרת השיקוף דרך המסוע </w:t>
      </w:r>
      <w:r w:rsidR="007B3B2A"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למסוע</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הפריקה</w:t>
      </w:r>
      <w:r w:rsidRPr="00F85AD9">
        <w:rPr>
          <w:rFonts w:ascii="Times New Roman" w:hAnsi="Times New Roman" w:cs="David"/>
          <w:sz w:val="24"/>
          <w:szCs w:val="24"/>
          <w:rtl/>
        </w:rPr>
        <w:t xml:space="preserve">. </w:t>
      </w:r>
    </w:p>
    <w:p w:rsidR="00582EBC" w:rsidRPr="00F85AD9" w:rsidRDefault="00582EBC" w:rsidP="00852AA6">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המערכת</w:t>
      </w:r>
      <w:r w:rsidRPr="00F85AD9">
        <w:rPr>
          <w:rFonts w:ascii="Times New Roman" w:hAnsi="Times New Roman" w:cs="David"/>
          <w:sz w:val="24"/>
          <w:szCs w:val="24"/>
          <w:rtl/>
        </w:rPr>
        <w:t xml:space="preserve"> תאפשר שיקוף </w:t>
      </w:r>
      <w:r w:rsidR="00852AA6">
        <w:rPr>
          <w:rFonts w:ascii="Times New Roman" w:hAnsi="Times New Roman" w:cs="David" w:hint="cs"/>
          <w:sz w:val="24"/>
          <w:szCs w:val="24"/>
          <w:rtl/>
        </w:rPr>
        <w:t>מטענים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רק</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במצב</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הפעלת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בטוחה</w:t>
      </w:r>
      <w:r w:rsidRPr="00F85AD9">
        <w:rPr>
          <w:rFonts w:ascii="Times New Roman" w:hAnsi="Times New Roman" w:cs="David"/>
          <w:sz w:val="24"/>
          <w:szCs w:val="24"/>
          <w:rtl/>
        </w:rPr>
        <w:t xml:space="preserve">. </w:t>
      </w:r>
    </w:p>
    <w:p w:rsidR="00582EBC" w:rsidRPr="00F85AD9" w:rsidRDefault="00582EBC" w:rsidP="00852AA6">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לאחר סיום שיקוף המ</w:t>
      </w:r>
      <w:r w:rsidR="00852AA6">
        <w:rPr>
          <w:rFonts w:ascii="Times New Roman" w:hAnsi="Times New Roman" w:cs="David" w:hint="cs"/>
          <w:sz w:val="24"/>
          <w:szCs w:val="24"/>
          <w:rtl/>
        </w:rPr>
        <w:t>טען</w:t>
      </w:r>
      <w:r w:rsidRPr="00F85AD9">
        <w:rPr>
          <w:rFonts w:ascii="Times New Roman" w:hAnsi="Times New Roman" w:cs="David"/>
          <w:sz w:val="24"/>
          <w:szCs w:val="24"/>
          <w:rtl/>
        </w:rPr>
        <w:t xml:space="preserve">, ימתין </w:t>
      </w:r>
      <w:proofErr w:type="spellStart"/>
      <w:r w:rsidRPr="00F85AD9">
        <w:rPr>
          <w:rFonts w:ascii="Times New Roman" w:hAnsi="Times New Roman" w:cs="David"/>
          <w:sz w:val="24"/>
          <w:szCs w:val="24"/>
          <w:rtl/>
        </w:rPr>
        <w:t>המ</w:t>
      </w:r>
      <w:r w:rsidR="00852AA6">
        <w:rPr>
          <w:rFonts w:ascii="Times New Roman" w:hAnsi="Times New Roman" w:cs="David" w:hint="cs"/>
          <w:sz w:val="24"/>
          <w:szCs w:val="24"/>
          <w:rtl/>
        </w:rPr>
        <w:t>טען</w:t>
      </w:r>
      <w:r w:rsidRPr="00F85AD9">
        <w:rPr>
          <w:rFonts w:ascii="Times New Roman" w:hAnsi="Times New Roman" w:cs="David"/>
          <w:sz w:val="24"/>
          <w:szCs w:val="24"/>
          <w:rtl/>
        </w:rPr>
        <w:t>על</w:t>
      </w:r>
      <w:proofErr w:type="spellEnd"/>
      <w:r w:rsidRPr="00F85AD9">
        <w:rPr>
          <w:rFonts w:ascii="Times New Roman" w:hAnsi="Times New Roman" w:cs="David"/>
          <w:sz w:val="24"/>
          <w:szCs w:val="24"/>
          <w:rtl/>
        </w:rPr>
        <w:t xml:space="preserve"> מסוע הפריקה עד </w:t>
      </w:r>
      <w:r w:rsidR="007B3B2A">
        <w:rPr>
          <w:rFonts w:ascii="Times New Roman" w:hAnsi="Times New Roman" w:cs="David" w:hint="cs"/>
          <w:sz w:val="24"/>
          <w:szCs w:val="24"/>
          <w:rtl/>
        </w:rPr>
        <w:t>המשך תהליך</w:t>
      </w:r>
      <w:r w:rsidRPr="00F85AD9">
        <w:rPr>
          <w:rFonts w:ascii="Times New Roman" w:hAnsi="Times New Roman" w:cs="David"/>
          <w:sz w:val="24"/>
          <w:szCs w:val="24"/>
          <w:rtl/>
        </w:rPr>
        <w:t xml:space="preserve"> .</w:t>
      </w:r>
    </w:p>
    <w:p w:rsidR="00582EBC" w:rsidRPr="00F85AD9" w:rsidRDefault="00582EBC" w:rsidP="007B3B2A">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פענוח תמונת השיקוף - בסיום תהליך השיקוף יבוצע פענוח לתמונת השיקוף ע"י המפענח, תתקבל החלטה ע"י המפענח לזיכוי </w:t>
      </w:r>
      <w:r w:rsidR="007B3B2A" w:rsidRPr="00F85AD9">
        <w:rPr>
          <w:rFonts w:ascii="Times New Roman" w:hAnsi="Times New Roman" w:cs="David"/>
          <w:sz w:val="24"/>
          <w:szCs w:val="24"/>
          <w:rtl/>
        </w:rPr>
        <w:t>ה</w:t>
      </w:r>
      <w:r w:rsidR="007B3B2A">
        <w:rPr>
          <w:rFonts w:ascii="Times New Roman" w:hAnsi="Times New Roman" w:cs="David" w:hint="cs"/>
          <w:sz w:val="24"/>
          <w:szCs w:val="24"/>
          <w:rtl/>
        </w:rPr>
        <w:t>אריזה</w:t>
      </w:r>
      <w:r w:rsidR="007B3B2A" w:rsidRPr="00F85AD9">
        <w:rPr>
          <w:rFonts w:ascii="Times New Roman" w:hAnsi="Times New Roman" w:cs="David"/>
          <w:sz w:val="24"/>
          <w:szCs w:val="24"/>
          <w:rtl/>
        </w:rPr>
        <w:t xml:space="preserve"> </w:t>
      </w:r>
      <w:r w:rsidRPr="00F85AD9">
        <w:rPr>
          <w:rFonts w:ascii="Times New Roman" w:hAnsi="Times New Roman" w:cs="David"/>
          <w:sz w:val="24"/>
          <w:szCs w:val="24"/>
          <w:rtl/>
        </w:rPr>
        <w:t xml:space="preserve">או </w:t>
      </w:r>
      <w:proofErr w:type="spellStart"/>
      <w:r w:rsidR="007B3B2A" w:rsidRPr="00F85AD9">
        <w:rPr>
          <w:rFonts w:ascii="Times New Roman" w:hAnsi="Times New Roman" w:cs="David"/>
          <w:sz w:val="24"/>
          <w:szCs w:val="24"/>
          <w:rtl/>
        </w:rPr>
        <w:t>להחשדת</w:t>
      </w:r>
      <w:r w:rsidR="007B3B2A">
        <w:rPr>
          <w:rFonts w:ascii="Times New Roman" w:hAnsi="Times New Roman" w:cs="David" w:hint="cs"/>
          <w:sz w:val="24"/>
          <w:szCs w:val="24"/>
          <w:rtl/>
        </w:rPr>
        <w:t>ה</w:t>
      </w:r>
      <w:proofErr w:type="spellEnd"/>
      <w:r w:rsidRPr="00F85AD9">
        <w:rPr>
          <w:rFonts w:ascii="Times New Roman" w:hAnsi="Times New Roman" w:cs="David"/>
          <w:sz w:val="24"/>
          <w:szCs w:val="24"/>
          <w:rtl/>
        </w:rPr>
        <w:t xml:space="preserve">. </w:t>
      </w:r>
    </w:p>
    <w:p w:rsidR="00582EBC" w:rsidRPr="00F85AD9" w:rsidRDefault="00582EBC" w:rsidP="00852AA6">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פריקת </w:t>
      </w:r>
      <w:r w:rsidR="007B3B2A" w:rsidRPr="00F85AD9">
        <w:rPr>
          <w:rFonts w:ascii="Times New Roman" w:hAnsi="Times New Roman" w:cs="David"/>
          <w:sz w:val="24"/>
          <w:szCs w:val="24"/>
          <w:rtl/>
        </w:rPr>
        <w:t>ה</w:t>
      </w:r>
      <w:r w:rsidR="00852AA6">
        <w:rPr>
          <w:rFonts w:ascii="Times New Roman" w:hAnsi="Times New Roman" w:cs="David" w:hint="cs"/>
          <w:sz w:val="24"/>
          <w:szCs w:val="24"/>
          <w:rtl/>
        </w:rPr>
        <w:t>מטען</w:t>
      </w:r>
      <w:r w:rsidR="007B3B2A" w:rsidRPr="00F85AD9">
        <w:rPr>
          <w:rFonts w:ascii="Times New Roman" w:hAnsi="Times New Roman" w:cs="David"/>
          <w:sz w:val="24"/>
          <w:szCs w:val="24"/>
          <w:rtl/>
        </w:rPr>
        <w:t xml:space="preserve"> </w:t>
      </w:r>
      <w:r w:rsidRPr="00F85AD9">
        <w:rPr>
          <w:rFonts w:ascii="Times New Roman" w:hAnsi="Times New Roman" w:cs="David"/>
          <w:sz w:val="24"/>
          <w:szCs w:val="24"/>
          <w:rtl/>
        </w:rPr>
        <w:t xml:space="preserve">ממסוע הפריקה באמצעות עובד תפעול עפ"י הנחיות </w:t>
      </w:r>
      <w:r w:rsidR="00852AA6">
        <w:rPr>
          <w:rFonts w:ascii="Times New Roman" w:hAnsi="Times New Roman" w:cs="David" w:hint="cs"/>
          <w:sz w:val="24"/>
          <w:szCs w:val="24"/>
          <w:rtl/>
        </w:rPr>
        <w:t>ה</w:t>
      </w:r>
      <w:r w:rsidRPr="00F85AD9">
        <w:rPr>
          <w:rFonts w:ascii="Times New Roman" w:hAnsi="Times New Roman" w:cs="David"/>
          <w:sz w:val="24"/>
          <w:szCs w:val="24"/>
          <w:rtl/>
        </w:rPr>
        <w:t xml:space="preserve">בודק. </w:t>
      </w:r>
    </w:p>
    <w:p w:rsidR="00582EBC" w:rsidRPr="00F85AD9" w:rsidRDefault="00582EBC" w:rsidP="00852AA6">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במידה </w:t>
      </w:r>
      <w:r w:rsidRPr="00F85AD9">
        <w:rPr>
          <w:rFonts w:ascii="Times New Roman" w:hAnsi="Times New Roman" w:cs="David" w:hint="eastAsia"/>
          <w:sz w:val="24"/>
          <w:szCs w:val="24"/>
          <w:rtl/>
        </w:rPr>
        <w:t>ויהיה</w:t>
      </w:r>
      <w:r w:rsidRPr="00F85AD9">
        <w:rPr>
          <w:rFonts w:ascii="Times New Roman" w:hAnsi="Times New Roman" w:cs="David"/>
          <w:sz w:val="24"/>
          <w:szCs w:val="24"/>
          <w:rtl/>
        </w:rPr>
        <w:t xml:space="preserve"> צורך בשיקוף נוסף </w:t>
      </w:r>
      <w:r w:rsidR="00852AA6">
        <w:rPr>
          <w:rFonts w:ascii="Times New Roman" w:hAnsi="Times New Roman" w:cs="David" w:hint="cs"/>
          <w:sz w:val="24"/>
          <w:szCs w:val="24"/>
          <w:rtl/>
        </w:rPr>
        <w:t>י</w:t>
      </w:r>
      <w:r w:rsidR="007B3B2A">
        <w:rPr>
          <w:rFonts w:ascii="Times New Roman" w:hAnsi="Times New Roman" w:cs="David" w:hint="cs"/>
          <w:sz w:val="24"/>
          <w:szCs w:val="24"/>
          <w:rtl/>
        </w:rPr>
        <w:t>וחזר ה</w:t>
      </w:r>
      <w:r w:rsidR="00852AA6">
        <w:rPr>
          <w:rFonts w:ascii="Times New Roman" w:hAnsi="Times New Roman" w:cs="David" w:hint="cs"/>
          <w:sz w:val="24"/>
          <w:szCs w:val="24"/>
          <w:rtl/>
        </w:rPr>
        <w:t>מטען</w:t>
      </w:r>
      <w:r w:rsidRPr="00F85AD9">
        <w:rPr>
          <w:rFonts w:ascii="Times New Roman" w:hAnsi="Times New Roman" w:cs="David"/>
          <w:sz w:val="24"/>
          <w:szCs w:val="24"/>
          <w:rtl/>
        </w:rPr>
        <w:t xml:space="preserve"> למסוע הטעינה באמצעות עובד תפעול, בשינוי זווית הטעינה </w:t>
      </w:r>
      <w:r w:rsidRPr="00F85AD9">
        <w:rPr>
          <w:rFonts w:ascii="Times New Roman" w:hAnsi="Times New Roman" w:cs="David" w:hint="eastAsia"/>
          <w:sz w:val="24"/>
          <w:szCs w:val="24"/>
          <w:rtl/>
        </w:rPr>
        <w:t>או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לחליפין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יוחזר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w:t>
      </w:r>
      <w:r w:rsidR="00852AA6">
        <w:rPr>
          <w:rFonts w:ascii="Times New Roman" w:hAnsi="Times New Roman" w:cs="David" w:hint="cs"/>
          <w:sz w:val="24"/>
          <w:szCs w:val="24"/>
          <w:rtl/>
        </w:rPr>
        <w:t>טען</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בנסיעה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לאחור</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w:t>
      </w:r>
      <w:r w:rsidRPr="00F85AD9">
        <w:rPr>
          <w:rFonts w:ascii="Times New Roman" w:hAnsi="Times New Roman" w:cs="David"/>
          <w:sz w:val="24"/>
          <w:szCs w:val="24"/>
          <w:rtl/>
        </w:rPr>
        <w:t xml:space="preserve">"ג </w:t>
      </w:r>
      <w:r w:rsidRPr="00F85AD9">
        <w:rPr>
          <w:rFonts w:ascii="Times New Roman" w:hAnsi="Times New Roman" w:cs="David" w:hint="eastAsia"/>
          <w:sz w:val="24"/>
          <w:szCs w:val="24"/>
          <w:rtl/>
        </w:rPr>
        <w:t>המסועים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עם</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אפשרות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בשיקוף</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לאחור</w:t>
      </w:r>
      <w:r w:rsidRPr="00F85AD9">
        <w:rPr>
          <w:rFonts w:ascii="Times New Roman" w:hAnsi="Times New Roman" w:cs="David"/>
          <w:sz w:val="24"/>
          <w:szCs w:val="24"/>
          <w:rtl/>
        </w:rPr>
        <w:t>.</w:t>
      </w:r>
    </w:p>
    <w:p w:rsidR="00582EBC" w:rsidRPr="00F85AD9" w:rsidRDefault="00582EBC" w:rsidP="00D50BAE">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במידה</w:t>
      </w:r>
      <w:r w:rsidRPr="00F85AD9">
        <w:rPr>
          <w:rFonts w:ascii="Times New Roman" w:hAnsi="Times New Roman" w:cs="David"/>
          <w:sz w:val="24"/>
          <w:szCs w:val="24"/>
          <w:rtl/>
        </w:rPr>
        <w:t xml:space="preserve"> ויוחשד ה</w:t>
      </w:r>
      <w:r w:rsidR="00D50BAE">
        <w:rPr>
          <w:rFonts w:ascii="Times New Roman" w:hAnsi="Times New Roman" w:cs="David" w:hint="cs"/>
          <w:sz w:val="24"/>
          <w:szCs w:val="24"/>
          <w:rtl/>
        </w:rPr>
        <w:t>מטען</w:t>
      </w:r>
      <w:r w:rsidRPr="00F85AD9">
        <w:rPr>
          <w:rFonts w:ascii="Times New Roman" w:hAnsi="Times New Roman" w:cs="David"/>
          <w:sz w:val="24"/>
          <w:szCs w:val="24"/>
          <w:rtl/>
        </w:rPr>
        <w:t xml:space="preserve"> הוא יועבר לנקודת בדיקה פרטנית.</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דרישות תפעוליות</w:t>
      </w:r>
    </w:p>
    <w:p w:rsidR="00582EBC" w:rsidRPr="00F85AD9" w:rsidRDefault="00582EBC" w:rsidP="00582EBC">
      <w:pPr>
        <w:pStyle w:val="a8"/>
        <w:numPr>
          <w:ilvl w:val="2"/>
          <w:numId w:val="2"/>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זמן הפעלת המערכות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מחזור הפעולה של המער</w:t>
      </w:r>
      <w:r w:rsidRPr="00F85AD9">
        <w:rPr>
          <w:rFonts w:ascii="Times New Roman" w:hAnsi="Times New Roman" w:cs="David" w:hint="eastAsia"/>
          <w:sz w:val="24"/>
          <w:szCs w:val="24"/>
          <w:rtl/>
        </w:rPr>
        <w:t>כת</w:t>
      </w:r>
      <w:r w:rsidRPr="00F85AD9">
        <w:rPr>
          <w:rFonts w:ascii="Times New Roman" w:hAnsi="Times New Roman" w:cs="David"/>
          <w:sz w:val="24"/>
          <w:szCs w:val="24"/>
          <w:rtl/>
        </w:rPr>
        <w:t xml:space="preserve"> יהיה 100% במשך 16 שעות רצופות ביממה. </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 7 ימים בשבוע, כל השנה.</w:t>
      </w:r>
    </w:p>
    <w:p w:rsidR="00582EBC" w:rsidRPr="00F85AD9" w:rsidRDefault="00582EBC" w:rsidP="00582EBC">
      <w:pPr>
        <w:pStyle w:val="a8"/>
        <w:numPr>
          <w:ilvl w:val="2"/>
          <w:numId w:val="2"/>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חשמל</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תעבוד במתח חשמלי  כמסופק במדינת ישראל.</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eastAsia"/>
          <w:sz w:val="24"/>
          <w:szCs w:val="24"/>
          <w:rtl/>
        </w:rPr>
        <w:t>במידה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ולדעת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ספק</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נדרש</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אמצעי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לייצוב</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מתח</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האמצעי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יסופק</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על</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ידו</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במסגרת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תכולת</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המענה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למכרז</w:t>
      </w:r>
    </w:p>
    <w:p w:rsidR="00582EBC" w:rsidRPr="00F85AD9" w:rsidRDefault="00582EBC" w:rsidP="00582EBC">
      <w:pPr>
        <w:pStyle w:val="a8"/>
        <w:numPr>
          <w:ilvl w:val="2"/>
          <w:numId w:val="2"/>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תנאי סביבה</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תופעל בכל תנאי מז</w:t>
      </w:r>
      <w:r w:rsidRPr="00F85AD9">
        <w:rPr>
          <w:rFonts w:ascii="Times New Roman" w:hAnsi="Times New Roman" w:cs="David" w:hint="eastAsia"/>
          <w:sz w:val="24"/>
          <w:szCs w:val="24"/>
          <w:rtl/>
        </w:rPr>
        <w:t>ג</w:t>
      </w:r>
      <w:r w:rsidRPr="00F85AD9">
        <w:rPr>
          <w:rFonts w:ascii="Times New Roman" w:hAnsi="Times New Roman" w:cs="David"/>
          <w:sz w:val="24"/>
          <w:szCs w:val="24"/>
          <w:rtl/>
        </w:rPr>
        <w:t>-א</w:t>
      </w:r>
      <w:r w:rsidRPr="00F85AD9">
        <w:rPr>
          <w:rFonts w:ascii="Times New Roman" w:hAnsi="Times New Roman" w:cs="David" w:hint="eastAsia"/>
          <w:sz w:val="24"/>
          <w:szCs w:val="24"/>
          <w:rtl/>
        </w:rPr>
        <w:t>ויר</w:t>
      </w:r>
      <w:r w:rsidRPr="00F85AD9">
        <w:rPr>
          <w:rFonts w:ascii="Times New Roman" w:hAnsi="Times New Roman" w:cs="David"/>
          <w:sz w:val="24"/>
          <w:szCs w:val="24"/>
          <w:rtl/>
        </w:rPr>
        <w:t>.</w:t>
      </w:r>
    </w:p>
    <w:p w:rsidR="00582EBC" w:rsidRPr="00F85AD9" w:rsidRDefault="00582EBC" w:rsidP="00D50BAE">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תעבוד באופן רגיל וללא פגיעה בביצועים בטמפרטורת מינימום </w:t>
      </w:r>
      <w:r w:rsidRPr="00F85AD9">
        <w:rPr>
          <w:rFonts w:ascii="Times New Roman" w:hAnsi="Times New Roman" w:cs="David"/>
          <w:sz w:val="24"/>
          <w:szCs w:val="24"/>
        </w:rPr>
        <w:t>C</w:t>
      </w:r>
      <w:r w:rsidRPr="00F85AD9">
        <w:rPr>
          <w:rFonts w:ascii="Times New Roman" w:hAnsi="Times New Roman" w:cs="David" w:hint="eastAsia"/>
          <w:sz w:val="24"/>
          <w:szCs w:val="24"/>
          <w:rtl/>
        </w:rPr>
        <w:t>°</w:t>
      </w:r>
      <w:r w:rsidRPr="00F85AD9">
        <w:rPr>
          <w:rFonts w:ascii="Times New Roman" w:hAnsi="Times New Roman" w:cs="David"/>
          <w:sz w:val="24"/>
          <w:szCs w:val="24"/>
          <w:rtl/>
        </w:rPr>
        <w:t xml:space="preserve">0 ומקסימום </w:t>
      </w:r>
      <w:r w:rsidRPr="00F85AD9">
        <w:rPr>
          <w:rFonts w:ascii="Times New Roman" w:hAnsi="Times New Roman" w:cs="David"/>
          <w:sz w:val="24"/>
          <w:szCs w:val="24"/>
        </w:rPr>
        <w:t>C</w:t>
      </w:r>
      <w:r w:rsidRPr="00F85AD9">
        <w:rPr>
          <w:rFonts w:ascii="Times New Roman" w:hAnsi="Times New Roman" w:cs="David"/>
          <w:sz w:val="24"/>
          <w:szCs w:val="24"/>
          <w:rtl/>
        </w:rPr>
        <w:t>°</w:t>
      </w:r>
      <w:r w:rsidR="00D50BAE">
        <w:rPr>
          <w:rFonts w:ascii="Times New Roman" w:hAnsi="Times New Roman" w:cs="David" w:hint="cs"/>
          <w:sz w:val="24"/>
          <w:szCs w:val="24"/>
          <w:rtl/>
        </w:rPr>
        <w:t>40</w:t>
      </w:r>
      <w:r w:rsidR="00D50BAE" w:rsidRPr="00F85AD9">
        <w:rPr>
          <w:rFonts w:ascii="Times New Roman" w:hAnsi="Times New Roman" w:cs="David"/>
          <w:sz w:val="24"/>
          <w:szCs w:val="24"/>
          <w:rtl/>
        </w:rPr>
        <w:t xml:space="preserve"> </w:t>
      </w:r>
      <w:r w:rsidRPr="00F85AD9">
        <w:rPr>
          <w:rFonts w:ascii="Times New Roman" w:hAnsi="Times New Roman" w:cs="David"/>
          <w:sz w:val="24"/>
          <w:szCs w:val="24"/>
          <w:rtl/>
        </w:rPr>
        <w:t xml:space="preserve">מעלות. </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תעבוד באופן רגיל וללא פגיעה בביצועים ברמת לחות </w:t>
      </w:r>
      <w:r w:rsidRPr="00F85AD9">
        <w:rPr>
          <w:rFonts w:ascii="Times New Roman" w:hAnsi="Times New Roman" w:cs="David" w:hint="eastAsia"/>
          <w:sz w:val="24"/>
          <w:szCs w:val="24"/>
          <w:rtl/>
        </w:rPr>
        <w:t>ש</w:t>
      </w:r>
      <w:r w:rsidRPr="00F85AD9">
        <w:rPr>
          <w:rFonts w:ascii="Times New Roman" w:hAnsi="Times New Roman" w:cs="David"/>
          <w:sz w:val="24"/>
          <w:szCs w:val="24"/>
          <w:rtl/>
        </w:rPr>
        <w:t>בין 10% ל 98%.</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lastRenderedPageBreak/>
        <w:t>נדרשת עמידות לתנאי רוח ואבק.</w:t>
      </w:r>
    </w:p>
    <w:p w:rsidR="00582EBC" w:rsidRPr="00F85AD9" w:rsidRDefault="00582EBC" w:rsidP="00582EBC">
      <w:pPr>
        <w:pStyle w:val="a8"/>
        <w:numPr>
          <w:ilvl w:val="2"/>
          <w:numId w:val="2"/>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hint="eastAsia"/>
          <w:b/>
          <w:bCs/>
          <w:sz w:val="24"/>
          <w:szCs w:val="24"/>
          <w:u w:val="single"/>
          <w:rtl/>
        </w:rPr>
        <w:t>ממדי</w:t>
      </w:r>
      <w:r w:rsidRPr="00F85AD9">
        <w:rPr>
          <w:rFonts w:ascii="Times New Roman" w:hAnsi="Times New Roman" w:cs="David"/>
          <w:b/>
          <w:bCs/>
          <w:sz w:val="24"/>
          <w:szCs w:val="24"/>
          <w:u w:val="single"/>
          <w:rtl/>
        </w:rPr>
        <w:t xml:space="preserve"> עצם משוקף</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w:t>
      </w:r>
      <w:r w:rsidRPr="00F85AD9">
        <w:rPr>
          <w:rFonts w:ascii="Times New Roman" w:hAnsi="Times New Roman" w:cs="David" w:hint="eastAsia"/>
          <w:sz w:val="24"/>
          <w:szCs w:val="24"/>
          <w:rtl/>
        </w:rPr>
        <w:t>תשקף</w:t>
      </w:r>
      <w:r w:rsidRPr="00F85AD9">
        <w:rPr>
          <w:rFonts w:ascii="Times New Roman" w:hAnsi="Times New Roman" w:cs="David"/>
          <w:sz w:val="24"/>
          <w:szCs w:val="24"/>
          <w:rtl/>
        </w:rPr>
        <w:t xml:space="preserve"> סחורה </w:t>
      </w:r>
      <w:proofErr w:type="spellStart"/>
      <w:r w:rsidRPr="00F85AD9">
        <w:rPr>
          <w:rFonts w:ascii="Times New Roman" w:hAnsi="Times New Roman" w:cs="David"/>
          <w:sz w:val="24"/>
          <w:szCs w:val="24"/>
          <w:rtl/>
        </w:rPr>
        <w:t>ב</w:t>
      </w:r>
      <w:r w:rsidRPr="00F85AD9">
        <w:rPr>
          <w:rFonts w:ascii="Times New Roman" w:hAnsi="Times New Roman" w:cs="David" w:hint="eastAsia"/>
          <w:sz w:val="24"/>
          <w:szCs w:val="24"/>
          <w:rtl/>
        </w:rPr>
        <w:t>מימדים</w:t>
      </w:r>
      <w:proofErr w:type="spellEnd"/>
      <w:r w:rsidRPr="00F85AD9">
        <w:rPr>
          <w:rFonts w:ascii="Times New Roman" w:hAnsi="Times New Roman" w:cs="David"/>
          <w:sz w:val="24"/>
          <w:szCs w:val="24"/>
          <w:rtl/>
        </w:rPr>
        <w:t xml:space="preserve"> של: </w:t>
      </w:r>
    </w:p>
    <w:p w:rsidR="00582EBC" w:rsidRPr="00F85AD9" w:rsidRDefault="00582EBC" w:rsidP="005E3E61">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רוחב </w:t>
      </w:r>
      <w:proofErr w:type="spellStart"/>
      <w:r w:rsidRPr="00F85AD9">
        <w:rPr>
          <w:rFonts w:ascii="Times New Roman" w:hAnsi="Times New Roman" w:cs="David" w:hint="eastAsia"/>
          <w:sz w:val="24"/>
          <w:szCs w:val="24"/>
          <w:rtl/>
        </w:rPr>
        <w:t>מירבי</w:t>
      </w:r>
      <w:proofErr w:type="spellEnd"/>
      <w:r w:rsidRPr="00F85AD9">
        <w:rPr>
          <w:rFonts w:ascii="Times New Roman" w:hAnsi="Times New Roman" w:cs="David"/>
          <w:sz w:val="24"/>
          <w:szCs w:val="24"/>
          <w:rtl/>
        </w:rPr>
        <w:t xml:space="preserve"> עד 1 מ'. </w:t>
      </w:r>
    </w:p>
    <w:p w:rsidR="00582EBC" w:rsidRPr="00F85AD9" w:rsidRDefault="00582EBC" w:rsidP="005E3E61">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גובה </w:t>
      </w:r>
      <w:proofErr w:type="spellStart"/>
      <w:r w:rsidRPr="00F85AD9">
        <w:rPr>
          <w:rFonts w:ascii="Times New Roman" w:hAnsi="Times New Roman" w:cs="David" w:hint="eastAsia"/>
          <w:sz w:val="24"/>
          <w:szCs w:val="24"/>
          <w:rtl/>
        </w:rPr>
        <w:t>מירבי</w:t>
      </w:r>
      <w:proofErr w:type="spellEnd"/>
      <w:r w:rsidRPr="00F85AD9">
        <w:rPr>
          <w:rFonts w:ascii="Times New Roman" w:hAnsi="Times New Roman" w:cs="David"/>
          <w:sz w:val="24"/>
          <w:szCs w:val="24"/>
          <w:rtl/>
        </w:rPr>
        <w:t xml:space="preserve"> עד 1 מ'.</w:t>
      </w:r>
    </w:p>
    <w:p w:rsidR="00582EBC" w:rsidRPr="00F85AD9" w:rsidRDefault="00582EBC" w:rsidP="00D50BAE">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תאפשר שיקוף מלא, ללא חיתוך קצוות של </w:t>
      </w:r>
      <w:r w:rsidR="005E3E61" w:rsidRPr="00F85AD9">
        <w:rPr>
          <w:rFonts w:ascii="Times New Roman" w:hAnsi="Times New Roman" w:cs="David"/>
          <w:sz w:val="24"/>
          <w:szCs w:val="24"/>
          <w:rtl/>
        </w:rPr>
        <w:t>ה</w:t>
      </w:r>
      <w:r w:rsidR="00D50BAE">
        <w:rPr>
          <w:rFonts w:ascii="Times New Roman" w:hAnsi="Times New Roman" w:cs="David" w:hint="cs"/>
          <w:sz w:val="24"/>
          <w:szCs w:val="24"/>
          <w:rtl/>
        </w:rPr>
        <w:t>מטען</w:t>
      </w:r>
      <w:r w:rsidR="005E3E61" w:rsidRPr="00F85AD9">
        <w:rPr>
          <w:rFonts w:ascii="Times New Roman" w:hAnsi="Times New Roman" w:cs="David"/>
          <w:sz w:val="24"/>
          <w:szCs w:val="24"/>
          <w:rtl/>
        </w:rPr>
        <w:t xml:space="preserve"> </w:t>
      </w:r>
      <w:r w:rsidRPr="00F85AD9">
        <w:rPr>
          <w:rFonts w:ascii="Times New Roman" w:hAnsi="Times New Roman" w:cs="David"/>
          <w:sz w:val="24"/>
          <w:szCs w:val="24"/>
          <w:rtl/>
        </w:rPr>
        <w:t xml:space="preserve">המוגדר, החל מגובה המסוע כך שניתן יהיה לראות את תחתית </w:t>
      </w:r>
      <w:r w:rsidR="005E3E61" w:rsidRPr="00F85AD9">
        <w:rPr>
          <w:rFonts w:ascii="Times New Roman" w:hAnsi="Times New Roman" w:cs="David"/>
          <w:sz w:val="24"/>
          <w:szCs w:val="24"/>
          <w:rtl/>
        </w:rPr>
        <w:t>ה</w:t>
      </w:r>
      <w:r w:rsidR="005E3E61">
        <w:rPr>
          <w:rFonts w:ascii="Times New Roman" w:hAnsi="Times New Roman" w:cs="David" w:hint="cs"/>
          <w:sz w:val="24"/>
          <w:szCs w:val="24"/>
          <w:rtl/>
        </w:rPr>
        <w:t>אריזה</w:t>
      </w:r>
      <w:r w:rsidR="005E3E61" w:rsidRPr="00F85AD9">
        <w:rPr>
          <w:rFonts w:ascii="Times New Roman" w:hAnsi="Times New Roman" w:cs="David"/>
          <w:sz w:val="24"/>
          <w:szCs w:val="24"/>
          <w:rtl/>
        </w:rPr>
        <w:t xml:space="preserve"> </w:t>
      </w:r>
      <w:r w:rsidRPr="00F85AD9">
        <w:rPr>
          <w:rFonts w:ascii="Times New Roman" w:hAnsi="Times New Roman" w:cs="David"/>
          <w:sz w:val="24"/>
          <w:szCs w:val="24"/>
          <w:rtl/>
        </w:rPr>
        <w:t>ללא החסרת מידע.</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תאפשר שיקוף מלא של עצם שאינו בעל מסגרת מוגדרת ללא קטיעה או החסרה של מידע.</w:t>
      </w:r>
    </w:p>
    <w:p w:rsidR="00582EBC" w:rsidRPr="00F85AD9" w:rsidRDefault="00582EBC" w:rsidP="00D50BAE">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תאפשר שיקוף רציף ואחיד של </w:t>
      </w:r>
      <w:r w:rsidR="00D50BAE">
        <w:rPr>
          <w:rFonts w:ascii="Times New Roman" w:hAnsi="Times New Roman" w:cs="David" w:hint="cs"/>
          <w:sz w:val="24"/>
          <w:szCs w:val="24"/>
          <w:rtl/>
        </w:rPr>
        <w:t>מטען במשקל של</w:t>
      </w:r>
      <w:r w:rsidR="005E3E61">
        <w:rPr>
          <w:rFonts w:ascii="Times New Roman" w:hAnsi="Times New Roman" w:cs="David" w:hint="cs"/>
          <w:sz w:val="24"/>
          <w:szCs w:val="24"/>
          <w:rtl/>
        </w:rPr>
        <w:t xml:space="preserve"> עד 100 ק"ג </w:t>
      </w:r>
      <w:r w:rsidRPr="00F85AD9">
        <w:rPr>
          <w:rFonts w:ascii="Times New Roman" w:hAnsi="Times New Roman" w:cs="David"/>
          <w:sz w:val="24"/>
          <w:szCs w:val="24"/>
          <w:rtl/>
        </w:rPr>
        <w:t xml:space="preserve">. </w:t>
      </w:r>
    </w:p>
    <w:p w:rsidR="00582EBC" w:rsidRPr="008A668F" w:rsidRDefault="00582EBC" w:rsidP="00582EBC">
      <w:pPr>
        <w:bidi w:val="0"/>
        <w:rPr>
          <w:rFonts w:asciiTheme="majorHAnsi" w:eastAsiaTheme="majorEastAsia" w:hAnsiTheme="majorHAnsi"/>
          <w:b/>
          <w:bCs/>
          <w:u w:val="single"/>
        </w:rPr>
      </w:pPr>
    </w:p>
    <w:p w:rsidR="00582EBC" w:rsidRPr="008A668F" w:rsidRDefault="00582EBC" w:rsidP="00582EBC">
      <w:pPr>
        <w:pStyle w:val="1"/>
        <w:keepLines/>
        <w:numPr>
          <w:ilvl w:val="0"/>
          <w:numId w:val="2"/>
        </w:numPr>
        <w:autoSpaceDE/>
        <w:autoSpaceDN/>
        <w:spacing w:before="480" w:line="360" w:lineRule="auto"/>
        <w:ind w:right="0"/>
        <w:jc w:val="left"/>
        <w:rPr>
          <w:sz w:val="24"/>
          <w:szCs w:val="24"/>
        </w:rPr>
      </w:pPr>
      <w:r w:rsidRPr="008A668F">
        <w:rPr>
          <w:rFonts w:hint="cs"/>
          <w:sz w:val="24"/>
          <w:szCs w:val="24"/>
          <w:rtl/>
        </w:rPr>
        <w:t>ת</w:t>
      </w:r>
      <w:r w:rsidRPr="008A668F">
        <w:rPr>
          <w:sz w:val="24"/>
          <w:szCs w:val="24"/>
          <w:rtl/>
        </w:rPr>
        <w:t>כולת ה</w:t>
      </w:r>
      <w:r w:rsidRPr="008A668F">
        <w:rPr>
          <w:rFonts w:hint="cs"/>
          <w:sz w:val="24"/>
          <w:szCs w:val="24"/>
          <w:rtl/>
        </w:rPr>
        <w:t>מערכת</w:t>
      </w:r>
    </w:p>
    <w:p w:rsidR="00582EBC" w:rsidRPr="00F85AD9" w:rsidRDefault="00582EBC" w:rsidP="00582EBC">
      <w:pPr>
        <w:pStyle w:val="a8"/>
        <w:numPr>
          <w:ilvl w:val="1"/>
          <w:numId w:val="2"/>
        </w:numPr>
        <w:spacing w:line="360" w:lineRule="auto"/>
        <w:jc w:val="both"/>
        <w:rPr>
          <w:rFonts w:cs="David"/>
          <w:b/>
          <w:bCs/>
          <w:sz w:val="24"/>
          <w:szCs w:val="24"/>
          <w:u w:val="single"/>
        </w:rPr>
      </w:pPr>
      <w:r w:rsidRPr="00F85AD9">
        <w:rPr>
          <w:rFonts w:cs="David"/>
          <w:b/>
          <w:bCs/>
          <w:sz w:val="24"/>
          <w:szCs w:val="24"/>
          <w:u w:val="single"/>
          <w:rtl/>
        </w:rPr>
        <w:t xml:space="preserve">כללי </w:t>
      </w:r>
    </w:p>
    <w:p w:rsidR="00582EBC" w:rsidRPr="00F85AD9" w:rsidRDefault="00582EBC" w:rsidP="00D50BAE">
      <w:pPr>
        <w:pStyle w:val="a8"/>
        <w:numPr>
          <w:ilvl w:val="2"/>
          <w:numId w:val="2"/>
        </w:numPr>
        <w:spacing w:line="360" w:lineRule="auto"/>
        <w:ind w:left="1502" w:hanging="793"/>
        <w:jc w:val="both"/>
        <w:rPr>
          <w:rFonts w:ascii="Times New Roman" w:hAnsi="Times New Roman" w:cs="David"/>
          <w:sz w:val="24"/>
          <w:szCs w:val="24"/>
          <w:rtl/>
        </w:rPr>
      </w:pPr>
      <w:r w:rsidRPr="00F85AD9">
        <w:rPr>
          <w:rFonts w:ascii="Times New Roman" w:hAnsi="Times New Roman" w:cs="David"/>
          <w:sz w:val="24"/>
          <w:szCs w:val="24"/>
          <w:rtl/>
        </w:rPr>
        <w:t>מערכת ה</w:t>
      </w:r>
      <w:r w:rsidRPr="00F85AD9">
        <w:rPr>
          <w:rFonts w:ascii="Times New Roman" w:hAnsi="Times New Roman" w:cs="David" w:hint="eastAsia"/>
          <w:sz w:val="24"/>
          <w:szCs w:val="24"/>
          <w:rtl/>
        </w:rPr>
        <w:t>שיקוף</w:t>
      </w:r>
      <w:r w:rsidRPr="00F85AD9">
        <w:rPr>
          <w:rFonts w:ascii="Times New Roman" w:hAnsi="Times New Roman" w:cs="David"/>
          <w:sz w:val="24"/>
          <w:szCs w:val="24"/>
          <w:rtl/>
        </w:rPr>
        <w:t xml:space="preserve"> בהגדרת פרויקט זה כוללת </w:t>
      </w:r>
      <w:r w:rsidRPr="00F85AD9">
        <w:rPr>
          <w:rFonts w:ascii="Times New Roman" w:hAnsi="Times New Roman" w:cs="David" w:hint="eastAsia"/>
          <w:sz w:val="24"/>
          <w:szCs w:val="24"/>
          <w:rtl/>
        </w:rPr>
        <w:t>תכנון</w:t>
      </w:r>
      <w:r w:rsidRPr="00F85AD9">
        <w:rPr>
          <w:rFonts w:ascii="Times New Roman" w:hAnsi="Times New Roman" w:cs="David"/>
          <w:sz w:val="24"/>
          <w:szCs w:val="24"/>
          <w:rtl/>
        </w:rPr>
        <w:t xml:space="preserve">, הספקה, התקנה, </w:t>
      </w:r>
      <w:r w:rsidRPr="00F85AD9">
        <w:rPr>
          <w:rFonts w:ascii="Times New Roman" w:hAnsi="Times New Roman" w:cs="David" w:hint="eastAsia"/>
          <w:sz w:val="24"/>
          <w:szCs w:val="24"/>
          <w:rtl/>
        </w:rPr>
        <w:t>הדרכה</w:t>
      </w:r>
      <w:r w:rsidRPr="00F85AD9">
        <w:rPr>
          <w:rFonts w:ascii="Times New Roman" w:hAnsi="Times New Roman" w:cs="David"/>
          <w:sz w:val="24"/>
          <w:szCs w:val="24"/>
          <w:rtl/>
        </w:rPr>
        <w:t xml:space="preserve"> ותחזוקה של מערכת </w:t>
      </w:r>
      <w:r w:rsidRPr="00F85AD9">
        <w:rPr>
          <w:rFonts w:ascii="Times New Roman" w:hAnsi="Times New Roman" w:cs="David" w:hint="eastAsia"/>
          <w:sz w:val="24"/>
          <w:szCs w:val="24"/>
          <w:rtl/>
        </w:rPr>
        <w:t>נייחת</w:t>
      </w:r>
      <w:r w:rsidRPr="00F85AD9">
        <w:rPr>
          <w:rFonts w:ascii="Times New Roman" w:hAnsi="Times New Roman" w:cs="David"/>
          <w:sz w:val="24"/>
          <w:szCs w:val="24"/>
          <w:rtl/>
        </w:rPr>
        <w:t xml:space="preserve"> לשיקוף </w:t>
      </w:r>
      <w:r w:rsidR="005E3E61">
        <w:rPr>
          <w:rFonts w:ascii="Times New Roman" w:hAnsi="Times New Roman" w:cs="David" w:hint="cs"/>
          <w:sz w:val="24"/>
          <w:szCs w:val="24"/>
          <w:rtl/>
        </w:rPr>
        <w:t>כבודה/</w:t>
      </w:r>
      <w:r w:rsidR="00D50BAE">
        <w:rPr>
          <w:rFonts w:ascii="Times New Roman" w:hAnsi="Times New Roman" w:cs="David" w:hint="cs"/>
          <w:sz w:val="24"/>
          <w:szCs w:val="24"/>
          <w:rtl/>
        </w:rPr>
        <w:t>מטענים</w:t>
      </w:r>
      <w:r w:rsidR="005E3E61" w:rsidRPr="00F85AD9">
        <w:rPr>
          <w:rFonts w:ascii="Times New Roman" w:hAnsi="Times New Roman" w:cs="David"/>
          <w:sz w:val="24"/>
          <w:szCs w:val="24"/>
          <w:rtl/>
        </w:rPr>
        <w:t xml:space="preserve"> </w:t>
      </w:r>
      <w:r w:rsidRPr="00F85AD9">
        <w:rPr>
          <w:rFonts w:ascii="Times New Roman" w:hAnsi="Times New Roman" w:cs="David"/>
          <w:sz w:val="24"/>
          <w:szCs w:val="24"/>
          <w:rtl/>
        </w:rPr>
        <w:t>הכוללת את תת המערכות הבאות: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מערכת </w:t>
      </w:r>
      <w:r w:rsidRPr="00F85AD9">
        <w:rPr>
          <w:rFonts w:ascii="Times New Roman" w:hAnsi="Times New Roman" w:cs="David" w:hint="eastAsia"/>
          <w:sz w:val="24"/>
          <w:szCs w:val="24"/>
          <w:rtl/>
        </w:rPr>
        <w:t>רדיוגרפיה</w:t>
      </w:r>
      <w:r w:rsidRPr="00F85AD9">
        <w:rPr>
          <w:rFonts w:ascii="Times New Roman" w:hAnsi="Times New Roman" w:cs="David"/>
          <w:sz w:val="24"/>
          <w:szCs w:val="24"/>
          <w:rtl/>
        </w:rPr>
        <w:t xml:space="preserve"> לרבות מסוע סריקה, </w:t>
      </w:r>
      <w:r w:rsidRPr="00F85AD9">
        <w:rPr>
          <w:rFonts w:ascii="Times New Roman" w:hAnsi="Times New Roman" w:cs="David" w:hint="eastAsia"/>
          <w:sz w:val="24"/>
          <w:szCs w:val="24"/>
          <w:rtl/>
        </w:rPr>
        <w:t>תעלת</w:t>
      </w:r>
      <w:r w:rsidRPr="00F85AD9">
        <w:rPr>
          <w:rFonts w:ascii="Times New Roman" w:hAnsi="Times New Roman" w:cs="David"/>
          <w:sz w:val="24"/>
          <w:szCs w:val="24"/>
          <w:rtl/>
        </w:rPr>
        <w:t xml:space="preserve"> שיקוף למיגון קרינה.</w:t>
      </w:r>
    </w:p>
    <w:p w:rsidR="00582EBC" w:rsidRPr="00F85AD9" w:rsidRDefault="00582EBC" w:rsidP="005E3E61">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מסועי טעינה ופריקה.</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עמדת </w:t>
      </w:r>
      <w:r w:rsidRPr="00F85AD9">
        <w:rPr>
          <w:rFonts w:ascii="Times New Roman" w:hAnsi="Times New Roman" w:cs="David" w:hint="eastAsia"/>
          <w:sz w:val="24"/>
          <w:szCs w:val="24"/>
          <w:rtl/>
        </w:rPr>
        <w:t>הפעלה</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ופענוח</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בקרת בטיחות קרינה.</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ניהול מידע.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אפיון הדרישות לתת המערכות השונות מובא בסעיפים הבאים.</w:t>
      </w:r>
    </w:p>
    <w:p w:rsidR="00582EBC" w:rsidRPr="00F85AD9" w:rsidRDefault="00582EBC" w:rsidP="00582EBC">
      <w:pPr>
        <w:pStyle w:val="a8"/>
        <w:numPr>
          <w:ilvl w:val="1"/>
          <w:numId w:val="2"/>
        </w:numPr>
        <w:spacing w:line="360" w:lineRule="auto"/>
        <w:jc w:val="both"/>
        <w:rPr>
          <w:rFonts w:cs="David"/>
          <w:b/>
          <w:bCs/>
          <w:sz w:val="24"/>
          <w:szCs w:val="24"/>
          <w:u w:val="single"/>
        </w:rPr>
      </w:pPr>
      <w:r w:rsidRPr="00F85AD9">
        <w:rPr>
          <w:rFonts w:cs="David"/>
          <w:b/>
          <w:bCs/>
          <w:sz w:val="24"/>
          <w:szCs w:val="24"/>
          <w:u w:val="single"/>
          <w:rtl/>
        </w:rPr>
        <w:t>מערכת הרדיוגרפיה</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כללי</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מערכת השיקוף </w:t>
      </w:r>
      <w:r w:rsidR="005E3E61">
        <w:rPr>
          <w:rFonts w:ascii="Times New Roman" w:hAnsi="Times New Roman" w:cs="David" w:hint="cs"/>
          <w:sz w:val="24"/>
          <w:szCs w:val="24"/>
          <w:rtl/>
        </w:rPr>
        <w:t>ה</w:t>
      </w:r>
      <w:r w:rsidRPr="00F85AD9">
        <w:rPr>
          <w:rFonts w:ascii="Times New Roman" w:hAnsi="Times New Roman" w:cs="David"/>
          <w:sz w:val="24"/>
          <w:szCs w:val="24"/>
          <w:rtl/>
        </w:rPr>
        <w:t>כוללת את תת המכלולים הבאים:</w:t>
      </w:r>
    </w:p>
    <w:p w:rsidR="00582EBC" w:rsidRPr="00F85AD9" w:rsidRDefault="00582EBC" w:rsidP="005E3E61">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מקו</w:t>
      </w:r>
      <w:r w:rsidRPr="00F85AD9">
        <w:rPr>
          <w:rFonts w:ascii="Times New Roman" w:hAnsi="Times New Roman" w:cs="David" w:hint="eastAsia"/>
          <w:sz w:val="24"/>
          <w:szCs w:val="24"/>
          <w:rtl/>
        </w:rPr>
        <w:t>ר</w:t>
      </w:r>
      <w:r w:rsidRPr="00F85AD9">
        <w:rPr>
          <w:rFonts w:ascii="Times New Roman" w:hAnsi="Times New Roman" w:cs="David"/>
          <w:sz w:val="24"/>
          <w:szCs w:val="24"/>
          <w:rtl/>
        </w:rPr>
        <w:t xml:space="preserve"> קרינה –.</w:t>
      </w:r>
    </w:p>
    <w:p w:rsidR="00582EBC" w:rsidRPr="00F85AD9" w:rsidRDefault="005E3E61" w:rsidP="005E3E61">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מער</w:t>
      </w:r>
      <w:r>
        <w:rPr>
          <w:rFonts w:ascii="Times New Roman" w:hAnsi="Times New Roman" w:cs="David" w:hint="cs"/>
          <w:sz w:val="24"/>
          <w:szCs w:val="24"/>
          <w:rtl/>
        </w:rPr>
        <w:t>ך</w:t>
      </w:r>
      <w:r w:rsidRPr="00F85AD9">
        <w:rPr>
          <w:rFonts w:ascii="Times New Roman" w:hAnsi="Times New Roman" w:cs="David"/>
          <w:sz w:val="24"/>
          <w:szCs w:val="24"/>
          <w:rtl/>
        </w:rPr>
        <w:t xml:space="preserve"> </w:t>
      </w:r>
      <w:r w:rsidR="00582EBC" w:rsidRPr="00F85AD9">
        <w:rPr>
          <w:rFonts w:ascii="Times New Roman" w:hAnsi="Times New Roman" w:cs="David"/>
          <w:sz w:val="24"/>
          <w:szCs w:val="24"/>
          <w:rtl/>
        </w:rPr>
        <w:t>גלאים -.</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מחשב מרכזי</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מערך סריקה</w:t>
      </w:r>
    </w:p>
    <w:p w:rsidR="00582EBC" w:rsidRPr="00F85AD9" w:rsidRDefault="00582EBC" w:rsidP="00582EBC">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המערכת תתוכנן באופן שיאפשר בידוק יעיל של </w:t>
      </w:r>
      <w:r w:rsidRPr="00F85AD9">
        <w:rPr>
          <w:rFonts w:ascii="Times New Roman" w:hAnsi="Times New Roman" w:cs="David" w:hint="eastAsia"/>
          <w:sz w:val="24"/>
          <w:szCs w:val="24"/>
          <w:rtl/>
        </w:rPr>
        <w:t>המטען</w:t>
      </w:r>
      <w:r w:rsidRPr="00F85AD9">
        <w:rPr>
          <w:rFonts w:ascii="Times New Roman" w:hAnsi="Times New Roman" w:cs="David"/>
          <w:sz w:val="24"/>
          <w:szCs w:val="24"/>
          <w:rtl/>
        </w:rPr>
        <w:t xml:space="preserve"> ה</w:t>
      </w:r>
      <w:r w:rsidRPr="00F85AD9">
        <w:rPr>
          <w:rFonts w:ascii="Times New Roman" w:hAnsi="Times New Roman" w:cs="David" w:hint="eastAsia"/>
          <w:sz w:val="24"/>
          <w:szCs w:val="24"/>
          <w:rtl/>
        </w:rPr>
        <w:t>מ</w:t>
      </w:r>
      <w:r w:rsidRPr="00F85AD9">
        <w:rPr>
          <w:rFonts w:ascii="Times New Roman" w:hAnsi="Times New Roman" w:cs="David"/>
          <w:sz w:val="24"/>
          <w:szCs w:val="24"/>
          <w:rtl/>
        </w:rPr>
        <w:t>סחר</w:t>
      </w:r>
      <w:r w:rsidRPr="00F85AD9">
        <w:rPr>
          <w:rFonts w:ascii="Times New Roman" w:hAnsi="Times New Roman" w:cs="David" w:hint="eastAsia"/>
          <w:sz w:val="24"/>
          <w:szCs w:val="24"/>
          <w:rtl/>
        </w:rPr>
        <w:t>י</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המערכת תיישם תפעול אוטומטי ומתואם של כל תת</w:t>
      </w:r>
      <w:r w:rsidRPr="00F85AD9">
        <w:rPr>
          <w:rFonts w:ascii="Times New Roman" w:hAnsi="Times New Roman" w:cs="David" w:hint="eastAsia"/>
          <w:sz w:val="24"/>
          <w:szCs w:val="24"/>
          <w:rtl/>
        </w:rPr>
        <w:t>י</w:t>
      </w:r>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w:t>
      </w:r>
      <w:r w:rsidRPr="00F85AD9">
        <w:rPr>
          <w:rFonts w:ascii="Times New Roman" w:hAnsi="Times New Roman" w:cs="David"/>
          <w:sz w:val="24"/>
          <w:szCs w:val="24"/>
          <w:rtl/>
        </w:rPr>
        <w:t>מערכות בהתאם לעקרונות התפעול שמפורטים במסמך זה.</w:t>
      </w:r>
    </w:p>
    <w:p w:rsidR="00582EBC" w:rsidRPr="00F85AD9" w:rsidRDefault="00582EBC" w:rsidP="00D50BAE">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lastRenderedPageBreak/>
        <w:t xml:space="preserve">המערכת תאפשר שיקוף </w:t>
      </w:r>
      <w:r w:rsidR="005E3E61" w:rsidRPr="00F85AD9">
        <w:rPr>
          <w:rFonts w:ascii="Times New Roman" w:hAnsi="Times New Roman" w:cs="David"/>
          <w:sz w:val="24"/>
          <w:szCs w:val="24"/>
          <w:rtl/>
        </w:rPr>
        <w:t>ה</w:t>
      </w:r>
      <w:r w:rsidR="00D50BAE">
        <w:rPr>
          <w:rFonts w:ascii="Times New Roman" w:hAnsi="Times New Roman" w:cs="David" w:hint="cs"/>
          <w:sz w:val="24"/>
          <w:szCs w:val="24"/>
          <w:rtl/>
        </w:rPr>
        <w:t>מטען</w:t>
      </w:r>
      <w:r w:rsidR="005E3E61" w:rsidRPr="00F85AD9">
        <w:rPr>
          <w:rFonts w:ascii="Times New Roman" w:hAnsi="Times New Roman" w:cs="David"/>
          <w:sz w:val="24"/>
          <w:szCs w:val="24"/>
          <w:rtl/>
        </w:rPr>
        <w:t xml:space="preserve"> </w:t>
      </w:r>
      <w:r w:rsidRPr="00F85AD9">
        <w:rPr>
          <w:rFonts w:ascii="Times New Roman" w:hAnsi="Times New Roman" w:cs="David"/>
          <w:sz w:val="24"/>
          <w:szCs w:val="24"/>
          <w:rtl/>
        </w:rPr>
        <w:t>בשני כיווני תנועת המסוע (קדימה ואחורה).</w:t>
      </w:r>
    </w:p>
    <w:p w:rsidR="00582EBC" w:rsidRPr="00F85AD9" w:rsidRDefault="00582EBC" w:rsidP="005E3E61">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חלקה הפנימי של מנהרת השיקוף יהיה ללא בליטות, זיזים, תעלות חשמל או כל גורם  אחר העלול  לגרום להפרעה / עצירה / הסתבכות של </w:t>
      </w:r>
      <w:proofErr w:type="spellStart"/>
      <w:r w:rsidR="005E3E61">
        <w:rPr>
          <w:rFonts w:ascii="Times New Roman" w:hAnsi="Times New Roman" w:cs="David" w:hint="cs"/>
          <w:sz w:val="24"/>
          <w:szCs w:val="24"/>
          <w:rtl/>
        </w:rPr>
        <w:t>האריזה</w:t>
      </w:r>
      <w:r w:rsidRPr="00F85AD9">
        <w:rPr>
          <w:rFonts w:ascii="Times New Roman" w:hAnsi="Times New Roman" w:cs="David" w:hint="eastAsia"/>
          <w:sz w:val="24"/>
          <w:szCs w:val="24"/>
          <w:rtl/>
        </w:rPr>
        <w:t>המטען</w:t>
      </w:r>
      <w:proofErr w:type="spellEnd"/>
      <w:r w:rsidRPr="00F85AD9">
        <w:rPr>
          <w:rFonts w:ascii="Times New Roman" w:hAnsi="Times New Roman" w:cs="David"/>
          <w:sz w:val="24"/>
          <w:szCs w:val="24"/>
          <w:rtl/>
        </w:rPr>
        <w:t xml:space="preserve"> </w:t>
      </w:r>
      <w:r w:rsidRPr="00F85AD9">
        <w:rPr>
          <w:rFonts w:ascii="Times New Roman" w:hAnsi="Times New Roman" w:cs="David" w:hint="eastAsia"/>
          <w:sz w:val="24"/>
          <w:szCs w:val="24"/>
          <w:rtl/>
        </w:rPr>
        <w:t>המסחרי</w:t>
      </w:r>
      <w:r w:rsidRPr="00F85AD9">
        <w:rPr>
          <w:rFonts w:ascii="Times New Roman" w:hAnsi="Times New Roman" w:cs="David"/>
          <w:sz w:val="24"/>
          <w:szCs w:val="24"/>
          <w:rtl/>
        </w:rPr>
        <w:t xml:space="preserve"> באופן רציף בתעלה ו/או לגרום נזק .</w:t>
      </w:r>
    </w:p>
    <w:p w:rsidR="00582EBC" w:rsidRPr="008A668F" w:rsidRDefault="00582EBC" w:rsidP="00582EBC">
      <w:pPr>
        <w:tabs>
          <w:tab w:val="num" w:pos="2160"/>
        </w:tabs>
        <w:spacing w:line="360" w:lineRule="auto"/>
        <w:ind w:left="1080"/>
      </w:pPr>
    </w:p>
    <w:p w:rsidR="00582EBC" w:rsidRPr="00F85AD9" w:rsidRDefault="00582EBC" w:rsidP="00582EBC">
      <w:pPr>
        <w:pStyle w:val="a8"/>
        <w:numPr>
          <w:ilvl w:val="1"/>
          <w:numId w:val="2"/>
        </w:numPr>
        <w:spacing w:line="360" w:lineRule="auto"/>
        <w:jc w:val="both"/>
        <w:rPr>
          <w:rFonts w:cs="David"/>
          <w:b/>
          <w:bCs/>
          <w:sz w:val="24"/>
          <w:szCs w:val="24"/>
          <w:u w:val="single"/>
        </w:rPr>
      </w:pPr>
      <w:r w:rsidRPr="00F85AD9">
        <w:rPr>
          <w:rFonts w:cs="David"/>
          <w:b/>
          <w:bCs/>
          <w:sz w:val="24"/>
          <w:szCs w:val="24"/>
          <w:u w:val="single"/>
          <w:rtl/>
        </w:rPr>
        <w:t>מקור הקרינה</w:t>
      </w:r>
    </w:p>
    <w:p w:rsidR="00582EBC" w:rsidRPr="00F85AD9" w:rsidRDefault="00582EBC" w:rsidP="005E3E61">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 xml:space="preserve">מקור הקרינה של מערכת השיקוף יכלול מקור </w:t>
      </w:r>
      <w:r w:rsidRPr="00F85AD9">
        <w:rPr>
          <w:rFonts w:ascii="Times New Roman" w:hAnsi="Times New Roman" w:cs="David" w:hint="cs"/>
          <w:sz w:val="24"/>
          <w:szCs w:val="24"/>
          <w:rtl/>
        </w:rPr>
        <w:t>אחד</w:t>
      </w:r>
      <w:r w:rsidRPr="00F85AD9">
        <w:rPr>
          <w:rFonts w:ascii="Times New Roman" w:hAnsi="Times New Roman" w:cs="David"/>
          <w:sz w:val="24"/>
          <w:szCs w:val="24"/>
          <w:rtl/>
        </w:rPr>
        <w:t xml:space="preserve"> </w:t>
      </w:r>
    </w:p>
    <w:p w:rsidR="00582EBC" w:rsidRPr="00F85AD9" w:rsidRDefault="00582EBC" w:rsidP="005E3E61">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עוצמ</w:t>
      </w:r>
      <w:r w:rsidRPr="00F85AD9">
        <w:rPr>
          <w:rFonts w:ascii="Times New Roman" w:hAnsi="Times New Roman" w:cs="David" w:hint="cs"/>
          <w:sz w:val="24"/>
          <w:szCs w:val="24"/>
          <w:rtl/>
        </w:rPr>
        <w:t>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המקור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תהיה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בהתא</w:t>
      </w:r>
      <w:r w:rsidRPr="00F85AD9">
        <w:rPr>
          <w:rFonts w:ascii="Times New Roman" w:hAnsi="Times New Roman" w:cs="David"/>
          <w:sz w:val="24"/>
          <w:szCs w:val="24"/>
          <w:rtl/>
        </w:rPr>
        <w:t xml:space="preserve">מה לקבלת הביצועים הנדרשים, </w:t>
      </w:r>
      <w:r w:rsidRPr="00F85AD9">
        <w:rPr>
          <w:rFonts w:ascii="Times New Roman" w:hAnsi="Times New Roman" w:cs="David" w:hint="cs"/>
          <w:sz w:val="24"/>
          <w:szCs w:val="24"/>
          <w:rtl/>
        </w:rPr>
        <w:t>כמופיע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במסמך</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זה</w:t>
      </w:r>
      <w:r w:rsidRPr="00F85AD9">
        <w:rPr>
          <w:rFonts w:ascii="Times New Roman" w:hAnsi="Times New Roman" w:cs="David"/>
          <w:sz w:val="24"/>
          <w:szCs w:val="24"/>
          <w:rtl/>
        </w:rPr>
        <w:t xml:space="preserve">. </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המקור ימוקם באופן אופטימאלי, קרוב ככל הניתן לעצם המשוקף ומבלי לפגוע באיכות תמונת השיקוף.</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 xml:space="preserve">מבנה המערכת יאפשר כיסוי מלא של כלל </w:t>
      </w:r>
      <w:proofErr w:type="spellStart"/>
      <w:r w:rsidRPr="00F85AD9">
        <w:rPr>
          <w:rFonts w:ascii="Times New Roman" w:hAnsi="Times New Roman" w:cs="David"/>
          <w:sz w:val="24"/>
          <w:szCs w:val="24"/>
          <w:rtl/>
        </w:rPr>
        <w:t>ה</w:t>
      </w:r>
      <w:r w:rsidRPr="00F85AD9">
        <w:rPr>
          <w:rFonts w:ascii="Times New Roman" w:hAnsi="Times New Roman" w:cs="David" w:hint="cs"/>
          <w:sz w:val="24"/>
          <w:szCs w:val="24"/>
          <w:rtl/>
        </w:rPr>
        <w:t>אוביקט</w:t>
      </w:r>
      <w:proofErr w:type="spellEnd"/>
      <w:r w:rsidRPr="00F85AD9">
        <w:rPr>
          <w:rFonts w:ascii="Times New Roman" w:hAnsi="Times New Roman" w:cs="David"/>
          <w:sz w:val="24"/>
          <w:szCs w:val="24"/>
          <w:rtl/>
        </w:rPr>
        <w:t xml:space="preserve"> המשוקף וללא חיתוכים או החסרת מידע.</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המענה למכרז יכלול  תיאור טכני מפורט  של מקור</w:t>
      </w:r>
      <w:r w:rsidRPr="00F85AD9">
        <w:rPr>
          <w:rFonts w:ascii="Times New Roman" w:hAnsi="Times New Roman" w:cs="David" w:hint="cs"/>
          <w:sz w:val="24"/>
          <w:szCs w:val="24"/>
          <w:rtl/>
        </w:rPr>
        <w:t>ות</w:t>
      </w:r>
      <w:r w:rsidRPr="00F85AD9">
        <w:rPr>
          <w:rFonts w:ascii="Times New Roman" w:hAnsi="Times New Roman" w:cs="David"/>
          <w:sz w:val="24"/>
          <w:szCs w:val="24"/>
          <w:rtl/>
        </w:rPr>
        <w:t xml:space="preserve"> תוך התייחסות ל:</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אנרגית המקור ומנת הקרינה בסריקה</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שיטת ההפעלה (אוטומטי וידני לצרכי תחזוקה)</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גודל  המוקד</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שיטות לבקרת טמפרטורה (מניעת התחממות יתר)</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מנת הקרינה המרבית לעצם משוקף.</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מנגנוני בקרת בטיחות קרינה</w:t>
      </w:r>
    </w:p>
    <w:p w:rsidR="00582EBC" w:rsidRPr="0061270E" w:rsidRDefault="00582EBC" w:rsidP="00582EBC">
      <w:pPr>
        <w:pStyle w:val="a8"/>
        <w:numPr>
          <w:ilvl w:val="2"/>
          <w:numId w:val="2"/>
        </w:numPr>
        <w:spacing w:line="360" w:lineRule="auto"/>
        <w:ind w:left="1502" w:hanging="793"/>
        <w:jc w:val="both"/>
        <w:rPr>
          <w:rFonts w:ascii="Times New Roman" w:hAnsi="Times New Roman" w:cs="David"/>
          <w:sz w:val="24"/>
          <w:szCs w:val="24"/>
          <w:u w:val="single"/>
        </w:rPr>
      </w:pPr>
      <w:r w:rsidRPr="0061270E">
        <w:rPr>
          <w:rFonts w:ascii="Times New Roman" w:hAnsi="Times New Roman" w:cs="David"/>
          <w:sz w:val="24"/>
          <w:szCs w:val="24"/>
          <w:u w:val="single"/>
          <w:rtl/>
        </w:rPr>
        <w:t>מערך הגלאים</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 xml:space="preserve">גודל ומספר הגלאים במערך הרדיוגרפיה יהיו מתאימים להשגת </w:t>
      </w:r>
      <w:r w:rsidRPr="00F85AD9">
        <w:rPr>
          <w:rFonts w:ascii="Times New Roman" w:hAnsi="Times New Roman" w:cs="David" w:hint="cs"/>
          <w:sz w:val="24"/>
          <w:szCs w:val="24"/>
          <w:rtl/>
        </w:rPr>
        <w:t>הביצועים</w:t>
      </w:r>
      <w:r w:rsidRPr="00F85AD9">
        <w:rPr>
          <w:rFonts w:ascii="Times New Roman" w:hAnsi="Times New Roman" w:cs="David"/>
          <w:sz w:val="24"/>
          <w:szCs w:val="24"/>
          <w:rtl/>
        </w:rPr>
        <w:t xml:space="preserve"> הנדרש</w:t>
      </w:r>
      <w:r w:rsidRPr="00F85AD9">
        <w:rPr>
          <w:rFonts w:ascii="Times New Roman" w:hAnsi="Times New Roman" w:cs="David" w:hint="cs"/>
          <w:sz w:val="24"/>
          <w:szCs w:val="24"/>
          <w:rtl/>
        </w:rPr>
        <w:t>ים</w:t>
      </w:r>
      <w:r w:rsidRPr="00F85AD9">
        <w:rPr>
          <w:rFonts w:ascii="Times New Roman" w:hAnsi="Times New Roman" w:cs="David"/>
          <w:sz w:val="24"/>
          <w:szCs w:val="24"/>
          <w:rtl/>
        </w:rPr>
        <w:t xml:space="preserve"> למערכת זו.</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 xml:space="preserve">המענה יכלול פירוט הפרמטרים </w:t>
      </w:r>
      <w:r w:rsidRPr="00F85AD9">
        <w:rPr>
          <w:rFonts w:ascii="Times New Roman" w:hAnsi="Times New Roman" w:cs="David" w:hint="cs"/>
          <w:sz w:val="24"/>
          <w:szCs w:val="24"/>
          <w:rtl/>
        </w:rPr>
        <w:t>האופייניים</w:t>
      </w:r>
      <w:r w:rsidRPr="00F85AD9">
        <w:rPr>
          <w:rFonts w:ascii="Times New Roman" w:hAnsi="Times New Roman" w:cs="David"/>
          <w:sz w:val="24"/>
          <w:szCs w:val="24"/>
          <w:rtl/>
        </w:rPr>
        <w:t xml:space="preserve"> של הגלאים תוך התייחסות מפורטת ל:</w:t>
      </w:r>
    </w:p>
    <w:p w:rsidR="00582EBC" w:rsidRPr="00F85AD9" w:rsidRDefault="00582EBC" w:rsidP="00582EBC">
      <w:pPr>
        <w:pStyle w:val="a8"/>
        <w:numPr>
          <w:ilvl w:val="4"/>
          <w:numId w:val="2"/>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סוג הגלאי</w:t>
      </w:r>
    </w:p>
    <w:p w:rsidR="00582EBC" w:rsidRPr="00F85AD9" w:rsidRDefault="00582EBC" w:rsidP="00582EBC">
      <w:pPr>
        <w:pStyle w:val="a8"/>
        <w:numPr>
          <w:ilvl w:val="4"/>
          <w:numId w:val="2"/>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גודל הגלאי</w:t>
      </w:r>
    </w:p>
    <w:p w:rsidR="00582EBC" w:rsidRPr="00F85AD9" w:rsidRDefault="00582EBC" w:rsidP="00582EBC">
      <w:pPr>
        <w:pStyle w:val="a8"/>
        <w:numPr>
          <w:ilvl w:val="4"/>
          <w:numId w:val="2"/>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מספר גלאים</w:t>
      </w:r>
    </w:p>
    <w:p w:rsidR="00582EBC" w:rsidRPr="00F85AD9" w:rsidRDefault="00582EBC" w:rsidP="00582EBC">
      <w:pPr>
        <w:pStyle w:val="a8"/>
        <w:numPr>
          <w:ilvl w:val="4"/>
          <w:numId w:val="2"/>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מבנה המערך</w:t>
      </w:r>
    </w:p>
    <w:p w:rsidR="00582EBC" w:rsidRPr="00F85AD9" w:rsidRDefault="00582EBC" w:rsidP="00582EBC">
      <w:pPr>
        <w:pStyle w:val="a8"/>
        <w:numPr>
          <w:ilvl w:val="4"/>
          <w:numId w:val="2"/>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תחום הענות הספקטרלית</w:t>
      </w:r>
    </w:p>
    <w:p w:rsidR="00582EBC" w:rsidRPr="00F85AD9" w:rsidRDefault="00582EBC" w:rsidP="00582EBC">
      <w:pPr>
        <w:pStyle w:val="a8"/>
        <w:numPr>
          <w:ilvl w:val="4"/>
          <w:numId w:val="2"/>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קולימטורים</w:t>
      </w:r>
    </w:p>
    <w:p w:rsidR="00582EBC" w:rsidRPr="00F85AD9" w:rsidRDefault="00582EBC" w:rsidP="00582EBC">
      <w:pPr>
        <w:pStyle w:val="a8"/>
        <w:numPr>
          <w:ilvl w:val="4"/>
          <w:numId w:val="2"/>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תנאי סביבה (טמפרטורה, לחות וכד')</w:t>
      </w:r>
    </w:p>
    <w:p w:rsidR="00582EBC" w:rsidRDefault="00582EBC" w:rsidP="00582EBC">
      <w:pPr>
        <w:pStyle w:val="a8"/>
        <w:numPr>
          <w:ilvl w:val="4"/>
          <w:numId w:val="2"/>
        </w:numPr>
        <w:spacing w:line="360" w:lineRule="auto"/>
        <w:ind w:left="2919" w:hanging="1479"/>
        <w:jc w:val="both"/>
        <w:rPr>
          <w:rFonts w:ascii="Times New Roman" w:hAnsi="Times New Roman" w:cs="David"/>
          <w:sz w:val="24"/>
          <w:szCs w:val="24"/>
        </w:rPr>
      </w:pPr>
      <w:r w:rsidRPr="00F85AD9">
        <w:rPr>
          <w:rFonts w:ascii="Times New Roman" w:hAnsi="Times New Roman" w:cs="David"/>
          <w:sz w:val="24"/>
          <w:szCs w:val="24"/>
          <w:rtl/>
        </w:rPr>
        <w:t>יכולת טיפול שוטף, תחזוקה מונעת והחלפה בעת הצורך.</w:t>
      </w:r>
    </w:p>
    <w:p w:rsidR="0061270E" w:rsidRPr="00F85AD9" w:rsidRDefault="0061270E" w:rsidP="0061270E">
      <w:pPr>
        <w:pStyle w:val="a8"/>
        <w:spacing w:line="360" w:lineRule="auto"/>
        <w:ind w:left="2919"/>
        <w:jc w:val="both"/>
        <w:rPr>
          <w:rFonts w:ascii="Times New Roman" w:hAnsi="Times New Roman" w:cs="David"/>
          <w:sz w:val="24"/>
          <w:szCs w:val="24"/>
        </w:rPr>
      </w:pPr>
    </w:p>
    <w:p w:rsidR="00582EBC" w:rsidRPr="0061270E" w:rsidRDefault="00582EBC" w:rsidP="00582EBC">
      <w:pPr>
        <w:pStyle w:val="a8"/>
        <w:numPr>
          <w:ilvl w:val="2"/>
          <w:numId w:val="2"/>
        </w:numPr>
        <w:spacing w:line="360" w:lineRule="auto"/>
        <w:ind w:left="1502" w:hanging="793"/>
        <w:jc w:val="both"/>
        <w:rPr>
          <w:rFonts w:ascii="Times New Roman" w:hAnsi="Times New Roman" w:cs="David"/>
          <w:sz w:val="24"/>
          <w:szCs w:val="24"/>
          <w:u w:val="single"/>
        </w:rPr>
      </w:pPr>
      <w:r w:rsidRPr="0061270E">
        <w:rPr>
          <w:rFonts w:ascii="Times New Roman" w:hAnsi="Times New Roman" w:cs="David"/>
          <w:sz w:val="24"/>
          <w:szCs w:val="24"/>
          <w:u w:val="single"/>
          <w:rtl/>
        </w:rPr>
        <w:lastRenderedPageBreak/>
        <w:t>גיאומטרית המערך</w:t>
      </w:r>
    </w:p>
    <w:p w:rsidR="00582EBC" w:rsidRPr="00F85AD9" w:rsidRDefault="00582EBC" w:rsidP="005E3E61">
      <w:pPr>
        <w:pStyle w:val="a8"/>
        <w:numPr>
          <w:ilvl w:val="3"/>
          <w:numId w:val="2"/>
        </w:numPr>
        <w:spacing w:line="360" w:lineRule="auto"/>
        <w:ind w:left="1927" w:hanging="847"/>
        <w:jc w:val="both"/>
        <w:rPr>
          <w:rFonts w:ascii="Times New Roman" w:hAnsi="Times New Roman" w:cs="David"/>
          <w:sz w:val="24"/>
          <w:szCs w:val="24"/>
          <w:rtl/>
        </w:rPr>
      </w:pPr>
      <w:r w:rsidRPr="00F85AD9">
        <w:rPr>
          <w:rFonts w:ascii="Times New Roman" w:hAnsi="Times New Roman" w:cs="David"/>
          <w:sz w:val="24"/>
          <w:szCs w:val="24"/>
          <w:rtl/>
        </w:rPr>
        <w:t xml:space="preserve">המענה יכלול תיאור מפורט של גיאומטריית מערך השיקוף. על התכנון לתת מענה לדרישות התפעוליות של שיקוף עצם </w:t>
      </w:r>
      <w:proofErr w:type="spellStart"/>
      <w:r w:rsidRPr="00F85AD9">
        <w:rPr>
          <w:rFonts w:ascii="Times New Roman" w:hAnsi="Times New Roman" w:cs="David"/>
          <w:sz w:val="24"/>
          <w:szCs w:val="24"/>
          <w:rtl/>
        </w:rPr>
        <w:t>במימדים</w:t>
      </w:r>
      <w:proofErr w:type="spellEnd"/>
      <w:r w:rsidRPr="00F85AD9">
        <w:rPr>
          <w:rFonts w:ascii="Times New Roman" w:hAnsi="Times New Roman" w:cs="David"/>
          <w:sz w:val="24"/>
          <w:szCs w:val="24"/>
          <w:rtl/>
        </w:rPr>
        <w:t xml:space="preserve"> של </w:t>
      </w:r>
      <w:r w:rsidRPr="00F85AD9">
        <w:rPr>
          <w:rFonts w:ascii="Times New Roman" w:hAnsi="Times New Roman" w:cs="David" w:hint="cs"/>
          <w:sz w:val="24"/>
          <w:szCs w:val="24"/>
          <w:rtl/>
        </w:rPr>
        <w:t>רוחב</w:t>
      </w:r>
      <w:r w:rsidRPr="00F85AD9">
        <w:rPr>
          <w:rFonts w:ascii="Times New Roman" w:hAnsi="Times New Roman" w:cs="David"/>
          <w:sz w:val="24"/>
          <w:szCs w:val="24"/>
          <w:rtl/>
        </w:rPr>
        <w:t xml:space="preserve"> </w:t>
      </w:r>
      <w:r w:rsidR="005E3E61">
        <w:rPr>
          <w:rFonts w:ascii="Times New Roman" w:hAnsi="Times New Roman" w:cs="David" w:hint="cs"/>
          <w:sz w:val="24"/>
          <w:szCs w:val="24"/>
          <w:rtl/>
        </w:rPr>
        <w:t>1</w:t>
      </w:r>
      <w:r w:rsidRPr="00F85AD9">
        <w:rPr>
          <w:rFonts w:ascii="Times New Roman" w:hAnsi="Times New Roman" w:cs="David"/>
          <w:sz w:val="24"/>
          <w:szCs w:val="24"/>
          <w:rtl/>
        </w:rPr>
        <w:t xml:space="preserve"> מ' וגובה </w:t>
      </w:r>
      <w:r w:rsidR="005E3E61">
        <w:rPr>
          <w:rFonts w:ascii="Times New Roman" w:hAnsi="Times New Roman" w:cs="David" w:hint="cs"/>
          <w:sz w:val="24"/>
          <w:szCs w:val="24"/>
          <w:rtl/>
        </w:rPr>
        <w:t>1</w:t>
      </w:r>
      <w:r w:rsidRPr="00F85AD9">
        <w:rPr>
          <w:rFonts w:ascii="Times New Roman" w:hAnsi="Times New Roman" w:cs="David"/>
          <w:sz w:val="24"/>
          <w:szCs w:val="24"/>
          <w:rtl/>
        </w:rPr>
        <w:t xml:space="preserve"> מ' ללא ע</w:t>
      </w:r>
      <w:r w:rsidRPr="00F85AD9">
        <w:rPr>
          <w:rFonts w:ascii="Times New Roman" w:hAnsi="Times New Roman" w:cs="David" w:hint="cs"/>
          <w:sz w:val="24"/>
          <w:szCs w:val="24"/>
          <w:rtl/>
        </w:rPr>
        <w:t>י</w:t>
      </w:r>
      <w:r w:rsidRPr="00F85AD9">
        <w:rPr>
          <w:rFonts w:ascii="Times New Roman" w:hAnsi="Times New Roman" w:cs="David"/>
          <w:sz w:val="24"/>
          <w:szCs w:val="24"/>
          <w:rtl/>
        </w:rPr>
        <w:t xml:space="preserve">וות וללא חיתוך קצוות (מגובה המסוע 0 ס"מ ועד גובה </w:t>
      </w:r>
      <w:r w:rsidR="005E3E61">
        <w:rPr>
          <w:rFonts w:ascii="Times New Roman" w:hAnsi="Times New Roman" w:cs="David" w:hint="cs"/>
          <w:sz w:val="24"/>
          <w:szCs w:val="24"/>
          <w:rtl/>
        </w:rPr>
        <w:t>1</w:t>
      </w:r>
      <w:r w:rsidRPr="00F85AD9">
        <w:rPr>
          <w:rFonts w:ascii="Times New Roman" w:hAnsi="Times New Roman" w:cs="David"/>
          <w:sz w:val="24"/>
          <w:szCs w:val="24"/>
          <w:rtl/>
        </w:rPr>
        <w:t xml:space="preserve"> מ').</w:t>
      </w:r>
    </w:p>
    <w:p w:rsidR="00582EBC" w:rsidRPr="0061270E" w:rsidRDefault="00582EBC" w:rsidP="00582EBC">
      <w:pPr>
        <w:pStyle w:val="a8"/>
        <w:numPr>
          <w:ilvl w:val="2"/>
          <w:numId w:val="2"/>
        </w:numPr>
        <w:spacing w:line="360" w:lineRule="auto"/>
        <w:ind w:left="1502" w:hanging="793"/>
        <w:jc w:val="both"/>
        <w:rPr>
          <w:rFonts w:ascii="Times New Roman" w:hAnsi="Times New Roman" w:cs="David"/>
          <w:sz w:val="24"/>
          <w:szCs w:val="24"/>
          <w:u w:val="single"/>
        </w:rPr>
      </w:pPr>
      <w:r w:rsidRPr="0061270E">
        <w:rPr>
          <w:rFonts w:ascii="Times New Roman" w:hAnsi="Times New Roman" w:cs="David"/>
          <w:sz w:val="24"/>
          <w:szCs w:val="24"/>
          <w:u w:val="single"/>
          <w:rtl/>
        </w:rPr>
        <w:t>מערך הסריקה</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תמונת השיקוף מתקבלת כתוצאה מתנועה יחסית של שתי המערכות: העצם הנבדק ומערך הרדיוגרפיה. במערכת זו מערך הרדיוגרפיה המוגדר הינו נייח ואילו העצם נדרש לנוע במהירות קבועה ומבוקרת לקבלת תמונת שיקוף איכותית.</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המערכת תאפשר שיקוף בשני הכוונים ללא הנחתה באיכות התמונה המתקבלת.</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hint="cs"/>
          <w:sz w:val="24"/>
          <w:szCs w:val="24"/>
          <w:rtl/>
        </w:rPr>
        <w:t>המענה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יכלול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פירוט</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לגבי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מהירות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הסריקה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האופטימלית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ויכולת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המפעיל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לבחירת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מהירות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סריקה</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המענה יכלול  תיאור מפורט של מערך הסריקה.</w:t>
      </w:r>
    </w:p>
    <w:p w:rsidR="00582EBC" w:rsidRPr="0061270E" w:rsidRDefault="00582EBC" w:rsidP="00582EBC">
      <w:pPr>
        <w:pStyle w:val="a8"/>
        <w:numPr>
          <w:ilvl w:val="2"/>
          <w:numId w:val="2"/>
        </w:numPr>
        <w:spacing w:line="360" w:lineRule="auto"/>
        <w:ind w:left="1502" w:hanging="793"/>
        <w:jc w:val="both"/>
        <w:rPr>
          <w:rFonts w:ascii="Times New Roman" w:hAnsi="Times New Roman" w:cs="David"/>
          <w:sz w:val="24"/>
          <w:szCs w:val="24"/>
          <w:u w:val="single"/>
        </w:rPr>
      </w:pPr>
      <w:r w:rsidRPr="0061270E">
        <w:rPr>
          <w:rFonts w:ascii="Times New Roman" w:hAnsi="Times New Roman" w:cs="David"/>
          <w:sz w:val="24"/>
          <w:szCs w:val="24"/>
          <w:u w:val="single"/>
          <w:rtl/>
        </w:rPr>
        <w:t>דרישת סף של מערכת הרדיוגרפיה</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tl/>
        </w:rPr>
      </w:pPr>
      <w:r w:rsidRPr="00F85AD9">
        <w:rPr>
          <w:rFonts w:ascii="Times New Roman" w:hAnsi="Times New Roman" w:cs="David"/>
          <w:sz w:val="24"/>
          <w:szCs w:val="24"/>
          <w:rtl/>
        </w:rPr>
        <w:t>ביצועי המערכת מוגדרים כאיכות תמונת השיקוף המתקבלת על מסך המפענח.</w:t>
      </w:r>
    </w:p>
    <w:p w:rsidR="00582EBC" w:rsidRPr="00F85AD9" w:rsidRDefault="00582EBC" w:rsidP="00D50BAE">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hint="cs"/>
          <w:sz w:val="24"/>
          <w:szCs w:val="24"/>
          <w:rtl/>
        </w:rPr>
        <w:t>ערכי</w:t>
      </w:r>
      <w:r w:rsidRPr="00F85AD9">
        <w:rPr>
          <w:rFonts w:ascii="Times New Roman" w:hAnsi="Times New Roman" w:cs="David"/>
          <w:sz w:val="24"/>
          <w:szCs w:val="24"/>
          <w:rtl/>
        </w:rPr>
        <w:t xml:space="preserve"> הסף הנדרשים </w:t>
      </w:r>
      <w:proofErr w:type="spellStart"/>
      <w:r w:rsidRPr="00F85AD9">
        <w:rPr>
          <w:rFonts w:ascii="Times New Roman" w:hAnsi="Times New Roman" w:cs="David" w:hint="cs"/>
          <w:sz w:val="24"/>
          <w:szCs w:val="24"/>
          <w:rtl/>
        </w:rPr>
        <w:t>מצויינים</w:t>
      </w:r>
      <w:proofErr w:type="spellEnd"/>
      <w:r w:rsidRPr="00F85AD9">
        <w:rPr>
          <w:rFonts w:ascii="Times New Roman" w:hAnsi="Times New Roman" w:cs="David"/>
          <w:sz w:val="24"/>
          <w:szCs w:val="24"/>
          <w:rtl/>
        </w:rPr>
        <w:t xml:space="preserve"> בסעיף </w:t>
      </w:r>
      <w:r w:rsidR="00D50BAE">
        <w:rPr>
          <w:rFonts w:ascii="Times New Roman" w:hAnsi="Times New Roman" w:cs="David" w:hint="cs"/>
          <w:sz w:val="24"/>
          <w:szCs w:val="24"/>
          <w:rtl/>
        </w:rPr>
        <w:t xml:space="preserve">6.3 </w:t>
      </w:r>
      <w:r w:rsidRPr="00F85AD9">
        <w:rPr>
          <w:rFonts w:ascii="Times New Roman" w:hAnsi="Times New Roman" w:cs="David"/>
          <w:sz w:val="24"/>
          <w:szCs w:val="24"/>
          <w:rtl/>
        </w:rPr>
        <w:t>במסמך זה.</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hint="cs"/>
          <w:sz w:val="24"/>
          <w:szCs w:val="24"/>
          <w:rtl/>
        </w:rPr>
        <w:t>פירוט</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שיטת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הבחינה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מפורט</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בפרק</w:t>
      </w:r>
      <w:r w:rsidRPr="00F85AD9">
        <w:rPr>
          <w:rFonts w:ascii="Times New Roman" w:hAnsi="Times New Roman" w:cs="David"/>
          <w:sz w:val="24"/>
          <w:szCs w:val="24"/>
          <w:rtl/>
        </w:rPr>
        <w:t xml:space="preserve"> 8. </w:t>
      </w:r>
      <w:r w:rsidRPr="00F85AD9">
        <w:rPr>
          <w:rFonts w:ascii="Times New Roman" w:hAnsi="Times New Roman" w:cs="David" w:hint="cs"/>
          <w:sz w:val="24"/>
          <w:szCs w:val="24"/>
          <w:rtl/>
        </w:rPr>
        <w:t>במסמך</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זה</w:t>
      </w:r>
      <w:r w:rsidRPr="00F85AD9">
        <w:rPr>
          <w:rFonts w:ascii="Times New Roman" w:hAnsi="Times New Roman" w:cs="David"/>
          <w:sz w:val="24"/>
          <w:szCs w:val="24"/>
          <w:rtl/>
        </w:rPr>
        <w:t xml:space="preserve">. </w:t>
      </w:r>
    </w:p>
    <w:p w:rsidR="00582EBC" w:rsidRPr="00F85AD9" w:rsidRDefault="00582EBC" w:rsidP="00582EBC">
      <w:pPr>
        <w:pStyle w:val="a8"/>
        <w:numPr>
          <w:ilvl w:val="3"/>
          <w:numId w:val="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מתודולוגית המדידות, המדידים מתקן הבדיקה ושיטות המדידה המוגדרים במסמך זה הם היחידים התקפים לקביעת ביצועי המערכת לצורך הפרויקט.</w:t>
      </w:r>
    </w:p>
    <w:p w:rsidR="00582EBC" w:rsidRPr="00F85AD9" w:rsidRDefault="00582EBC" w:rsidP="00582EBC">
      <w:pPr>
        <w:pStyle w:val="a8"/>
        <w:numPr>
          <w:ilvl w:val="4"/>
          <w:numId w:val="2"/>
        </w:numPr>
        <w:spacing w:line="360" w:lineRule="auto"/>
        <w:ind w:left="2636" w:hanging="1196"/>
        <w:jc w:val="both"/>
        <w:rPr>
          <w:rFonts w:ascii="Times New Roman" w:hAnsi="Times New Roman" w:cs="David"/>
          <w:sz w:val="24"/>
          <w:szCs w:val="24"/>
        </w:rPr>
      </w:pPr>
      <w:r w:rsidRPr="00F85AD9">
        <w:rPr>
          <w:rFonts w:ascii="Times New Roman" w:hAnsi="Times New Roman" w:cs="David" w:hint="cs"/>
          <w:sz w:val="24"/>
          <w:szCs w:val="24"/>
          <w:rtl/>
        </w:rPr>
        <w:t>כחלק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מהמענה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למכרז</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זה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יבצע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המציע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למערכת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פי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פרוטוקול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המופיע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בפרק</w:t>
      </w:r>
      <w:r w:rsidRPr="00F85AD9">
        <w:rPr>
          <w:rFonts w:ascii="Times New Roman" w:hAnsi="Times New Roman" w:cs="David"/>
          <w:sz w:val="24"/>
          <w:szCs w:val="24"/>
          <w:rtl/>
        </w:rPr>
        <w:t xml:space="preserve"> 8.</w:t>
      </w:r>
    </w:p>
    <w:p w:rsidR="00582EBC" w:rsidRPr="00F85AD9" w:rsidRDefault="00582EBC" w:rsidP="004C11D9">
      <w:pPr>
        <w:pStyle w:val="a8"/>
        <w:numPr>
          <w:ilvl w:val="4"/>
          <w:numId w:val="2"/>
        </w:numPr>
        <w:spacing w:line="360" w:lineRule="auto"/>
        <w:ind w:left="2636" w:hanging="1196"/>
        <w:jc w:val="both"/>
        <w:rPr>
          <w:rFonts w:ascii="Times New Roman" w:hAnsi="Times New Roman" w:cs="David"/>
          <w:sz w:val="24"/>
          <w:szCs w:val="24"/>
        </w:rPr>
      </w:pPr>
      <w:r w:rsidRPr="00F85AD9">
        <w:rPr>
          <w:rFonts w:ascii="Times New Roman" w:hAnsi="Times New Roman" w:cs="David"/>
          <w:sz w:val="24"/>
          <w:szCs w:val="24"/>
          <w:rtl/>
        </w:rPr>
        <w:t>במענה למכרז יציג היצרן את טבל</w:t>
      </w:r>
      <w:r w:rsidRPr="00F85AD9">
        <w:rPr>
          <w:rFonts w:ascii="Times New Roman" w:hAnsi="Times New Roman" w:cs="David" w:hint="cs"/>
          <w:sz w:val="24"/>
          <w:szCs w:val="24"/>
          <w:rtl/>
        </w:rPr>
        <w:t>אות</w:t>
      </w:r>
      <w:r w:rsidRPr="00F85AD9">
        <w:rPr>
          <w:rFonts w:ascii="Times New Roman" w:hAnsi="Times New Roman" w:cs="David"/>
          <w:sz w:val="24"/>
          <w:szCs w:val="24"/>
          <w:rtl/>
        </w:rPr>
        <w:t xml:space="preserve"> ב</w:t>
      </w:r>
      <w:r w:rsidRPr="00F85AD9">
        <w:rPr>
          <w:rFonts w:ascii="Times New Roman" w:hAnsi="Times New Roman" w:cs="David" w:hint="cs"/>
          <w:sz w:val="24"/>
          <w:szCs w:val="24"/>
          <w:rtl/>
        </w:rPr>
        <w:t>יצועי</w:t>
      </w:r>
      <w:r w:rsidRPr="00F85AD9">
        <w:rPr>
          <w:rFonts w:ascii="Times New Roman" w:hAnsi="Times New Roman" w:cs="David"/>
          <w:sz w:val="24"/>
          <w:szCs w:val="24"/>
          <w:rtl/>
        </w:rPr>
        <w:t xml:space="preserve"> הרדיוגרפיה של המערכת בהתאם לטבלה המופיע בנספח ה'</w:t>
      </w:r>
    </w:p>
    <w:p w:rsidR="00582EBC" w:rsidRPr="00F85AD9" w:rsidRDefault="00582EBC" w:rsidP="005E3E61">
      <w:pPr>
        <w:pStyle w:val="a8"/>
        <w:numPr>
          <w:ilvl w:val="5"/>
          <w:numId w:val="2"/>
        </w:numPr>
        <w:tabs>
          <w:tab w:val="left" w:pos="3061"/>
        </w:tabs>
        <w:spacing w:line="360" w:lineRule="auto"/>
        <w:ind w:left="3061" w:hanging="1261"/>
        <w:jc w:val="both"/>
        <w:rPr>
          <w:rFonts w:ascii="Times New Roman" w:hAnsi="Times New Roman" w:cs="David"/>
          <w:sz w:val="24"/>
          <w:szCs w:val="24"/>
        </w:rPr>
      </w:pPr>
      <w:r w:rsidRPr="00F85AD9">
        <w:rPr>
          <w:rFonts w:ascii="Times New Roman" w:hAnsi="Times New Roman" w:cs="David" w:hint="cs"/>
          <w:sz w:val="24"/>
          <w:szCs w:val="24"/>
          <w:rtl/>
        </w:rPr>
        <w:t>חדירות</w:t>
      </w:r>
      <w:r w:rsidRPr="00F85AD9">
        <w:rPr>
          <w:rFonts w:ascii="Times New Roman" w:hAnsi="Times New Roman" w:cs="David"/>
          <w:sz w:val="24"/>
          <w:szCs w:val="24"/>
          <w:rtl/>
        </w:rPr>
        <w:t xml:space="preserve"> – </w:t>
      </w:r>
      <w:proofErr w:type="spellStart"/>
      <w:r w:rsidRPr="00F85AD9">
        <w:rPr>
          <w:rFonts w:ascii="Times New Roman" w:hAnsi="Times New Roman" w:cs="David" w:hint="cs"/>
          <w:sz w:val="24"/>
          <w:szCs w:val="24"/>
          <w:rtl/>
        </w:rPr>
        <w:t>יצויין</w:t>
      </w:r>
      <w:proofErr w:type="spellEnd"/>
      <w:r w:rsidRPr="00F85AD9">
        <w:rPr>
          <w:rFonts w:ascii="Times New Roman" w:hAnsi="Times New Roman" w:cs="David"/>
          <w:sz w:val="24"/>
          <w:szCs w:val="24"/>
          <w:rtl/>
        </w:rPr>
        <w:t xml:space="preserve"> במ"מ פלדה גובה המדרגה הגבוהה ביותר במתקן "מדרגות פלדה" מאחוריה </w:t>
      </w:r>
      <w:proofErr w:type="spellStart"/>
      <w:r w:rsidRPr="00F85AD9">
        <w:rPr>
          <w:rFonts w:ascii="Times New Roman" w:hAnsi="Times New Roman" w:cs="David" w:hint="cs"/>
          <w:sz w:val="24"/>
          <w:szCs w:val="24"/>
          <w:rtl/>
        </w:rPr>
        <w:t>ניצפו</w:t>
      </w:r>
      <w:proofErr w:type="spellEnd"/>
      <w:r w:rsidRPr="00F85AD9">
        <w:rPr>
          <w:rFonts w:ascii="Times New Roman" w:hAnsi="Times New Roman" w:cs="David"/>
          <w:sz w:val="24"/>
          <w:szCs w:val="24"/>
          <w:rtl/>
        </w:rPr>
        <w:t xml:space="preserve"> </w:t>
      </w:r>
      <w:proofErr w:type="spellStart"/>
      <w:r w:rsidRPr="00F85AD9">
        <w:rPr>
          <w:rFonts w:ascii="Times New Roman" w:hAnsi="Times New Roman" w:cs="David" w:hint="cs"/>
          <w:sz w:val="24"/>
          <w:szCs w:val="24"/>
          <w:rtl/>
        </w:rPr>
        <w:t>דיסקיות</w:t>
      </w:r>
      <w:proofErr w:type="spellEnd"/>
      <w:r w:rsidRPr="00F85AD9">
        <w:rPr>
          <w:rFonts w:ascii="Times New Roman" w:hAnsi="Times New Roman" w:cs="David"/>
          <w:sz w:val="24"/>
          <w:szCs w:val="24"/>
          <w:rtl/>
        </w:rPr>
        <w:t xml:space="preserve"> העופרת.</w:t>
      </w:r>
    </w:p>
    <w:p w:rsidR="00582EBC" w:rsidRPr="00F85AD9" w:rsidRDefault="00582EBC" w:rsidP="00582EBC">
      <w:pPr>
        <w:pStyle w:val="a8"/>
        <w:numPr>
          <w:ilvl w:val="5"/>
          <w:numId w:val="2"/>
        </w:numPr>
        <w:tabs>
          <w:tab w:val="left" w:pos="3061"/>
        </w:tabs>
        <w:spacing w:line="360" w:lineRule="auto"/>
        <w:ind w:left="3061" w:hanging="1261"/>
        <w:jc w:val="both"/>
        <w:rPr>
          <w:rFonts w:ascii="Times New Roman" w:hAnsi="Times New Roman" w:cs="David"/>
          <w:sz w:val="24"/>
          <w:szCs w:val="24"/>
        </w:rPr>
      </w:pPr>
      <w:r w:rsidRPr="00F85AD9">
        <w:rPr>
          <w:rFonts w:ascii="Times New Roman" w:hAnsi="Times New Roman" w:cs="David" w:hint="cs"/>
          <w:sz w:val="24"/>
          <w:szCs w:val="24"/>
          <w:rtl/>
        </w:rPr>
        <w:t>הפרדת</w:t>
      </w:r>
      <w:r w:rsidRPr="00F85AD9">
        <w:rPr>
          <w:rFonts w:ascii="Times New Roman" w:hAnsi="Times New Roman" w:cs="David"/>
          <w:sz w:val="24"/>
          <w:szCs w:val="24"/>
          <w:rtl/>
        </w:rPr>
        <w:t xml:space="preserve"> חומרים – תצוין ב + (חיובי) במידה ונצפתה הפרדת חומרים  </w:t>
      </w:r>
      <w:proofErr w:type="spellStart"/>
      <w:r w:rsidRPr="00F85AD9">
        <w:rPr>
          <w:rFonts w:ascii="Times New Roman" w:hAnsi="Times New Roman" w:cs="David" w:hint="cs"/>
          <w:sz w:val="24"/>
          <w:szCs w:val="24"/>
          <w:rtl/>
        </w:rPr>
        <w:t>וב</w:t>
      </w:r>
      <w:proofErr w:type="spellEnd"/>
      <w:r w:rsidRPr="00F85AD9">
        <w:rPr>
          <w:rFonts w:ascii="Times New Roman" w:hAnsi="Times New Roman" w:cs="David"/>
          <w:sz w:val="24"/>
          <w:szCs w:val="24"/>
          <w:rtl/>
        </w:rPr>
        <w:t xml:space="preserve"> – (שלילי) במידה ולא נצפתה הפרדת חומרים.</w:t>
      </w:r>
    </w:p>
    <w:p w:rsidR="00582EBC" w:rsidRPr="00F85AD9" w:rsidRDefault="00582EBC" w:rsidP="00582EBC">
      <w:pPr>
        <w:pStyle w:val="a8"/>
        <w:numPr>
          <w:ilvl w:val="5"/>
          <w:numId w:val="2"/>
        </w:numPr>
        <w:tabs>
          <w:tab w:val="left" w:pos="3061"/>
        </w:tabs>
        <w:spacing w:line="360" w:lineRule="auto"/>
        <w:ind w:left="3061" w:hanging="1261"/>
        <w:jc w:val="both"/>
        <w:rPr>
          <w:rFonts w:ascii="Times New Roman" w:hAnsi="Times New Roman" w:cs="David"/>
          <w:sz w:val="24"/>
          <w:szCs w:val="24"/>
          <w:rtl/>
        </w:rPr>
      </w:pPr>
      <w:r w:rsidRPr="00F85AD9">
        <w:rPr>
          <w:rFonts w:ascii="Times New Roman" w:hAnsi="Times New Roman" w:cs="David" w:hint="cs"/>
          <w:sz w:val="24"/>
          <w:szCs w:val="24"/>
          <w:rtl/>
        </w:rPr>
        <w:t>כושר</w:t>
      </w:r>
      <w:r w:rsidRPr="00F85AD9">
        <w:rPr>
          <w:rFonts w:ascii="Times New Roman" w:hAnsi="Times New Roman" w:cs="David"/>
          <w:sz w:val="24"/>
          <w:szCs w:val="24"/>
          <w:rtl/>
        </w:rPr>
        <w:t xml:space="preserve"> הפרדה – יצוין החוט בעל הקוטר הקטן ביותר שנצפה מאחורי מדרגת האלומיניום המצוינת. </w:t>
      </w:r>
    </w:p>
    <w:p w:rsidR="00582EBC" w:rsidRPr="00F85AD9" w:rsidRDefault="00582EBC" w:rsidP="00582EBC">
      <w:pPr>
        <w:pStyle w:val="a8"/>
        <w:numPr>
          <w:ilvl w:val="4"/>
          <w:numId w:val="2"/>
        </w:numPr>
        <w:spacing w:line="360" w:lineRule="auto"/>
        <w:ind w:left="2636" w:hanging="1196"/>
        <w:jc w:val="both"/>
        <w:rPr>
          <w:rFonts w:ascii="Times New Roman" w:hAnsi="Times New Roman" w:cs="David"/>
          <w:sz w:val="24"/>
          <w:szCs w:val="24"/>
        </w:rPr>
      </w:pPr>
      <w:r w:rsidRPr="00F85AD9">
        <w:rPr>
          <w:rFonts w:ascii="Times New Roman" w:hAnsi="Times New Roman" w:cs="David" w:hint="cs"/>
          <w:sz w:val="24"/>
          <w:szCs w:val="24"/>
          <w:rtl/>
        </w:rPr>
        <w:t>המציע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יגיש</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במענה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הטבלה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המופיעה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בנספח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כשהיא</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מלאה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בתוצאות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שנעשו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בפועל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w:t>
      </w:r>
      <w:r w:rsidRPr="00F85AD9">
        <w:rPr>
          <w:rFonts w:ascii="Times New Roman" w:hAnsi="Times New Roman" w:cs="David"/>
          <w:sz w:val="24"/>
          <w:szCs w:val="24"/>
          <w:rtl/>
        </w:rPr>
        <w:t xml:space="preserve">"י </w:t>
      </w:r>
      <w:r w:rsidRPr="00F85AD9">
        <w:rPr>
          <w:rFonts w:ascii="Times New Roman" w:hAnsi="Times New Roman" w:cs="David" w:hint="cs"/>
          <w:sz w:val="24"/>
          <w:szCs w:val="24"/>
          <w:rtl/>
        </w:rPr>
        <w:t>נציגי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החברה</w:t>
      </w:r>
      <w:r w:rsidRPr="00F85AD9">
        <w:rPr>
          <w:rFonts w:ascii="Times New Roman" w:hAnsi="Times New Roman" w:cs="David"/>
          <w:sz w:val="24"/>
          <w:szCs w:val="24"/>
          <w:rtl/>
        </w:rPr>
        <w:t>.</w:t>
      </w:r>
    </w:p>
    <w:p w:rsidR="00582EBC" w:rsidRPr="00F85AD9" w:rsidRDefault="00582EBC" w:rsidP="00582EBC">
      <w:pPr>
        <w:pStyle w:val="a8"/>
        <w:numPr>
          <w:ilvl w:val="4"/>
          <w:numId w:val="2"/>
        </w:numPr>
        <w:spacing w:line="360" w:lineRule="auto"/>
        <w:ind w:left="2636" w:hanging="1196"/>
        <w:jc w:val="both"/>
        <w:rPr>
          <w:rFonts w:ascii="Times New Roman" w:hAnsi="Times New Roman" w:cs="David"/>
          <w:sz w:val="24"/>
          <w:szCs w:val="24"/>
        </w:rPr>
      </w:pPr>
      <w:r w:rsidRPr="00F85AD9">
        <w:rPr>
          <w:rFonts w:ascii="Times New Roman" w:hAnsi="Times New Roman" w:cs="David" w:hint="cs"/>
          <w:sz w:val="24"/>
          <w:szCs w:val="24"/>
          <w:rtl/>
        </w:rPr>
        <w:lastRenderedPageBreak/>
        <w:t>טבלת</w:t>
      </w:r>
      <w:r w:rsidRPr="00F85AD9">
        <w:rPr>
          <w:rFonts w:ascii="Times New Roman" w:hAnsi="Times New Roman" w:cs="David"/>
          <w:sz w:val="24"/>
          <w:szCs w:val="24"/>
          <w:rtl/>
        </w:rPr>
        <w:t xml:space="preserve"> ביצועי רדיוגרפיה תהווה הצהרה לביצועי המערכת ותשמש לביצוע השקלול הטכני של המערכות ומאוחר יותר לצורך בדיקות אימות של המערכת שתיבחר. </w:t>
      </w:r>
    </w:p>
    <w:p w:rsidR="00582EBC" w:rsidRPr="00F85AD9" w:rsidRDefault="00582EBC" w:rsidP="00582EBC">
      <w:pPr>
        <w:pStyle w:val="a8"/>
        <w:numPr>
          <w:ilvl w:val="1"/>
          <w:numId w:val="2"/>
        </w:numPr>
        <w:spacing w:line="360" w:lineRule="auto"/>
        <w:jc w:val="both"/>
        <w:rPr>
          <w:rFonts w:cs="David"/>
          <w:b/>
          <w:bCs/>
          <w:sz w:val="24"/>
          <w:szCs w:val="24"/>
          <w:u w:val="single"/>
        </w:rPr>
      </w:pPr>
      <w:r w:rsidRPr="00F85AD9">
        <w:rPr>
          <w:rFonts w:cs="David"/>
          <w:b/>
          <w:bCs/>
          <w:sz w:val="24"/>
          <w:szCs w:val="24"/>
          <w:u w:val="single"/>
          <w:rtl/>
        </w:rPr>
        <w:t>מערך ה</w:t>
      </w:r>
      <w:r w:rsidRPr="00F85AD9">
        <w:rPr>
          <w:rFonts w:cs="David" w:hint="cs"/>
          <w:b/>
          <w:bCs/>
          <w:sz w:val="24"/>
          <w:szCs w:val="24"/>
          <w:u w:val="single"/>
          <w:rtl/>
        </w:rPr>
        <w:t>מסועים</w:t>
      </w:r>
    </w:p>
    <w:p w:rsidR="00582EBC" w:rsidRDefault="00582EBC" w:rsidP="00FA65FF">
      <w:pPr>
        <w:pStyle w:val="a8"/>
        <w:numPr>
          <w:ilvl w:val="2"/>
          <w:numId w:val="2"/>
        </w:numPr>
        <w:spacing w:line="360" w:lineRule="auto"/>
        <w:jc w:val="both"/>
        <w:rPr>
          <w:rFonts w:ascii="Times New Roman" w:hAnsi="Times New Roman" w:cs="David"/>
          <w:sz w:val="24"/>
          <w:szCs w:val="24"/>
        </w:rPr>
      </w:pPr>
      <w:r w:rsidRPr="00FA65FF">
        <w:rPr>
          <w:rFonts w:ascii="Times New Roman" w:hAnsi="Times New Roman" w:cs="David"/>
          <w:sz w:val="24"/>
          <w:szCs w:val="24"/>
          <w:rtl/>
        </w:rPr>
        <w:t xml:space="preserve">על </w:t>
      </w:r>
      <w:r w:rsidR="005E3E61" w:rsidRPr="00FA65FF">
        <w:rPr>
          <w:rFonts w:ascii="Times New Roman" w:hAnsi="Times New Roman" w:cs="David" w:hint="cs"/>
          <w:sz w:val="24"/>
          <w:szCs w:val="24"/>
          <w:rtl/>
        </w:rPr>
        <w:t>ה</w:t>
      </w:r>
      <w:r w:rsidRPr="00FA65FF">
        <w:rPr>
          <w:rFonts w:ascii="Times New Roman" w:hAnsi="Times New Roman" w:cs="David"/>
          <w:sz w:val="24"/>
          <w:szCs w:val="24"/>
          <w:rtl/>
        </w:rPr>
        <w:t xml:space="preserve">מסוע להיות כברירת מחדל פסיבי, עד לקבלת הוראה מהמפעיל. </w:t>
      </w:r>
    </w:p>
    <w:p w:rsidR="00582EBC" w:rsidRPr="00FA65FF" w:rsidRDefault="00582EBC" w:rsidP="00FA65FF">
      <w:pPr>
        <w:pStyle w:val="a8"/>
        <w:numPr>
          <w:ilvl w:val="2"/>
          <w:numId w:val="2"/>
        </w:numPr>
        <w:spacing w:line="360" w:lineRule="auto"/>
        <w:jc w:val="both"/>
        <w:rPr>
          <w:rFonts w:ascii="Times New Roman" w:hAnsi="Times New Roman" w:cs="David"/>
          <w:sz w:val="24"/>
          <w:szCs w:val="24"/>
        </w:rPr>
      </w:pPr>
      <w:r w:rsidRPr="00FA65FF">
        <w:rPr>
          <w:rFonts w:ascii="Times New Roman" w:hAnsi="Times New Roman" w:cs="David" w:hint="eastAsia"/>
          <w:sz w:val="24"/>
          <w:szCs w:val="24"/>
          <w:rtl/>
        </w:rPr>
        <w:t>המסוע</w:t>
      </w:r>
      <w:r w:rsidRPr="00FA65FF">
        <w:rPr>
          <w:rFonts w:ascii="Times New Roman" w:hAnsi="Times New Roman" w:cs="David"/>
          <w:sz w:val="24"/>
          <w:szCs w:val="24"/>
          <w:rtl/>
        </w:rPr>
        <w:t xml:space="preserve"> </w:t>
      </w:r>
      <w:r w:rsidRPr="00FA65FF">
        <w:rPr>
          <w:rFonts w:ascii="Times New Roman" w:hAnsi="Times New Roman" w:cs="David" w:hint="eastAsia"/>
          <w:sz w:val="24"/>
          <w:szCs w:val="24"/>
          <w:rtl/>
        </w:rPr>
        <w:t>יכלול</w:t>
      </w:r>
      <w:r w:rsidRPr="00FA65FF">
        <w:rPr>
          <w:rFonts w:ascii="Times New Roman" w:hAnsi="Times New Roman" w:cs="David"/>
          <w:sz w:val="24"/>
          <w:szCs w:val="24"/>
          <w:rtl/>
        </w:rPr>
        <w:t xml:space="preserve"> </w:t>
      </w:r>
      <w:r w:rsidRPr="00FA65FF">
        <w:rPr>
          <w:rFonts w:ascii="Times New Roman" w:hAnsi="Times New Roman" w:cs="David" w:hint="eastAsia"/>
          <w:sz w:val="24"/>
          <w:szCs w:val="24"/>
          <w:rtl/>
        </w:rPr>
        <w:t>אמצעי</w:t>
      </w:r>
      <w:r w:rsidRPr="00FA65FF">
        <w:rPr>
          <w:rFonts w:ascii="Times New Roman" w:hAnsi="Times New Roman" w:cs="David"/>
          <w:sz w:val="24"/>
          <w:szCs w:val="24"/>
          <w:rtl/>
        </w:rPr>
        <w:t xml:space="preserve"> </w:t>
      </w:r>
      <w:r w:rsidRPr="00FA65FF">
        <w:rPr>
          <w:rFonts w:ascii="Times New Roman" w:hAnsi="Times New Roman" w:cs="David" w:hint="eastAsia"/>
          <w:sz w:val="24"/>
          <w:szCs w:val="24"/>
          <w:rtl/>
        </w:rPr>
        <w:t>שימנע</w:t>
      </w:r>
      <w:r w:rsidRPr="00FA65FF">
        <w:rPr>
          <w:rFonts w:ascii="Times New Roman" w:hAnsi="Times New Roman" w:cs="David"/>
          <w:sz w:val="24"/>
          <w:szCs w:val="24"/>
          <w:rtl/>
        </w:rPr>
        <w:t xml:space="preserve"> </w:t>
      </w:r>
      <w:r w:rsidRPr="00FA65FF">
        <w:rPr>
          <w:rFonts w:ascii="Times New Roman" w:hAnsi="Times New Roman" w:cs="David" w:hint="eastAsia"/>
          <w:sz w:val="24"/>
          <w:szCs w:val="24"/>
          <w:rtl/>
        </w:rPr>
        <w:t>כניסת</w:t>
      </w:r>
      <w:r w:rsidRPr="00FA65FF">
        <w:rPr>
          <w:rFonts w:ascii="Times New Roman" w:hAnsi="Times New Roman" w:cs="David"/>
          <w:sz w:val="24"/>
          <w:szCs w:val="24"/>
          <w:rtl/>
        </w:rPr>
        <w:t xml:space="preserve"> </w:t>
      </w:r>
      <w:r w:rsidRPr="00FA65FF">
        <w:rPr>
          <w:rFonts w:ascii="Times New Roman" w:hAnsi="Times New Roman" w:cs="David" w:hint="eastAsia"/>
          <w:sz w:val="24"/>
          <w:szCs w:val="24"/>
          <w:rtl/>
        </w:rPr>
        <w:t>חפץ</w:t>
      </w:r>
      <w:r w:rsidRPr="00FA65FF">
        <w:rPr>
          <w:rFonts w:ascii="Times New Roman" w:hAnsi="Times New Roman" w:cs="David"/>
          <w:sz w:val="24"/>
          <w:szCs w:val="24"/>
          <w:rtl/>
        </w:rPr>
        <w:t xml:space="preserve"> </w:t>
      </w:r>
      <w:r w:rsidRPr="00FA65FF">
        <w:rPr>
          <w:rFonts w:ascii="Times New Roman" w:hAnsi="Times New Roman" w:cs="David" w:hint="eastAsia"/>
          <w:sz w:val="24"/>
          <w:szCs w:val="24"/>
          <w:rtl/>
        </w:rPr>
        <w:t>חריג</w:t>
      </w:r>
      <w:r w:rsidRPr="00FA65FF">
        <w:rPr>
          <w:rFonts w:ascii="Times New Roman" w:hAnsi="Times New Roman" w:cs="David"/>
          <w:sz w:val="24"/>
          <w:szCs w:val="24"/>
          <w:rtl/>
        </w:rPr>
        <w:t xml:space="preserve"> </w:t>
      </w:r>
      <w:r w:rsidRPr="00FA65FF">
        <w:rPr>
          <w:rFonts w:ascii="Times New Roman" w:hAnsi="Times New Roman" w:cs="David" w:hint="eastAsia"/>
          <w:sz w:val="24"/>
          <w:szCs w:val="24"/>
          <w:rtl/>
        </w:rPr>
        <w:t>בגודלו</w:t>
      </w:r>
      <w:r w:rsidRPr="00FA65FF">
        <w:rPr>
          <w:rFonts w:ascii="Times New Roman" w:hAnsi="Times New Roman" w:cs="David"/>
          <w:sz w:val="24"/>
          <w:szCs w:val="24"/>
          <w:rtl/>
        </w:rPr>
        <w:t xml:space="preserve"> </w:t>
      </w:r>
      <w:r w:rsidRPr="00FA65FF">
        <w:rPr>
          <w:rFonts w:ascii="Times New Roman" w:hAnsi="Times New Roman" w:cs="David" w:hint="eastAsia"/>
          <w:sz w:val="24"/>
          <w:szCs w:val="24"/>
          <w:rtl/>
        </w:rPr>
        <w:t>למנהרת</w:t>
      </w:r>
      <w:r w:rsidRPr="00FA65FF">
        <w:rPr>
          <w:rFonts w:ascii="Times New Roman" w:hAnsi="Times New Roman" w:cs="David"/>
          <w:sz w:val="24"/>
          <w:szCs w:val="24"/>
          <w:rtl/>
        </w:rPr>
        <w:t xml:space="preserve"> </w:t>
      </w:r>
      <w:r w:rsidRPr="00FA65FF">
        <w:rPr>
          <w:rFonts w:ascii="Times New Roman" w:hAnsi="Times New Roman" w:cs="David" w:hint="eastAsia"/>
          <w:sz w:val="24"/>
          <w:szCs w:val="24"/>
          <w:rtl/>
        </w:rPr>
        <w:t>השיקוף</w:t>
      </w:r>
    </w:p>
    <w:p w:rsidR="00582EBC" w:rsidRPr="00D200B1" w:rsidRDefault="00582EBC" w:rsidP="00582EBC">
      <w:pPr>
        <w:spacing w:line="360" w:lineRule="auto"/>
        <w:ind w:left="1080"/>
        <w:jc w:val="both"/>
      </w:pPr>
    </w:p>
    <w:p w:rsidR="00582EBC" w:rsidRPr="00F85AD9" w:rsidRDefault="00582EBC" w:rsidP="00582EBC">
      <w:pPr>
        <w:pStyle w:val="a8"/>
        <w:numPr>
          <w:ilvl w:val="2"/>
          <w:numId w:val="2"/>
        </w:numPr>
        <w:spacing w:line="360" w:lineRule="auto"/>
        <w:jc w:val="both"/>
        <w:rPr>
          <w:rFonts w:ascii="Times New Roman" w:hAnsi="Times New Roman" w:cs="David"/>
          <w:sz w:val="24"/>
          <w:szCs w:val="24"/>
          <w:u w:val="single"/>
        </w:rPr>
      </w:pPr>
      <w:r w:rsidRPr="00F85AD9">
        <w:rPr>
          <w:rFonts w:ascii="Times New Roman" w:hAnsi="Times New Roman" w:cs="David"/>
          <w:sz w:val="24"/>
          <w:szCs w:val="24"/>
          <w:u w:val="single"/>
          <w:rtl/>
        </w:rPr>
        <w:t>מסוע הסריקה/שיקוף</w:t>
      </w:r>
    </w:p>
    <w:p w:rsidR="00582EBC" w:rsidRPr="00F85AD9" w:rsidRDefault="005E3E61" w:rsidP="005E3E61">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cs"/>
          <w:sz w:val="24"/>
          <w:szCs w:val="24"/>
          <w:rtl/>
        </w:rPr>
        <w:t>ה</w:t>
      </w:r>
      <w:r>
        <w:rPr>
          <w:rFonts w:ascii="Times New Roman" w:hAnsi="Times New Roman" w:cs="David" w:hint="cs"/>
          <w:sz w:val="24"/>
          <w:szCs w:val="24"/>
          <w:rtl/>
        </w:rPr>
        <w:t xml:space="preserve">מטען </w:t>
      </w:r>
      <w:r w:rsidRPr="00F85AD9">
        <w:rPr>
          <w:rFonts w:ascii="Times New Roman" w:hAnsi="Times New Roman" w:cs="David"/>
          <w:sz w:val="24"/>
          <w:szCs w:val="24"/>
          <w:rtl/>
        </w:rPr>
        <w:t xml:space="preserve"> </w:t>
      </w:r>
      <w:r w:rsidR="00582EBC" w:rsidRPr="00F85AD9">
        <w:rPr>
          <w:rFonts w:ascii="Times New Roman" w:hAnsi="Times New Roman" w:cs="David" w:hint="cs"/>
          <w:sz w:val="24"/>
          <w:szCs w:val="24"/>
          <w:rtl/>
        </w:rPr>
        <w:t>יוזן</w:t>
      </w:r>
      <w:r w:rsidR="00582EBC" w:rsidRPr="00F85AD9">
        <w:rPr>
          <w:rFonts w:ascii="Times New Roman" w:hAnsi="Times New Roman" w:cs="David"/>
          <w:sz w:val="24"/>
          <w:szCs w:val="24"/>
          <w:rtl/>
        </w:rPr>
        <w:t xml:space="preserve"> </w:t>
      </w:r>
      <w:r>
        <w:rPr>
          <w:rFonts w:ascii="Times New Roman" w:hAnsi="Times New Roman" w:cs="David" w:hint="cs"/>
          <w:sz w:val="24"/>
          <w:szCs w:val="24"/>
          <w:rtl/>
        </w:rPr>
        <w:t>למנהרת</w:t>
      </w:r>
      <w:r w:rsidRPr="00F85AD9">
        <w:rPr>
          <w:rFonts w:ascii="Times New Roman" w:hAnsi="Times New Roman" w:cs="David"/>
          <w:sz w:val="24"/>
          <w:szCs w:val="24"/>
          <w:rtl/>
        </w:rPr>
        <w:t xml:space="preserve"> </w:t>
      </w:r>
      <w:r>
        <w:rPr>
          <w:rFonts w:ascii="Times New Roman" w:hAnsi="Times New Roman" w:cs="David" w:hint="cs"/>
          <w:sz w:val="24"/>
          <w:szCs w:val="24"/>
          <w:rtl/>
        </w:rPr>
        <w:t xml:space="preserve"> השיקוף</w:t>
      </w:r>
      <w:r w:rsidR="00582EBC" w:rsidRPr="00F85AD9">
        <w:rPr>
          <w:rFonts w:ascii="Times New Roman" w:hAnsi="Times New Roman" w:cs="David"/>
          <w:sz w:val="24"/>
          <w:szCs w:val="24"/>
          <w:rtl/>
        </w:rPr>
        <w:t xml:space="preserve"> </w:t>
      </w:r>
      <w:r w:rsidR="00582EBC" w:rsidRPr="00F85AD9">
        <w:rPr>
          <w:rFonts w:ascii="Times New Roman" w:hAnsi="Times New Roman" w:cs="David" w:hint="cs"/>
          <w:sz w:val="24"/>
          <w:szCs w:val="24"/>
          <w:rtl/>
        </w:rPr>
        <w:t>רק</w:t>
      </w:r>
      <w:r w:rsidR="00582EBC" w:rsidRPr="00F85AD9">
        <w:rPr>
          <w:rFonts w:ascii="Times New Roman" w:hAnsi="Times New Roman" w:cs="David"/>
          <w:sz w:val="24"/>
          <w:szCs w:val="24"/>
          <w:rtl/>
        </w:rPr>
        <w:t xml:space="preserve"> </w:t>
      </w:r>
      <w:r w:rsidR="00582EBC" w:rsidRPr="00F85AD9">
        <w:rPr>
          <w:rFonts w:ascii="Times New Roman" w:hAnsi="Times New Roman" w:cs="David" w:hint="cs"/>
          <w:sz w:val="24"/>
          <w:szCs w:val="24"/>
          <w:rtl/>
        </w:rPr>
        <w:t>לאחר</w:t>
      </w:r>
      <w:r w:rsidR="00582EBC" w:rsidRPr="00F85AD9">
        <w:rPr>
          <w:rFonts w:ascii="Times New Roman" w:hAnsi="Times New Roman" w:cs="David"/>
          <w:sz w:val="24"/>
          <w:szCs w:val="24"/>
          <w:rtl/>
        </w:rPr>
        <w:t xml:space="preserve"> </w:t>
      </w:r>
      <w:r w:rsidR="00582EBC" w:rsidRPr="00F85AD9">
        <w:rPr>
          <w:rFonts w:ascii="Times New Roman" w:hAnsi="Times New Roman" w:cs="David" w:hint="cs"/>
          <w:sz w:val="24"/>
          <w:szCs w:val="24"/>
          <w:rtl/>
        </w:rPr>
        <w:t>הפעלה</w:t>
      </w:r>
      <w:r w:rsidR="00582EBC" w:rsidRPr="00F85AD9">
        <w:rPr>
          <w:rFonts w:ascii="Times New Roman" w:hAnsi="Times New Roman" w:cs="David"/>
          <w:sz w:val="24"/>
          <w:szCs w:val="24"/>
          <w:rtl/>
        </w:rPr>
        <w:t xml:space="preserve"> </w:t>
      </w:r>
      <w:r w:rsidR="00582EBC" w:rsidRPr="00F85AD9">
        <w:rPr>
          <w:rFonts w:ascii="Times New Roman" w:hAnsi="Times New Roman" w:cs="David" w:hint="cs"/>
          <w:sz w:val="24"/>
          <w:szCs w:val="24"/>
          <w:rtl/>
        </w:rPr>
        <w:t>ע</w:t>
      </w:r>
      <w:r w:rsidR="00582EBC" w:rsidRPr="00F85AD9">
        <w:rPr>
          <w:rFonts w:ascii="Times New Roman" w:hAnsi="Times New Roman" w:cs="David"/>
          <w:sz w:val="24"/>
          <w:szCs w:val="24"/>
          <w:rtl/>
        </w:rPr>
        <w:t xml:space="preserve">"י  </w:t>
      </w:r>
      <w:r w:rsidR="00582EBC" w:rsidRPr="00F85AD9">
        <w:rPr>
          <w:rFonts w:ascii="Times New Roman" w:hAnsi="Times New Roman" w:cs="David" w:hint="cs"/>
          <w:sz w:val="24"/>
          <w:szCs w:val="24"/>
          <w:rtl/>
        </w:rPr>
        <w:t>המפעיל</w:t>
      </w:r>
      <w:r w:rsidR="00582EBC" w:rsidRPr="00F85AD9">
        <w:rPr>
          <w:rFonts w:ascii="Times New Roman" w:hAnsi="Times New Roman" w:cs="David"/>
          <w:sz w:val="24"/>
          <w:szCs w:val="24"/>
          <w:rtl/>
        </w:rPr>
        <w:t xml:space="preserve">. </w:t>
      </w:r>
    </w:p>
    <w:p w:rsidR="00582EBC" w:rsidRPr="00F85AD9" w:rsidRDefault="00582EBC" w:rsidP="005E3E61">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cs"/>
          <w:sz w:val="24"/>
          <w:szCs w:val="24"/>
          <w:rtl/>
        </w:rPr>
        <w:t>לאחר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סיום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תהליך</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השיקוף</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יועבר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המשטח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באופן</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אוטומטי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w:t>
      </w:r>
      <w:r w:rsidR="005E3E61">
        <w:rPr>
          <w:rFonts w:ascii="Times New Roman" w:hAnsi="Times New Roman" w:cs="David" w:hint="cs"/>
          <w:sz w:val="24"/>
          <w:szCs w:val="24"/>
          <w:rtl/>
        </w:rPr>
        <w:t>ה</w:t>
      </w:r>
      <w:r w:rsidRPr="00F85AD9">
        <w:rPr>
          <w:rFonts w:ascii="Times New Roman" w:hAnsi="Times New Roman" w:cs="David" w:hint="cs"/>
          <w:sz w:val="24"/>
          <w:szCs w:val="24"/>
          <w:rtl/>
        </w:rPr>
        <w:t>מסוע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למסוע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הפריקה</w:t>
      </w:r>
      <w:r w:rsidRPr="00F85AD9">
        <w:rPr>
          <w:rFonts w:ascii="Times New Roman" w:hAnsi="Times New Roman" w:cs="David"/>
          <w:sz w:val="24"/>
          <w:szCs w:val="24"/>
          <w:rtl/>
        </w:rPr>
        <w:t xml:space="preserve">. </w:t>
      </w:r>
      <w:r w:rsidR="005E3E61">
        <w:rPr>
          <w:rFonts w:ascii="Times New Roman" w:hAnsi="Times New Roman" w:cs="David" w:hint="cs"/>
          <w:sz w:val="24"/>
          <w:szCs w:val="24"/>
          <w:rtl/>
        </w:rPr>
        <w:t xml:space="preserve">שבקצה מסוע הפריקה יהיה בלם למניעת נפילת מטען מהמסוע </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w:t>
      </w:r>
      <w:r w:rsidRPr="00F85AD9">
        <w:rPr>
          <w:rFonts w:ascii="Times New Roman" w:hAnsi="Times New Roman" w:cs="David" w:hint="cs"/>
          <w:sz w:val="24"/>
          <w:szCs w:val="24"/>
          <w:rtl/>
        </w:rPr>
        <w:t>מפעיל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w:t>
      </w:r>
      <w:r w:rsidRPr="00F85AD9">
        <w:rPr>
          <w:rFonts w:ascii="Times New Roman" w:hAnsi="Times New Roman" w:cs="David"/>
          <w:sz w:val="24"/>
          <w:szCs w:val="24"/>
          <w:rtl/>
        </w:rPr>
        <w:t xml:space="preserve">מערכת תהיה </w:t>
      </w:r>
      <w:r w:rsidRPr="00F85AD9">
        <w:rPr>
          <w:rFonts w:ascii="Times New Roman" w:hAnsi="Times New Roman" w:cs="David" w:hint="cs"/>
          <w:sz w:val="24"/>
          <w:szCs w:val="24"/>
          <w:rtl/>
        </w:rPr>
        <w:t>יכולת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w:t>
      </w:r>
      <w:r w:rsidRPr="00F85AD9">
        <w:rPr>
          <w:rFonts w:ascii="Times New Roman" w:hAnsi="Times New Roman" w:cs="David"/>
          <w:sz w:val="24"/>
          <w:szCs w:val="24"/>
          <w:rtl/>
        </w:rPr>
        <w:t xml:space="preserve">עצירת  השיקוף והמסוע,  שנוי כוון התנועה וביצוע שיקוף חוזר. </w:t>
      </w:r>
    </w:p>
    <w:p w:rsidR="00582EBC" w:rsidRDefault="005979D6" w:rsidP="005979D6">
      <w:pPr>
        <w:pStyle w:val="a8"/>
        <w:spacing w:line="360" w:lineRule="auto"/>
        <w:ind w:left="1213"/>
        <w:jc w:val="both"/>
        <w:rPr>
          <w:rFonts w:ascii="Times New Roman" w:hAnsi="Times New Roman" w:cs="David"/>
          <w:sz w:val="24"/>
          <w:szCs w:val="24"/>
          <w:rtl/>
        </w:rPr>
      </w:pPr>
      <w:r>
        <w:rPr>
          <w:rFonts w:ascii="Times New Roman" w:hAnsi="Times New Roman" w:cs="David" w:hint="cs"/>
          <w:sz w:val="24"/>
          <w:szCs w:val="24"/>
          <w:rtl/>
        </w:rPr>
        <w:t xml:space="preserve">צריך לחשוב ולהגדיר האם הדרישה היא רק למסוע המערכת או שמוסיפים עוד מקטע מסוע בכניסה ומקטע מסוע ביציאה? זה נושא תפעולי וכמובן </w:t>
      </w:r>
      <w:proofErr w:type="spellStart"/>
      <w:r>
        <w:rPr>
          <w:rFonts w:ascii="Times New Roman" w:hAnsi="Times New Roman" w:cs="David" w:hint="cs"/>
          <w:sz w:val="24"/>
          <w:szCs w:val="24"/>
          <w:rtl/>
        </w:rPr>
        <w:t>ומוצנה</w:t>
      </w:r>
      <w:proofErr w:type="spellEnd"/>
      <w:r>
        <w:rPr>
          <w:rFonts w:ascii="Times New Roman" w:hAnsi="Times New Roman" w:cs="David" w:hint="cs"/>
          <w:sz w:val="24"/>
          <w:szCs w:val="24"/>
          <w:rtl/>
        </w:rPr>
        <w:t xml:space="preserve"> בשטח הנתון לטובת הצבת המערכת.</w:t>
      </w:r>
    </w:p>
    <w:p w:rsidR="005979D6" w:rsidRPr="00F85AD9" w:rsidRDefault="005979D6" w:rsidP="00582EBC">
      <w:pPr>
        <w:pStyle w:val="a8"/>
        <w:spacing w:line="360" w:lineRule="auto"/>
        <w:ind w:left="1213"/>
        <w:jc w:val="both"/>
        <w:rPr>
          <w:rFonts w:ascii="Times New Roman" w:hAnsi="Times New Roman" w:cs="David"/>
          <w:sz w:val="24"/>
          <w:szCs w:val="24"/>
        </w:rPr>
      </w:pPr>
      <w:r>
        <w:rPr>
          <w:rFonts w:ascii="Times New Roman" w:hAnsi="Times New Roman" w:cs="David" w:hint="cs"/>
          <w:sz w:val="24"/>
          <w:szCs w:val="24"/>
          <w:rtl/>
        </w:rPr>
        <w:t>במידה ומוסיפים צריך להגדיר האם פסיבי או אקטיבי ?</w:t>
      </w:r>
    </w:p>
    <w:p w:rsidR="00582EBC" w:rsidRPr="00F85AD9" w:rsidRDefault="005E3E61" w:rsidP="005E3E61">
      <w:pPr>
        <w:pStyle w:val="a8"/>
        <w:numPr>
          <w:ilvl w:val="2"/>
          <w:numId w:val="2"/>
        </w:numPr>
        <w:spacing w:line="360" w:lineRule="auto"/>
        <w:jc w:val="both"/>
        <w:rPr>
          <w:rFonts w:ascii="Times New Roman" w:hAnsi="Times New Roman" w:cs="David"/>
          <w:sz w:val="24"/>
          <w:szCs w:val="24"/>
        </w:rPr>
      </w:pPr>
      <w:r>
        <w:rPr>
          <w:rFonts w:ascii="Times New Roman" w:hAnsi="Times New Roman" w:cs="David" w:hint="cs"/>
          <w:sz w:val="24"/>
          <w:szCs w:val="24"/>
          <w:rtl/>
        </w:rPr>
        <w:t>ה</w:t>
      </w:r>
      <w:r w:rsidR="00582EBC" w:rsidRPr="00F85AD9">
        <w:rPr>
          <w:rFonts w:ascii="Times New Roman" w:hAnsi="Times New Roman" w:cs="David"/>
          <w:sz w:val="24"/>
          <w:szCs w:val="24"/>
          <w:rtl/>
        </w:rPr>
        <w:t xml:space="preserve">מסוע יהיה בעל יכולת לשאת משקל של  לפחות </w:t>
      </w:r>
      <w:r>
        <w:rPr>
          <w:rFonts w:ascii="Times New Roman" w:hAnsi="Times New Roman" w:cs="David" w:hint="cs"/>
          <w:sz w:val="24"/>
          <w:szCs w:val="24"/>
          <w:rtl/>
        </w:rPr>
        <w:t>100</w:t>
      </w:r>
      <w:r w:rsidRPr="00F85AD9">
        <w:rPr>
          <w:rFonts w:ascii="Times New Roman" w:hAnsi="Times New Roman" w:cs="David"/>
          <w:sz w:val="24"/>
          <w:szCs w:val="24"/>
          <w:rtl/>
        </w:rPr>
        <w:t xml:space="preserve"> </w:t>
      </w:r>
      <w:r>
        <w:rPr>
          <w:rFonts w:ascii="Times New Roman" w:hAnsi="Times New Roman" w:cs="David" w:hint="cs"/>
          <w:sz w:val="24"/>
          <w:szCs w:val="24"/>
          <w:rtl/>
        </w:rPr>
        <w:t xml:space="preserve">ק"ג </w:t>
      </w:r>
      <w:r w:rsidR="00582EBC" w:rsidRPr="00F85AD9">
        <w:rPr>
          <w:rFonts w:ascii="Times New Roman" w:hAnsi="Times New Roman" w:cs="David"/>
          <w:sz w:val="24"/>
          <w:szCs w:val="24"/>
          <w:rtl/>
        </w:rPr>
        <w:t>.</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כל</w:t>
      </w:r>
      <w:r w:rsidRPr="00F85AD9">
        <w:rPr>
          <w:rFonts w:ascii="Times New Roman" w:hAnsi="Times New Roman" w:cs="David"/>
          <w:sz w:val="24"/>
          <w:szCs w:val="24"/>
          <w:rtl/>
        </w:rPr>
        <w:t xml:space="preserve"> המסועים יהיו בעלי הגנה מפני פגיעת מלגזה. </w:t>
      </w:r>
    </w:p>
    <w:p w:rsidR="00582EBC" w:rsidRDefault="00582EBC" w:rsidP="0026361A">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גובה מקסימאלי של מסועי המערכת לא יעלה על  </w:t>
      </w:r>
      <w:r w:rsidR="0026361A">
        <w:rPr>
          <w:rFonts w:ascii="Times New Roman" w:hAnsi="Times New Roman" w:cs="David" w:hint="cs"/>
          <w:sz w:val="24"/>
          <w:szCs w:val="24"/>
          <w:rtl/>
        </w:rPr>
        <w:t>0.8</w:t>
      </w:r>
      <w:r w:rsidRPr="00F85AD9">
        <w:rPr>
          <w:rFonts w:ascii="Times New Roman" w:hAnsi="Times New Roman" w:cs="David"/>
          <w:sz w:val="24"/>
          <w:szCs w:val="24"/>
          <w:rtl/>
        </w:rPr>
        <w:t xml:space="preserve">  מטר מגובה הרצפה.</w:t>
      </w:r>
    </w:p>
    <w:p w:rsidR="00EE7553" w:rsidRPr="0091770A" w:rsidRDefault="00EE7553" w:rsidP="0026361A">
      <w:pPr>
        <w:pStyle w:val="a8"/>
        <w:numPr>
          <w:ilvl w:val="2"/>
          <w:numId w:val="2"/>
        </w:numPr>
        <w:spacing w:line="360" w:lineRule="auto"/>
        <w:ind w:left="1502" w:hanging="793"/>
        <w:jc w:val="both"/>
        <w:rPr>
          <w:rFonts w:ascii="Times New Roman" w:hAnsi="Times New Roman" w:cs="David"/>
          <w:sz w:val="24"/>
          <w:szCs w:val="24"/>
        </w:rPr>
      </w:pPr>
      <w:r w:rsidRPr="0091770A">
        <w:rPr>
          <w:rFonts w:ascii="Times New Roman" w:hAnsi="Times New Roman" w:cs="David"/>
          <w:sz w:val="24"/>
          <w:szCs w:val="24"/>
          <w:rtl/>
        </w:rPr>
        <w:t>גובה מ</w:t>
      </w:r>
      <w:r w:rsidRPr="0091770A">
        <w:rPr>
          <w:rFonts w:ascii="Times New Roman" w:hAnsi="Times New Roman" w:cs="David" w:hint="eastAsia"/>
          <w:sz w:val="24"/>
          <w:szCs w:val="24"/>
          <w:rtl/>
        </w:rPr>
        <w:t>ינימלי</w:t>
      </w:r>
      <w:r w:rsidRPr="0091770A">
        <w:rPr>
          <w:rFonts w:ascii="Times New Roman" w:hAnsi="Times New Roman" w:cs="David"/>
          <w:sz w:val="24"/>
          <w:szCs w:val="24"/>
          <w:rtl/>
        </w:rPr>
        <w:t xml:space="preserve"> של מסועי המערכת לא </w:t>
      </w:r>
      <w:r w:rsidRPr="0091770A">
        <w:rPr>
          <w:rFonts w:ascii="Times New Roman" w:hAnsi="Times New Roman" w:cs="David" w:hint="eastAsia"/>
          <w:sz w:val="24"/>
          <w:szCs w:val="24"/>
          <w:rtl/>
        </w:rPr>
        <w:t>ירד</w:t>
      </w:r>
      <w:r w:rsidRPr="0091770A">
        <w:rPr>
          <w:rFonts w:ascii="Times New Roman" w:hAnsi="Times New Roman" w:cs="David"/>
          <w:sz w:val="24"/>
          <w:szCs w:val="24"/>
          <w:rtl/>
        </w:rPr>
        <w:t xml:space="preserve"> מתחת ל   </w:t>
      </w:r>
      <w:r w:rsidR="0026361A">
        <w:rPr>
          <w:rFonts w:ascii="Times New Roman" w:hAnsi="Times New Roman" w:cs="David" w:hint="cs"/>
          <w:sz w:val="24"/>
          <w:szCs w:val="24"/>
          <w:rtl/>
        </w:rPr>
        <w:t>0.5</w:t>
      </w:r>
      <w:r w:rsidRPr="0091770A">
        <w:rPr>
          <w:rFonts w:ascii="Times New Roman" w:hAnsi="Times New Roman" w:cs="David"/>
          <w:sz w:val="24"/>
          <w:szCs w:val="24"/>
          <w:rtl/>
        </w:rPr>
        <w:t xml:space="preserve">  מטר מגובה הרצפה</w:t>
      </w:r>
      <w:r w:rsidR="005979D6" w:rsidRPr="0091770A">
        <w:rPr>
          <w:rFonts w:ascii="Times New Roman" w:hAnsi="Times New Roman" w:cs="David"/>
          <w:sz w:val="24"/>
          <w:szCs w:val="24"/>
          <w:rtl/>
        </w:rPr>
        <w:t xml:space="preserve">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התנעת מסוע תהיה רכה.</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עצירת מסוע תהיה רכה.</w:t>
      </w:r>
    </w:p>
    <w:p w:rsidR="00582EBC" w:rsidRPr="00F85AD9" w:rsidRDefault="00582EBC" w:rsidP="00582EBC">
      <w:pPr>
        <w:pStyle w:val="a8"/>
        <w:numPr>
          <w:ilvl w:val="1"/>
          <w:numId w:val="2"/>
        </w:numPr>
        <w:spacing w:line="360" w:lineRule="auto"/>
        <w:jc w:val="both"/>
        <w:rPr>
          <w:rFonts w:cs="David"/>
          <w:b/>
          <w:bCs/>
          <w:sz w:val="24"/>
          <w:szCs w:val="24"/>
          <w:u w:val="single"/>
        </w:rPr>
      </w:pPr>
      <w:r w:rsidRPr="00F85AD9">
        <w:rPr>
          <w:rFonts w:cs="David"/>
          <w:b/>
          <w:bCs/>
          <w:sz w:val="24"/>
          <w:szCs w:val="24"/>
          <w:u w:val="single"/>
          <w:rtl/>
        </w:rPr>
        <w:t>עמדת ה</w:t>
      </w:r>
      <w:r w:rsidRPr="00F85AD9">
        <w:rPr>
          <w:rFonts w:cs="David" w:hint="cs"/>
          <w:b/>
          <w:bCs/>
          <w:sz w:val="24"/>
          <w:szCs w:val="24"/>
          <w:u w:val="single"/>
          <w:rtl/>
        </w:rPr>
        <w:t>פעלה</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מערכת השיקוף תכלול עמדת הפעלה ופענוח לרבות שולחן .</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hint="cs"/>
          <w:sz w:val="24"/>
          <w:szCs w:val="24"/>
          <w:rtl/>
        </w:rPr>
        <w:t>עמדת</w:t>
      </w:r>
      <w:r w:rsidRPr="00F85AD9">
        <w:rPr>
          <w:rFonts w:ascii="Times New Roman" w:hAnsi="Times New Roman" w:cs="David"/>
          <w:sz w:val="24"/>
          <w:szCs w:val="24"/>
          <w:rtl/>
        </w:rPr>
        <w:t xml:space="preserve"> ההפעלה תהייה בעלת כיסוי קשיח הניתן לנעילה למניעת גישה להפעלה , ונדליזם ואבק . </w:t>
      </w:r>
    </w:p>
    <w:p w:rsidR="00582EBC" w:rsidRPr="00F85AD9" w:rsidRDefault="00582EBC" w:rsidP="00582EBC">
      <w:pPr>
        <w:pStyle w:val="a8"/>
        <w:numPr>
          <w:ilvl w:val="2"/>
          <w:numId w:val="2"/>
        </w:numPr>
        <w:spacing w:line="360" w:lineRule="auto"/>
        <w:ind w:left="1360" w:hanging="651"/>
        <w:jc w:val="both"/>
        <w:rPr>
          <w:rFonts w:ascii="Times New Roman" w:hAnsi="Times New Roman" w:cs="David"/>
          <w:sz w:val="24"/>
          <w:szCs w:val="24"/>
        </w:rPr>
      </w:pPr>
      <w:r w:rsidRPr="00F85AD9">
        <w:rPr>
          <w:rFonts w:ascii="Times New Roman" w:hAnsi="Times New Roman" w:cs="David"/>
          <w:sz w:val="24"/>
          <w:szCs w:val="24"/>
          <w:rtl/>
        </w:rPr>
        <w:t>תמונת השיקוף תועבר לעמדת הפענוח  ללא פגיעה באיכות התמונה והפרטים בה.</w:t>
      </w:r>
    </w:p>
    <w:p w:rsidR="00582EBC" w:rsidRPr="00F85AD9" w:rsidRDefault="00582EBC" w:rsidP="00582EBC">
      <w:pPr>
        <w:pStyle w:val="a8"/>
        <w:numPr>
          <w:ilvl w:val="2"/>
          <w:numId w:val="2"/>
        </w:numPr>
        <w:spacing w:line="360" w:lineRule="auto"/>
        <w:ind w:left="1360" w:hanging="651"/>
        <w:jc w:val="both"/>
        <w:rPr>
          <w:rFonts w:ascii="Times New Roman" w:hAnsi="Times New Roman" w:cs="David"/>
          <w:sz w:val="24"/>
          <w:szCs w:val="24"/>
        </w:rPr>
      </w:pPr>
      <w:r w:rsidRPr="00F85AD9">
        <w:rPr>
          <w:rFonts w:ascii="Times New Roman" w:hAnsi="Times New Roman" w:cs="David"/>
          <w:sz w:val="24"/>
          <w:szCs w:val="24"/>
          <w:rtl/>
        </w:rPr>
        <w:t xml:space="preserve">העברת המידע מהמערכת לעמדה תעשה בזמן </w:t>
      </w:r>
      <w:proofErr w:type="spellStart"/>
      <w:r w:rsidRPr="00F85AD9">
        <w:rPr>
          <w:rFonts w:ascii="Times New Roman" w:hAnsi="Times New Roman" w:cs="David"/>
          <w:sz w:val="24"/>
          <w:szCs w:val="24"/>
          <w:rtl/>
        </w:rPr>
        <w:t>אמיתי</w:t>
      </w:r>
      <w:proofErr w:type="spellEnd"/>
      <w:r w:rsidRPr="00F85AD9">
        <w:rPr>
          <w:rFonts w:ascii="Times New Roman" w:hAnsi="Times New Roman" w:cs="David"/>
          <w:sz w:val="24"/>
          <w:szCs w:val="24"/>
          <w:rtl/>
        </w:rPr>
        <w:t xml:space="preserve"> </w:t>
      </w:r>
      <w:r w:rsidRPr="008A668F">
        <w:rPr>
          <w:rFonts w:asciiTheme="minorBidi" w:hAnsiTheme="minorBidi" w:cs="David"/>
          <w:sz w:val="24"/>
          <w:szCs w:val="24"/>
          <w:rtl/>
        </w:rPr>
        <w:t>(</w:t>
      </w:r>
      <w:r w:rsidRPr="008A668F">
        <w:rPr>
          <w:rFonts w:asciiTheme="minorBidi" w:hAnsiTheme="minorBidi" w:cs="David"/>
          <w:sz w:val="24"/>
          <w:szCs w:val="24"/>
        </w:rPr>
        <w:t>REAL TIME</w:t>
      </w:r>
      <w:r w:rsidRPr="008A668F">
        <w:rPr>
          <w:rFonts w:asciiTheme="minorBidi" w:hAnsiTheme="minorBidi" w:cs="David"/>
          <w:sz w:val="24"/>
          <w:szCs w:val="24"/>
          <w:rtl/>
        </w:rPr>
        <w:t>)</w:t>
      </w:r>
      <w:r w:rsidRPr="00F85AD9">
        <w:rPr>
          <w:rFonts w:ascii="Times New Roman" w:hAnsi="Times New Roman" w:cs="David"/>
          <w:sz w:val="24"/>
          <w:szCs w:val="24"/>
          <w:rtl/>
        </w:rPr>
        <w:t>.</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עמדת הפעלה תכלול לפחות את המרכיבים הבאים:</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מפתח הפעלה ראשי למערכת.</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מפתח שולב בטיחות שישמש כמעגל בטיחות להפעלת המאיץ.</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כפתור/ לחצן עצירת חירום למערכת.</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אינדיקצי</w:t>
      </w:r>
      <w:r w:rsidRPr="00F85AD9">
        <w:rPr>
          <w:rFonts w:ascii="Times New Roman" w:hAnsi="Times New Roman" w:cs="David" w:hint="cs"/>
          <w:sz w:val="24"/>
          <w:szCs w:val="24"/>
          <w:rtl/>
        </w:rPr>
        <w:t>ות</w:t>
      </w:r>
      <w:r w:rsidRPr="00F85AD9">
        <w:rPr>
          <w:rFonts w:ascii="Times New Roman" w:hAnsi="Times New Roman" w:cs="David"/>
          <w:sz w:val="24"/>
          <w:szCs w:val="24"/>
          <w:rtl/>
        </w:rPr>
        <w:t xml:space="preserve"> למצב המערכת: </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lastRenderedPageBreak/>
        <w:t>מערכת דולקת / כבויה/ המתנה</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קרינה דולקת/ כבויה</w:t>
      </w:r>
    </w:p>
    <w:p w:rsidR="00582EBC" w:rsidRPr="00F85AD9" w:rsidRDefault="00582EBC" w:rsidP="00582EBC">
      <w:pPr>
        <w:pStyle w:val="a8"/>
        <w:numPr>
          <w:ilvl w:val="4"/>
          <w:numId w:val="2"/>
        </w:numPr>
        <w:spacing w:line="360" w:lineRule="auto"/>
        <w:jc w:val="both"/>
        <w:rPr>
          <w:rFonts w:ascii="Times New Roman" w:hAnsi="Times New Roman" w:cs="David"/>
          <w:sz w:val="24"/>
          <w:szCs w:val="24"/>
        </w:rPr>
      </w:pPr>
      <w:r w:rsidRPr="00F85AD9">
        <w:rPr>
          <w:rFonts w:ascii="Times New Roman" w:hAnsi="Times New Roman" w:cs="David" w:hint="cs"/>
          <w:sz w:val="24"/>
          <w:szCs w:val="24"/>
          <w:rtl/>
        </w:rPr>
        <w:t>כיוון</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תנועת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מסועים</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המציע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יפרט</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כל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האינדיקציות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למצב</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הקיימות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בעמדת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ההפעלה</w:t>
      </w:r>
      <w:r w:rsidRPr="00F85AD9">
        <w:rPr>
          <w:rFonts w:ascii="Times New Roman" w:hAnsi="Times New Roman" w:cs="David"/>
          <w:sz w:val="24"/>
          <w:szCs w:val="24"/>
          <w:rtl/>
        </w:rPr>
        <w:t>.</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לוח הפיקוד יופעל באמצעות מקלדת או באמצעות עכבר/ משטח מגע  תוך שימוש בצלמית המופיעה על המסך.</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בכל מקרה בשימוש במקלדת על המקשים להיות מסומנים בסטנדרט </w:t>
      </w:r>
      <w:r w:rsidRPr="008A668F">
        <w:rPr>
          <w:rFonts w:asciiTheme="minorBidi" w:hAnsiTheme="minorBidi" w:cs="David"/>
          <w:sz w:val="24"/>
          <w:szCs w:val="24"/>
        </w:rPr>
        <w:t>HEAVY DUTY</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 הפקדים והנוריות יסומנו.</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המערכת תציג הודעות אזהרה על מסך המפעיל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הודעות אלו יופיעו על מסך המפעיל באופן </w:t>
      </w:r>
      <w:proofErr w:type="spellStart"/>
      <w:r w:rsidRPr="00F85AD9">
        <w:rPr>
          <w:rFonts w:ascii="Times New Roman" w:hAnsi="Times New Roman" w:cs="David"/>
          <w:sz w:val="24"/>
          <w:szCs w:val="24"/>
          <w:rtl/>
        </w:rPr>
        <w:t>מיידי</w:t>
      </w:r>
      <w:proofErr w:type="spellEnd"/>
      <w:r w:rsidRPr="00F85AD9">
        <w:rPr>
          <w:rFonts w:ascii="Times New Roman" w:hAnsi="Times New Roman" w:cs="David"/>
          <w:sz w:val="24"/>
          <w:szCs w:val="24"/>
          <w:rtl/>
        </w:rPr>
        <w:t xml:space="preserve">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דוגמאות להודעות האזהרה:</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לחיצה על כפתור עצירת חרום</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פתיחת מכלול מוגן מפסק </w:t>
      </w:r>
      <w:proofErr w:type="spellStart"/>
      <w:r w:rsidRPr="00F85AD9">
        <w:rPr>
          <w:rFonts w:ascii="Times New Roman" w:hAnsi="Times New Roman" w:cs="David"/>
          <w:sz w:val="24"/>
          <w:szCs w:val="24"/>
          <w:rtl/>
        </w:rPr>
        <w:t>חיגור</w:t>
      </w:r>
      <w:proofErr w:type="spellEnd"/>
      <w:r w:rsidRPr="00F85AD9">
        <w:rPr>
          <w:rFonts w:ascii="Times New Roman" w:hAnsi="Times New Roman" w:cs="David"/>
          <w:sz w:val="24"/>
          <w:szCs w:val="24"/>
          <w:rtl/>
        </w:rPr>
        <w:t xml:space="preserve"> חשמלי</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תקלות במערכת</w:t>
      </w:r>
    </w:p>
    <w:p w:rsidR="00582EBC" w:rsidRPr="00F85AD9" w:rsidRDefault="00582EBC" w:rsidP="00582EBC">
      <w:pPr>
        <w:pStyle w:val="a8"/>
        <w:numPr>
          <w:ilvl w:val="2"/>
          <w:numId w:val="2"/>
        </w:numPr>
        <w:spacing w:line="360" w:lineRule="auto"/>
        <w:jc w:val="both"/>
        <w:rPr>
          <w:rFonts w:ascii="Times New Roman" w:hAnsi="Times New Roman" w:cs="David"/>
          <w:sz w:val="24"/>
          <w:szCs w:val="24"/>
        </w:rPr>
      </w:pPr>
      <w:r w:rsidRPr="00F85AD9">
        <w:rPr>
          <w:rFonts w:ascii="Times New Roman" w:hAnsi="Times New Roman" w:cs="David" w:hint="cs"/>
          <w:sz w:val="24"/>
          <w:szCs w:val="24"/>
          <w:rtl/>
        </w:rPr>
        <w:t>המציע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יפרט</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הודעות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האזהרה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הקיימות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במערכת</w:t>
      </w:r>
    </w:p>
    <w:p w:rsidR="00582EBC" w:rsidRPr="00F85AD9" w:rsidRDefault="00582EBC" w:rsidP="00582EBC">
      <w:pPr>
        <w:pStyle w:val="a8"/>
        <w:numPr>
          <w:ilvl w:val="1"/>
          <w:numId w:val="2"/>
        </w:numPr>
        <w:spacing w:line="360" w:lineRule="auto"/>
        <w:jc w:val="both"/>
        <w:rPr>
          <w:rFonts w:cs="David"/>
          <w:b/>
          <w:bCs/>
          <w:sz w:val="24"/>
          <w:szCs w:val="24"/>
          <w:u w:val="single"/>
        </w:rPr>
      </w:pPr>
      <w:r w:rsidRPr="00F85AD9">
        <w:rPr>
          <w:rFonts w:cs="David"/>
          <w:b/>
          <w:bCs/>
          <w:sz w:val="24"/>
          <w:szCs w:val="24"/>
          <w:u w:val="single"/>
          <w:rtl/>
        </w:rPr>
        <w:t xml:space="preserve">עמדת פענוח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ה</w:t>
      </w:r>
      <w:r w:rsidRPr="00F85AD9">
        <w:rPr>
          <w:rFonts w:ascii="Times New Roman" w:hAnsi="Times New Roman" w:cs="David"/>
          <w:sz w:val="24"/>
          <w:szCs w:val="24"/>
          <w:rtl/>
        </w:rPr>
        <w:t>מער</w:t>
      </w:r>
      <w:r w:rsidRPr="00F85AD9">
        <w:rPr>
          <w:rFonts w:ascii="Times New Roman" w:hAnsi="Times New Roman" w:cs="David" w:hint="cs"/>
          <w:sz w:val="24"/>
          <w:szCs w:val="24"/>
          <w:rtl/>
        </w:rPr>
        <w:t>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w:t>
      </w:r>
      <w:r w:rsidRPr="00F85AD9">
        <w:rPr>
          <w:rFonts w:ascii="Times New Roman" w:hAnsi="Times New Roman" w:cs="David"/>
          <w:sz w:val="24"/>
          <w:szCs w:val="24"/>
          <w:rtl/>
        </w:rPr>
        <w:t>כלול עמדת פענוח.</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עמדת הפענוח </w:t>
      </w:r>
      <w:r w:rsidRPr="00F85AD9">
        <w:rPr>
          <w:rFonts w:ascii="Times New Roman" w:hAnsi="Times New Roman" w:cs="David" w:hint="cs"/>
          <w:sz w:val="24"/>
          <w:szCs w:val="24"/>
          <w:rtl/>
        </w:rPr>
        <w:t>תכלול</w:t>
      </w:r>
      <w:r w:rsidRPr="00F85AD9">
        <w:rPr>
          <w:rFonts w:ascii="Times New Roman" w:hAnsi="Times New Roman" w:cs="David"/>
          <w:sz w:val="24"/>
          <w:szCs w:val="24"/>
          <w:rtl/>
        </w:rPr>
        <w:t>:</w:t>
      </w:r>
    </w:p>
    <w:p w:rsidR="00582EBC" w:rsidRPr="00F85AD9" w:rsidRDefault="00582EBC" w:rsidP="00C704F5">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cs"/>
          <w:sz w:val="24"/>
          <w:szCs w:val="24"/>
          <w:rtl/>
        </w:rPr>
        <w:t>מערכת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עיבוד</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תמונה</w:t>
      </w:r>
      <w:r w:rsidRPr="00F85AD9">
        <w:rPr>
          <w:rFonts w:ascii="Times New Roman" w:hAnsi="Times New Roman" w:cs="David"/>
          <w:sz w:val="24"/>
          <w:szCs w:val="24"/>
          <w:rtl/>
        </w:rPr>
        <w:t xml:space="preserve"> </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hint="cs"/>
          <w:sz w:val="24"/>
          <w:szCs w:val="24"/>
          <w:rtl/>
        </w:rPr>
        <w:t>יכולת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לשמירת</w:t>
      </w:r>
      <w:r w:rsidRPr="00F85AD9">
        <w:rPr>
          <w:rFonts w:ascii="Times New Roman" w:hAnsi="Times New Roman" w:cs="David"/>
          <w:sz w:val="24"/>
          <w:szCs w:val="24"/>
          <w:rtl/>
        </w:rPr>
        <w:t xml:space="preserve">/יצוא </w:t>
      </w:r>
      <w:r w:rsidRPr="00F85AD9">
        <w:rPr>
          <w:rFonts w:ascii="Times New Roman" w:hAnsi="Times New Roman" w:cs="David" w:hint="cs"/>
          <w:sz w:val="24"/>
          <w:szCs w:val="24"/>
          <w:rtl/>
        </w:rPr>
        <w:t>תמונות</w:t>
      </w:r>
      <w:r w:rsidRPr="00F85AD9">
        <w:rPr>
          <w:rFonts w:ascii="Times New Roman" w:hAnsi="Times New Roman" w:cs="David"/>
          <w:sz w:val="24"/>
          <w:szCs w:val="24"/>
          <w:rtl/>
        </w:rPr>
        <w:t>.</w:t>
      </w:r>
    </w:p>
    <w:p w:rsidR="00582EBC" w:rsidRPr="00F85AD9" w:rsidRDefault="00582EBC" w:rsidP="00C704F5">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המערכת תציג את תמונת שיקוף של </w:t>
      </w:r>
      <w:r w:rsidR="00C704F5">
        <w:rPr>
          <w:rFonts w:ascii="Times New Roman" w:hAnsi="Times New Roman" w:cs="David" w:hint="cs"/>
          <w:sz w:val="24"/>
          <w:szCs w:val="24"/>
          <w:rtl/>
        </w:rPr>
        <w:t xml:space="preserve">מטען בודד </w:t>
      </w:r>
      <w:r w:rsidRPr="00F85AD9">
        <w:rPr>
          <w:rFonts w:ascii="Times New Roman" w:hAnsi="Times New Roman" w:cs="David"/>
          <w:sz w:val="24"/>
          <w:szCs w:val="24"/>
          <w:rtl/>
        </w:rPr>
        <w:t xml:space="preserve">. </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המערכת תקצה לכל תמונת שיקוף מספר חד-ערכי, </w:t>
      </w:r>
      <w:proofErr w:type="spellStart"/>
      <w:r w:rsidRPr="00F85AD9">
        <w:rPr>
          <w:rFonts w:ascii="Times New Roman" w:hAnsi="Times New Roman" w:cs="David"/>
          <w:sz w:val="24"/>
          <w:szCs w:val="24"/>
          <w:rtl/>
        </w:rPr>
        <w:t>שינתן</w:t>
      </w:r>
      <w:proofErr w:type="spellEnd"/>
      <w:r w:rsidRPr="00F85AD9">
        <w:rPr>
          <w:rFonts w:ascii="Times New Roman" w:hAnsi="Times New Roman" w:cs="David"/>
          <w:sz w:val="24"/>
          <w:szCs w:val="24"/>
          <w:rtl/>
        </w:rPr>
        <w:t xml:space="preserve"> באופן אוטומטי.</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מ</w:t>
      </w:r>
      <w:r w:rsidRPr="00F85AD9">
        <w:rPr>
          <w:rFonts w:ascii="Times New Roman" w:hAnsi="Times New Roman" w:cs="David"/>
          <w:sz w:val="24"/>
          <w:szCs w:val="24"/>
          <w:rtl/>
        </w:rPr>
        <w:t>ספר זה יאפשר מעקב במערכת מסד הנתונים.</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מסך לתצוגת תמונת השיקוף </w:t>
      </w:r>
    </w:p>
    <w:p w:rsidR="00582EBC" w:rsidRPr="00F85AD9" w:rsidRDefault="00582EBC" w:rsidP="00582EBC">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תמונת השיקוף תוצג על גבי מסך </w:t>
      </w:r>
      <w:r w:rsidRPr="008A668F">
        <w:rPr>
          <w:rFonts w:asciiTheme="minorBidi" w:hAnsiTheme="minorBidi" w:cs="David"/>
          <w:sz w:val="24"/>
          <w:szCs w:val="24"/>
        </w:rPr>
        <w:t>LCD</w:t>
      </w:r>
      <w:r w:rsidRPr="008A668F">
        <w:rPr>
          <w:rFonts w:asciiTheme="minorBidi" w:hAnsiTheme="minorBidi" w:cs="David" w:hint="cs"/>
          <w:sz w:val="24"/>
          <w:szCs w:val="24"/>
          <w:rtl/>
        </w:rPr>
        <w:t>/</w:t>
      </w:r>
      <w:r w:rsidRPr="008A668F">
        <w:rPr>
          <w:rFonts w:asciiTheme="minorBidi" w:hAnsiTheme="minorBidi" w:cs="David"/>
          <w:sz w:val="24"/>
          <w:szCs w:val="24"/>
        </w:rPr>
        <w:t>LED</w:t>
      </w:r>
      <w:r w:rsidRPr="00F85AD9">
        <w:rPr>
          <w:rFonts w:ascii="Times New Roman" w:hAnsi="Times New Roman" w:cs="David"/>
          <w:sz w:val="24"/>
          <w:szCs w:val="24"/>
          <w:rtl/>
        </w:rPr>
        <w:t xml:space="preserve"> צבעוני שלא יקטן מ "19.</w:t>
      </w:r>
    </w:p>
    <w:p w:rsidR="00582EBC" w:rsidRPr="00F85AD9" w:rsidRDefault="00582EBC" w:rsidP="00582EBC">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תמונת השיקוף תוצג </w:t>
      </w:r>
      <w:proofErr w:type="spellStart"/>
      <w:r w:rsidRPr="00F85AD9">
        <w:rPr>
          <w:rFonts w:ascii="Times New Roman" w:hAnsi="Times New Roman" w:cs="David"/>
          <w:sz w:val="24"/>
          <w:szCs w:val="24"/>
          <w:rtl/>
        </w:rPr>
        <w:t>במימדים</w:t>
      </w:r>
      <w:proofErr w:type="spellEnd"/>
      <w:r w:rsidRPr="00F85AD9">
        <w:rPr>
          <w:rFonts w:ascii="Times New Roman" w:hAnsi="Times New Roman" w:cs="David"/>
          <w:sz w:val="24"/>
          <w:szCs w:val="24"/>
          <w:rtl/>
        </w:rPr>
        <w:t xml:space="preserve"> שינצלו את גודל המסך באופן אופטימאלי.</w:t>
      </w:r>
    </w:p>
    <w:p w:rsidR="00582EBC" w:rsidRPr="00F85AD9" w:rsidRDefault="00582EBC" w:rsidP="00582EBC">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המסכים יהיו מוגנים כך שמגע במסך לא ישפיע על איכות התמונה ולא י</w:t>
      </w:r>
      <w:r w:rsidRPr="00F85AD9">
        <w:rPr>
          <w:rFonts w:ascii="Times New Roman" w:hAnsi="Times New Roman" w:cs="David" w:hint="cs"/>
          <w:sz w:val="24"/>
          <w:szCs w:val="24"/>
          <w:rtl/>
        </w:rPr>
        <w:t>גרום</w:t>
      </w:r>
      <w:r w:rsidRPr="00F85AD9">
        <w:rPr>
          <w:rFonts w:ascii="Times New Roman" w:hAnsi="Times New Roman" w:cs="David"/>
          <w:sz w:val="24"/>
          <w:szCs w:val="24"/>
          <w:rtl/>
        </w:rPr>
        <w:t xml:space="preserve"> נזקים למסך.</w:t>
      </w:r>
    </w:p>
    <w:p w:rsidR="00582EBC" w:rsidRPr="00F85AD9" w:rsidRDefault="00582EBC" w:rsidP="00582EBC">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 xml:space="preserve">המסכים יהיו </w:t>
      </w:r>
      <w:r w:rsidRPr="00F85AD9">
        <w:rPr>
          <w:rFonts w:ascii="Times New Roman" w:hAnsi="Times New Roman" w:cs="David" w:hint="cs"/>
          <w:sz w:val="24"/>
          <w:szCs w:val="24"/>
          <w:rtl/>
        </w:rPr>
        <w:t>ללא</w:t>
      </w:r>
      <w:r w:rsidRPr="00F85AD9">
        <w:rPr>
          <w:rFonts w:ascii="Times New Roman" w:hAnsi="Times New Roman" w:cs="David"/>
          <w:sz w:val="24"/>
          <w:szCs w:val="24"/>
          <w:rtl/>
        </w:rPr>
        <w:t xml:space="preserve"> ריצודים</w:t>
      </w:r>
      <w:r>
        <w:rPr>
          <w:rFonts w:ascii="Times New Roman" w:hAnsi="Times New Roman" w:cs="David" w:hint="cs"/>
          <w:sz w:val="24"/>
          <w:szCs w:val="24"/>
          <w:rtl/>
        </w:rPr>
        <w:t xml:space="preserve"> וללא השתקפות</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המסכים יכללו ציפוי המונע השתקפו</w:t>
      </w:r>
      <w:r w:rsidRPr="00F85AD9">
        <w:rPr>
          <w:rFonts w:ascii="Times New Roman" w:hAnsi="Times New Roman" w:cs="David" w:hint="cs"/>
          <w:sz w:val="24"/>
          <w:szCs w:val="24"/>
          <w:rtl/>
        </w:rPr>
        <w:t>ת</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המסך יהיה מוגן משריטות.</w:t>
      </w:r>
    </w:p>
    <w:p w:rsidR="00582EBC" w:rsidRPr="00F85AD9" w:rsidRDefault="00582EBC" w:rsidP="00582EBC">
      <w:pPr>
        <w:pStyle w:val="a8"/>
        <w:numPr>
          <w:ilvl w:val="3"/>
          <w:numId w:val="2"/>
        </w:numPr>
        <w:spacing w:line="360" w:lineRule="auto"/>
        <w:ind w:left="2069" w:hanging="989"/>
        <w:jc w:val="both"/>
        <w:rPr>
          <w:rFonts w:ascii="Times New Roman" w:hAnsi="Times New Roman" w:cs="David"/>
          <w:sz w:val="24"/>
          <w:szCs w:val="24"/>
        </w:rPr>
      </w:pPr>
      <w:r w:rsidRPr="00F85AD9">
        <w:rPr>
          <w:rFonts w:ascii="Times New Roman" w:hAnsi="Times New Roman" w:cs="David"/>
          <w:sz w:val="24"/>
          <w:szCs w:val="24"/>
          <w:rtl/>
        </w:rPr>
        <w:t>רזולוציית מסך לא תקטן מ 1024</w:t>
      </w:r>
      <w:r w:rsidRPr="00F85AD9">
        <w:rPr>
          <w:rFonts w:ascii="Times New Roman" w:hAnsi="Times New Roman" w:cs="David"/>
          <w:sz w:val="24"/>
          <w:szCs w:val="24"/>
        </w:rPr>
        <w:t>X</w:t>
      </w:r>
      <w:r w:rsidRPr="00F85AD9">
        <w:rPr>
          <w:rFonts w:ascii="Times New Roman" w:hAnsi="Times New Roman" w:cs="David"/>
          <w:sz w:val="24"/>
          <w:szCs w:val="24"/>
          <w:rtl/>
        </w:rPr>
        <w:t xml:space="preserve"> 1280.</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על המסך של עמדת המפענח תופיע בנוסף לתמונת השיקוף ה</w:t>
      </w:r>
      <w:r w:rsidRPr="00F85AD9">
        <w:rPr>
          <w:rFonts w:ascii="Times New Roman" w:hAnsi="Times New Roman" w:cs="David" w:hint="cs"/>
          <w:sz w:val="24"/>
          <w:szCs w:val="24"/>
          <w:rtl/>
        </w:rPr>
        <w:t>מידע</w:t>
      </w:r>
      <w:r w:rsidRPr="00F85AD9">
        <w:rPr>
          <w:rFonts w:ascii="Times New Roman" w:hAnsi="Times New Roman" w:cs="David"/>
          <w:sz w:val="24"/>
          <w:szCs w:val="24"/>
          <w:rtl/>
        </w:rPr>
        <w:t xml:space="preserve">  הבא:</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lastRenderedPageBreak/>
        <w:t>תאריך</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שעה</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מספר קובץ /תמונה</w:t>
      </w:r>
    </w:p>
    <w:p w:rsidR="00582EBC" w:rsidRPr="00F85AD9" w:rsidRDefault="00582EBC" w:rsidP="00582EBC">
      <w:pPr>
        <w:pStyle w:val="a8"/>
        <w:numPr>
          <w:ilvl w:val="2"/>
          <w:numId w:val="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למערכת תהיה אפשרות להדפיס את תמונת השיקוף, המעובדת ו/או הראשונית כולל פרטי המידע הנ"ל.</w:t>
      </w:r>
    </w:p>
    <w:p w:rsidR="00582EBC" w:rsidRPr="0061270E" w:rsidRDefault="00582EBC" w:rsidP="00582EBC">
      <w:pPr>
        <w:pStyle w:val="a8"/>
        <w:numPr>
          <w:ilvl w:val="2"/>
          <w:numId w:val="2"/>
        </w:numPr>
        <w:spacing w:line="360" w:lineRule="auto"/>
        <w:ind w:left="1502" w:hanging="793"/>
        <w:jc w:val="both"/>
        <w:rPr>
          <w:rFonts w:ascii="Times New Roman" w:hAnsi="Times New Roman" w:cs="David"/>
          <w:sz w:val="24"/>
          <w:szCs w:val="24"/>
          <w:u w:val="single"/>
        </w:rPr>
      </w:pPr>
      <w:r w:rsidRPr="0061270E">
        <w:rPr>
          <w:rFonts w:ascii="Times New Roman" w:hAnsi="Times New Roman" w:cs="David"/>
          <w:sz w:val="24"/>
          <w:szCs w:val="24"/>
          <w:u w:val="single"/>
          <w:rtl/>
        </w:rPr>
        <w:t>פונקציות ע</w:t>
      </w:r>
      <w:r w:rsidRPr="0061270E">
        <w:rPr>
          <w:rFonts w:ascii="Times New Roman" w:hAnsi="Times New Roman" w:cs="David" w:hint="cs"/>
          <w:sz w:val="24"/>
          <w:szCs w:val="24"/>
          <w:u w:val="single"/>
          <w:rtl/>
        </w:rPr>
        <w:t>י</w:t>
      </w:r>
      <w:r w:rsidRPr="0061270E">
        <w:rPr>
          <w:rFonts w:ascii="Times New Roman" w:hAnsi="Times New Roman" w:cs="David"/>
          <w:sz w:val="24"/>
          <w:szCs w:val="24"/>
          <w:u w:val="single"/>
          <w:rtl/>
        </w:rPr>
        <w:t>בוד תמונה</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sz w:val="24"/>
          <w:szCs w:val="24"/>
          <w:rtl/>
        </w:rPr>
        <w:t>כללי</w:t>
      </w:r>
    </w:p>
    <w:p w:rsidR="00582EBC" w:rsidRPr="00F85AD9" w:rsidRDefault="00582EBC" w:rsidP="00582EBC">
      <w:pPr>
        <w:pStyle w:val="a8"/>
        <w:numPr>
          <w:ilvl w:val="4"/>
          <w:numId w:val="2"/>
        </w:numPr>
        <w:spacing w:line="360" w:lineRule="auto"/>
        <w:ind w:left="2494" w:hanging="1054"/>
        <w:jc w:val="both"/>
        <w:rPr>
          <w:rFonts w:ascii="Times New Roman" w:hAnsi="Times New Roman" w:cs="David"/>
          <w:sz w:val="24"/>
          <w:szCs w:val="24"/>
        </w:rPr>
      </w:pPr>
      <w:r w:rsidRPr="00F85AD9">
        <w:rPr>
          <w:rFonts w:ascii="Times New Roman" w:hAnsi="Times New Roman" w:cs="David"/>
          <w:sz w:val="24"/>
          <w:szCs w:val="24"/>
          <w:rtl/>
        </w:rPr>
        <w:t xml:space="preserve">מענה </w:t>
      </w:r>
      <w:r w:rsidRPr="00F85AD9">
        <w:rPr>
          <w:rFonts w:ascii="Times New Roman" w:hAnsi="Times New Roman" w:cs="David" w:hint="cs"/>
          <w:sz w:val="24"/>
          <w:szCs w:val="24"/>
          <w:rtl/>
        </w:rPr>
        <w:t>המציע</w:t>
      </w:r>
      <w:r w:rsidRPr="00F85AD9">
        <w:rPr>
          <w:rFonts w:ascii="Times New Roman" w:hAnsi="Times New Roman" w:cs="David"/>
          <w:sz w:val="24"/>
          <w:szCs w:val="24"/>
          <w:rtl/>
        </w:rPr>
        <w:t>/יצרן יכלול תיאור מפורט של פונקציות עבוד התמונה הקיימות במערכת תוך התייחסות לדרישות המפורטות בסעיפים הבאים:</w:t>
      </w:r>
    </w:p>
    <w:p w:rsidR="00582EBC" w:rsidRPr="00F85AD9" w:rsidRDefault="00582EBC" w:rsidP="00582EBC">
      <w:pPr>
        <w:pStyle w:val="a8"/>
        <w:numPr>
          <w:ilvl w:val="5"/>
          <w:numId w:val="2"/>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ניתן יהיה לבצע שילובים שונים בין פונקציות עיבוד התמונה.</w:t>
      </w:r>
    </w:p>
    <w:p w:rsidR="00582EBC" w:rsidRPr="00F85AD9" w:rsidRDefault="00582EBC" w:rsidP="00582EBC">
      <w:pPr>
        <w:pStyle w:val="a8"/>
        <w:numPr>
          <w:ilvl w:val="5"/>
          <w:numId w:val="2"/>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כל עיבודי התמונה יופעלו באמצעות מקלדת או באמצעות צלמיות, מסרגל עיבודי התמונה.</w:t>
      </w:r>
    </w:p>
    <w:p w:rsidR="00582EBC" w:rsidRPr="00F85AD9" w:rsidRDefault="00582EBC" w:rsidP="00582EBC">
      <w:pPr>
        <w:pStyle w:val="a8"/>
        <w:numPr>
          <w:ilvl w:val="5"/>
          <w:numId w:val="2"/>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חזרה לתמונה המקורית תתאפשר בלחיצת כפתור /לחיצה על צלמית.</w:t>
      </w:r>
    </w:p>
    <w:p w:rsidR="00582EBC" w:rsidRPr="00F85AD9" w:rsidRDefault="00582EBC" w:rsidP="00582EBC">
      <w:pPr>
        <w:pStyle w:val="a8"/>
        <w:numPr>
          <w:ilvl w:val="5"/>
          <w:numId w:val="2"/>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כל עיבודי התמונה יהיו ניתנים לשילוב עם הגדלת תמונה.</w:t>
      </w:r>
    </w:p>
    <w:p w:rsidR="00582EBC" w:rsidRPr="00F85AD9" w:rsidRDefault="00582EBC" w:rsidP="00582EBC">
      <w:pPr>
        <w:pStyle w:val="a8"/>
        <w:numPr>
          <w:ilvl w:val="5"/>
          <w:numId w:val="2"/>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כל עיבודי התמונה יופעלו בלחיצת כפתור /צלמית – לא בשיטת לחץ והחזק!</w:t>
      </w:r>
    </w:p>
    <w:p w:rsidR="00582EBC" w:rsidRPr="00F85AD9" w:rsidRDefault="00582EBC" w:rsidP="00582EBC">
      <w:pPr>
        <w:pStyle w:val="a8"/>
        <w:numPr>
          <w:ilvl w:val="5"/>
          <w:numId w:val="2"/>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 xml:space="preserve">הפעלת עיבודי התמונה תעשה </w:t>
      </w:r>
      <w:proofErr w:type="spellStart"/>
      <w:r w:rsidRPr="00F85AD9">
        <w:rPr>
          <w:rFonts w:ascii="Times New Roman" w:hAnsi="Times New Roman" w:cs="David"/>
          <w:sz w:val="24"/>
          <w:szCs w:val="24"/>
          <w:rtl/>
        </w:rPr>
        <w:t>מיידית</w:t>
      </w:r>
      <w:proofErr w:type="spellEnd"/>
      <w:r w:rsidRPr="00F85AD9">
        <w:rPr>
          <w:rFonts w:ascii="Times New Roman" w:hAnsi="Times New Roman" w:cs="David"/>
          <w:sz w:val="24"/>
          <w:szCs w:val="24"/>
          <w:rtl/>
        </w:rPr>
        <w:t xml:space="preserve"> עם הלחיצה על כפתור / צלמית.</w:t>
      </w:r>
    </w:p>
    <w:p w:rsidR="00582EBC" w:rsidRPr="00F85AD9" w:rsidRDefault="00582EBC" w:rsidP="00582EBC">
      <w:pPr>
        <w:pStyle w:val="a8"/>
        <w:numPr>
          <w:ilvl w:val="5"/>
          <w:numId w:val="2"/>
        </w:numPr>
        <w:spacing w:line="360" w:lineRule="auto"/>
        <w:ind w:left="3203" w:hanging="1403"/>
        <w:jc w:val="both"/>
        <w:rPr>
          <w:rFonts w:ascii="Times New Roman" w:hAnsi="Times New Roman" w:cs="David"/>
          <w:sz w:val="24"/>
          <w:szCs w:val="24"/>
        </w:rPr>
      </w:pPr>
      <w:r w:rsidRPr="00F85AD9">
        <w:rPr>
          <w:rFonts w:ascii="Times New Roman" w:hAnsi="Times New Roman" w:cs="David"/>
          <w:sz w:val="24"/>
          <w:szCs w:val="24"/>
          <w:rtl/>
        </w:rPr>
        <w:t>במערכת בעלת שתי מקורות- עיבודי התמונה יופעלו בנפרד על כל היטל.</w:t>
      </w:r>
    </w:p>
    <w:p w:rsidR="00582EBC" w:rsidRPr="00364B9B" w:rsidRDefault="00582EBC" w:rsidP="00582EBC">
      <w:pPr>
        <w:pStyle w:val="a8"/>
        <w:numPr>
          <w:ilvl w:val="5"/>
          <w:numId w:val="2"/>
        </w:numPr>
        <w:spacing w:line="360" w:lineRule="auto"/>
        <w:ind w:left="3203" w:hanging="1403"/>
        <w:jc w:val="both"/>
        <w:rPr>
          <w:rFonts w:ascii="Times New Roman" w:hAnsi="Times New Roman" w:cs="David"/>
          <w:sz w:val="24"/>
          <w:szCs w:val="24"/>
          <w:u w:val="single"/>
        </w:rPr>
      </w:pPr>
      <w:r w:rsidRPr="00364B9B">
        <w:rPr>
          <w:rFonts w:ascii="Times New Roman" w:hAnsi="Times New Roman" w:cs="David"/>
          <w:sz w:val="24"/>
          <w:szCs w:val="24"/>
          <w:u w:val="single"/>
          <w:rtl/>
        </w:rPr>
        <w:t>ביטול עיבוד תמונה</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תתאפשר ביטול עיבוד תמונה אחרון שבוצע </w:t>
      </w:r>
      <w:r w:rsidRPr="008A668F">
        <w:rPr>
          <w:rFonts w:asciiTheme="minorBidi" w:hAnsiTheme="minorBidi" w:cs="David"/>
          <w:sz w:val="24"/>
          <w:szCs w:val="24"/>
          <w:rtl/>
        </w:rPr>
        <w:t>(</w:t>
      </w:r>
      <w:r w:rsidRPr="008A668F">
        <w:rPr>
          <w:rFonts w:asciiTheme="minorBidi" w:hAnsiTheme="minorBidi" w:cs="David"/>
          <w:sz w:val="24"/>
          <w:szCs w:val="24"/>
        </w:rPr>
        <w:t>UNDO</w:t>
      </w:r>
      <w:r w:rsidRPr="008A668F">
        <w:rPr>
          <w:rFonts w:asciiTheme="minorBidi" w:hAnsiTheme="minorBidi" w:cs="David"/>
          <w:sz w:val="24"/>
          <w:szCs w:val="24"/>
          <w:rtl/>
        </w:rPr>
        <w:t>)</w:t>
      </w:r>
      <w:r w:rsidRPr="00F85AD9">
        <w:rPr>
          <w:rFonts w:ascii="Times New Roman" w:hAnsi="Times New Roman" w:cs="David"/>
          <w:sz w:val="24"/>
          <w:szCs w:val="24"/>
          <w:rtl/>
        </w:rPr>
        <w:t>.</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ביטול כלל העיבודים וחזרה לתמונה המקורי. </w:t>
      </w:r>
      <w:r w:rsidRPr="008A668F">
        <w:rPr>
          <w:rFonts w:asciiTheme="minorBidi" w:hAnsiTheme="minorBidi" w:cs="David"/>
          <w:sz w:val="24"/>
          <w:szCs w:val="24"/>
          <w:rtl/>
        </w:rPr>
        <w:t>(</w:t>
      </w:r>
      <w:r w:rsidRPr="008A668F">
        <w:rPr>
          <w:rFonts w:asciiTheme="minorBidi" w:hAnsiTheme="minorBidi" w:cs="David"/>
          <w:sz w:val="24"/>
          <w:szCs w:val="24"/>
        </w:rPr>
        <w:t>RESTORE/ ESC</w:t>
      </w:r>
      <w:r w:rsidRPr="008A668F">
        <w:rPr>
          <w:rFonts w:asciiTheme="minorBidi" w:hAnsiTheme="minorBidi" w:cs="David"/>
          <w:sz w:val="24"/>
          <w:szCs w:val="24"/>
          <w:rtl/>
        </w:rPr>
        <w:t xml:space="preserve"> ).</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הפעלה וכיבוי העיבוד בלחיצה נוספת על המקש/ צלמית.</w:t>
      </w:r>
    </w:p>
    <w:p w:rsidR="00582EBC" w:rsidRPr="00364B9B" w:rsidRDefault="00582EBC" w:rsidP="00582EBC">
      <w:pPr>
        <w:pStyle w:val="a8"/>
        <w:numPr>
          <w:ilvl w:val="5"/>
          <w:numId w:val="2"/>
        </w:numPr>
        <w:spacing w:line="360" w:lineRule="auto"/>
        <w:ind w:left="3203" w:hanging="1403"/>
        <w:jc w:val="both"/>
        <w:rPr>
          <w:rFonts w:ascii="Times New Roman" w:hAnsi="Times New Roman" w:cs="David"/>
          <w:sz w:val="24"/>
          <w:szCs w:val="24"/>
          <w:u w:val="single"/>
        </w:rPr>
      </w:pPr>
      <w:r w:rsidRPr="00364B9B">
        <w:rPr>
          <w:rFonts w:ascii="Times New Roman" w:hAnsi="Times New Roman" w:cs="David"/>
          <w:sz w:val="24"/>
          <w:szCs w:val="24"/>
          <w:u w:val="single"/>
          <w:rtl/>
        </w:rPr>
        <w:t>הגדלת תמונה</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 xml:space="preserve">המערכת תאפשר הגדלת תמונת השיקוף לכל הפחות </w:t>
      </w:r>
      <w:r w:rsidRPr="008A668F">
        <w:rPr>
          <w:rFonts w:asciiTheme="minorBidi" w:hAnsiTheme="minorBidi" w:cs="David"/>
          <w:sz w:val="24"/>
          <w:szCs w:val="24"/>
        </w:rPr>
        <w:t>X2</w:t>
      </w:r>
      <w:r w:rsidRPr="008A668F">
        <w:rPr>
          <w:rFonts w:asciiTheme="minorBidi" w:hAnsiTheme="minorBidi" w:cs="David"/>
          <w:sz w:val="24"/>
          <w:szCs w:val="24"/>
          <w:rtl/>
        </w:rPr>
        <w:t>,</w:t>
      </w:r>
      <w:r w:rsidRPr="00F85AD9">
        <w:rPr>
          <w:rFonts w:ascii="Times New Roman" w:hAnsi="Times New Roman" w:cs="David"/>
          <w:sz w:val="24"/>
          <w:szCs w:val="24"/>
          <w:rtl/>
        </w:rPr>
        <w:t xml:space="preserve">  </w:t>
      </w:r>
      <w:r w:rsidRPr="008A668F">
        <w:rPr>
          <w:rFonts w:asciiTheme="minorBidi" w:hAnsiTheme="minorBidi" w:cs="David"/>
          <w:sz w:val="24"/>
          <w:szCs w:val="24"/>
        </w:rPr>
        <w:t>X4</w:t>
      </w:r>
      <w:r w:rsidRPr="00F85AD9">
        <w:rPr>
          <w:rFonts w:ascii="Times New Roman" w:hAnsi="Times New Roman" w:cs="David"/>
          <w:sz w:val="24"/>
          <w:szCs w:val="24"/>
          <w:rtl/>
        </w:rPr>
        <w:t xml:space="preserve"> .</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ההגדלה תתאפשר בלחיצת כפתור/ צלמית ותשמר עד ביטולה ע"י המפעיל.</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lastRenderedPageBreak/>
        <w:t xml:space="preserve">הזזת הגדלה- המערכת תאפשר ביצוע פעולה של הזזת התמונה המוגדלת ביחס לתצוגה </w:t>
      </w:r>
      <w:r w:rsidRPr="008A668F">
        <w:rPr>
          <w:rFonts w:asciiTheme="minorBidi" w:hAnsiTheme="minorBidi" w:cs="David"/>
          <w:sz w:val="24"/>
          <w:szCs w:val="24"/>
          <w:rtl/>
        </w:rPr>
        <w:t>(</w:t>
      </w:r>
      <w:r w:rsidRPr="008A668F">
        <w:rPr>
          <w:rFonts w:asciiTheme="minorBidi" w:hAnsiTheme="minorBidi" w:cs="David"/>
          <w:sz w:val="24"/>
          <w:szCs w:val="24"/>
        </w:rPr>
        <w:t>IMAGE SCROLLING</w:t>
      </w:r>
      <w:r w:rsidRPr="008A668F">
        <w:rPr>
          <w:rFonts w:asciiTheme="minorBidi" w:hAnsiTheme="minorBidi" w:cs="David"/>
          <w:sz w:val="24"/>
          <w:szCs w:val="24"/>
          <w:rtl/>
        </w:rPr>
        <w:t>).</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חלון התמצאות בעל מסגרת דינאמית בהתאם לגודל ההגדלה יאפשר התמצאות לגבי מיקום ההגדלה על- גבי החפץ המשוקף.</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המערכת תאפשר שילוב עיבודי תמונה על התמונה המוגדלת.</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המערכת תאפשר איפוס הגדלת התמונה באופן נפרד מעיבודי התמונה האחרים.</w:t>
      </w:r>
    </w:p>
    <w:p w:rsidR="00582EBC" w:rsidRPr="00F85AD9" w:rsidRDefault="00582EBC" w:rsidP="00582EBC">
      <w:pPr>
        <w:pStyle w:val="a8"/>
        <w:numPr>
          <w:ilvl w:val="6"/>
          <w:numId w:val="2"/>
        </w:numPr>
        <w:spacing w:line="360" w:lineRule="auto"/>
        <w:ind w:left="3628" w:hanging="1468"/>
        <w:jc w:val="both"/>
        <w:rPr>
          <w:rFonts w:ascii="Times New Roman" w:hAnsi="Times New Roman" w:cs="David"/>
          <w:sz w:val="24"/>
          <w:szCs w:val="24"/>
        </w:rPr>
      </w:pPr>
      <w:r w:rsidRPr="00F85AD9">
        <w:rPr>
          <w:rFonts w:ascii="Times New Roman" w:hAnsi="Times New Roman" w:cs="David"/>
          <w:sz w:val="24"/>
          <w:szCs w:val="24"/>
          <w:rtl/>
        </w:rPr>
        <w:t>המערכת תאפשר איפוס אוטומטי של הגדלת תמונה עם כניסתו של חפץ חדש לשיקוף.</w:t>
      </w:r>
    </w:p>
    <w:p w:rsidR="00582EBC" w:rsidRPr="00364B9B" w:rsidRDefault="00582EBC" w:rsidP="00582EBC">
      <w:pPr>
        <w:pStyle w:val="a8"/>
        <w:numPr>
          <w:ilvl w:val="5"/>
          <w:numId w:val="2"/>
        </w:numPr>
        <w:spacing w:line="360" w:lineRule="auto"/>
        <w:ind w:left="3203" w:hanging="1403"/>
        <w:jc w:val="both"/>
        <w:rPr>
          <w:rFonts w:ascii="Times New Roman" w:hAnsi="Times New Roman" w:cs="David"/>
          <w:sz w:val="24"/>
          <w:szCs w:val="24"/>
          <w:u w:val="single"/>
        </w:rPr>
      </w:pPr>
      <w:r w:rsidRPr="00364B9B">
        <w:rPr>
          <w:rFonts w:ascii="Times New Roman" w:hAnsi="Times New Roman" w:cs="David"/>
          <w:sz w:val="24"/>
          <w:szCs w:val="24"/>
          <w:u w:val="single"/>
          <w:rtl/>
        </w:rPr>
        <w:t xml:space="preserve">בהירות </w:t>
      </w:r>
      <w:r w:rsidRPr="00364B9B">
        <w:rPr>
          <w:rFonts w:asciiTheme="minorBidi" w:hAnsiTheme="minorBidi" w:cs="David"/>
          <w:sz w:val="24"/>
          <w:szCs w:val="24"/>
          <w:u w:val="single"/>
          <w:rtl/>
        </w:rPr>
        <w:t>(</w:t>
      </w:r>
      <w:r w:rsidRPr="00364B9B">
        <w:rPr>
          <w:rFonts w:asciiTheme="minorBidi" w:hAnsiTheme="minorBidi" w:cs="David"/>
          <w:sz w:val="24"/>
          <w:szCs w:val="24"/>
          <w:u w:val="single"/>
        </w:rPr>
        <w:t>BRIGHTNES</w:t>
      </w:r>
      <w:r w:rsidRPr="00364B9B">
        <w:rPr>
          <w:rFonts w:asciiTheme="minorBidi" w:hAnsiTheme="minorBidi" w:cs="David"/>
          <w:sz w:val="24"/>
          <w:szCs w:val="24"/>
          <w:u w:val="single"/>
          <w:rtl/>
        </w:rPr>
        <w:t>)</w:t>
      </w:r>
    </w:p>
    <w:p w:rsidR="00582EBC" w:rsidRPr="00F85AD9" w:rsidRDefault="00582EBC" w:rsidP="00582EBC">
      <w:pPr>
        <w:pStyle w:val="a8"/>
        <w:numPr>
          <w:ilvl w:val="6"/>
          <w:numId w:val="2"/>
        </w:numPr>
        <w:spacing w:line="360" w:lineRule="auto"/>
        <w:ind w:left="3770" w:hanging="1610"/>
        <w:jc w:val="both"/>
        <w:rPr>
          <w:rFonts w:ascii="Times New Roman" w:hAnsi="Times New Roman" w:cs="David"/>
          <w:sz w:val="24"/>
          <w:szCs w:val="24"/>
        </w:rPr>
      </w:pPr>
      <w:r w:rsidRPr="00F85AD9">
        <w:rPr>
          <w:rFonts w:ascii="Times New Roman" w:hAnsi="Times New Roman" w:cs="David"/>
          <w:sz w:val="24"/>
          <w:szCs w:val="24"/>
          <w:rtl/>
        </w:rPr>
        <w:t xml:space="preserve">בהירות מצבים </w:t>
      </w:r>
      <w:r w:rsidRPr="00F85AD9">
        <w:rPr>
          <w:rFonts w:ascii="Times New Roman" w:hAnsi="Times New Roman" w:cs="David" w:hint="cs"/>
          <w:sz w:val="24"/>
          <w:szCs w:val="24"/>
          <w:rtl/>
        </w:rPr>
        <w:t>קבועים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מראש</w:t>
      </w:r>
      <w:r w:rsidRPr="00F85AD9">
        <w:rPr>
          <w:rFonts w:ascii="Times New Roman" w:hAnsi="Times New Roman" w:cs="David"/>
          <w:sz w:val="24"/>
          <w:szCs w:val="24"/>
          <w:rtl/>
        </w:rPr>
        <w:t>.</w:t>
      </w:r>
    </w:p>
    <w:p w:rsidR="00582EBC" w:rsidRPr="00F85AD9" w:rsidRDefault="00582EBC" w:rsidP="00582EBC">
      <w:pPr>
        <w:pStyle w:val="a8"/>
        <w:numPr>
          <w:ilvl w:val="6"/>
          <w:numId w:val="2"/>
        </w:numPr>
        <w:spacing w:line="360" w:lineRule="auto"/>
        <w:ind w:left="3770" w:hanging="1610"/>
        <w:jc w:val="both"/>
        <w:rPr>
          <w:rFonts w:ascii="Times New Roman" w:hAnsi="Times New Roman" w:cs="David"/>
          <w:sz w:val="24"/>
          <w:szCs w:val="24"/>
        </w:rPr>
      </w:pPr>
      <w:r w:rsidRPr="00F85AD9">
        <w:rPr>
          <w:rFonts w:ascii="Times New Roman" w:hAnsi="Times New Roman" w:cs="David"/>
          <w:sz w:val="24"/>
          <w:szCs w:val="24"/>
          <w:rtl/>
        </w:rPr>
        <w:t>בהירות מדורגת- המערכת תאפשר לתמרן בין רמות הבהירות.</w:t>
      </w:r>
    </w:p>
    <w:p w:rsidR="00582EBC" w:rsidRPr="00364B9B" w:rsidRDefault="00582EBC" w:rsidP="00582EBC">
      <w:pPr>
        <w:pStyle w:val="a8"/>
        <w:numPr>
          <w:ilvl w:val="5"/>
          <w:numId w:val="2"/>
        </w:numPr>
        <w:spacing w:line="360" w:lineRule="auto"/>
        <w:ind w:left="3203" w:hanging="1403"/>
        <w:jc w:val="both"/>
        <w:rPr>
          <w:rFonts w:ascii="Times New Roman" w:hAnsi="Times New Roman" w:cs="David"/>
          <w:sz w:val="24"/>
          <w:szCs w:val="24"/>
          <w:u w:val="single"/>
        </w:rPr>
      </w:pPr>
      <w:r w:rsidRPr="00364B9B">
        <w:rPr>
          <w:rFonts w:ascii="Times New Roman" w:hAnsi="Times New Roman" w:cs="David"/>
          <w:sz w:val="24"/>
          <w:szCs w:val="24"/>
          <w:u w:val="single"/>
          <w:rtl/>
        </w:rPr>
        <w:t>ניגודיות</w:t>
      </w:r>
    </w:p>
    <w:p w:rsidR="00582EBC" w:rsidRPr="00F85AD9" w:rsidRDefault="00582EBC" w:rsidP="00582EBC">
      <w:pPr>
        <w:pStyle w:val="a8"/>
        <w:numPr>
          <w:ilvl w:val="6"/>
          <w:numId w:val="2"/>
        </w:numPr>
        <w:tabs>
          <w:tab w:val="left" w:pos="3770"/>
        </w:tabs>
        <w:spacing w:line="360" w:lineRule="auto"/>
        <w:ind w:left="3770" w:hanging="1610"/>
        <w:jc w:val="both"/>
        <w:rPr>
          <w:rFonts w:ascii="Times New Roman" w:hAnsi="Times New Roman" w:cs="David"/>
          <w:sz w:val="24"/>
          <w:szCs w:val="24"/>
        </w:rPr>
      </w:pPr>
      <w:r w:rsidRPr="00F85AD9">
        <w:rPr>
          <w:rFonts w:ascii="Times New Roman" w:hAnsi="Times New Roman" w:cs="David"/>
          <w:sz w:val="24"/>
          <w:szCs w:val="24"/>
          <w:rtl/>
        </w:rPr>
        <w:t xml:space="preserve">המערכת תאפשר שינוי הרגישות של ניגודיות התמונה </w:t>
      </w:r>
      <w:r w:rsidRPr="008A668F">
        <w:rPr>
          <w:rFonts w:asciiTheme="minorBidi" w:hAnsiTheme="minorBidi" w:cs="David"/>
          <w:sz w:val="24"/>
          <w:szCs w:val="24"/>
          <w:rtl/>
        </w:rPr>
        <w:t>(</w:t>
      </w:r>
      <w:r w:rsidRPr="008A668F">
        <w:rPr>
          <w:rFonts w:asciiTheme="minorBidi" w:hAnsiTheme="minorBidi" w:cs="David"/>
          <w:sz w:val="24"/>
          <w:szCs w:val="24"/>
        </w:rPr>
        <w:t>CONTRAST</w:t>
      </w:r>
      <w:r w:rsidRPr="008A668F">
        <w:rPr>
          <w:rFonts w:asciiTheme="minorBidi" w:hAnsiTheme="minorBidi" w:cs="David"/>
          <w:sz w:val="24"/>
          <w:szCs w:val="24"/>
          <w:rtl/>
        </w:rPr>
        <w:t>)</w:t>
      </w:r>
      <w:r w:rsidRPr="00F85AD9">
        <w:rPr>
          <w:rFonts w:ascii="Times New Roman" w:hAnsi="Times New Roman" w:cs="David"/>
          <w:sz w:val="24"/>
          <w:szCs w:val="24"/>
          <w:rtl/>
        </w:rPr>
        <w:t>.</w:t>
      </w:r>
    </w:p>
    <w:p w:rsidR="00582EBC" w:rsidRPr="00364B9B" w:rsidRDefault="00582EBC" w:rsidP="00582EBC">
      <w:pPr>
        <w:pStyle w:val="a8"/>
        <w:numPr>
          <w:ilvl w:val="5"/>
          <w:numId w:val="2"/>
        </w:numPr>
        <w:tabs>
          <w:tab w:val="left" w:pos="3203"/>
        </w:tabs>
        <w:spacing w:line="360" w:lineRule="auto"/>
        <w:rPr>
          <w:rFonts w:ascii="Times New Roman" w:hAnsi="Times New Roman" w:cs="David"/>
          <w:sz w:val="24"/>
          <w:szCs w:val="24"/>
          <w:u w:val="single"/>
        </w:rPr>
      </w:pPr>
      <w:r w:rsidRPr="00364B9B">
        <w:rPr>
          <w:rFonts w:ascii="Times New Roman" w:hAnsi="Times New Roman" w:cs="David"/>
          <w:sz w:val="24"/>
          <w:szCs w:val="24"/>
          <w:u w:val="single"/>
          <w:rtl/>
        </w:rPr>
        <w:t>הדגשת קצוות</w:t>
      </w:r>
    </w:p>
    <w:p w:rsidR="00582EBC" w:rsidRPr="00F85AD9"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המערכת תאפשר הדגשת קצוות לצורך חידוד הבדלים ולהדגשת פריטים נבדקים.</w:t>
      </w:r>
    </w:p>
    <w:p w:rsidR="00582EBC" w:rsidRPr="00364B9B" w:rsidRDefault="00582EBC" w:rsidP="00582EBC">
      <w:pPr>
        <w:pStyle w:val="a8"/>
        <w:numPr>
          <w:ilvl w:val="5"/>
          <w:numId w:val="2"/>
        </w:numPr>
        <w:tabs>
          <w:tab w:val="left" w:pos="3203"/>
          <w:tab w:val="left" w:pos="3911"/>
        </w:tabs>
        <w:spacing w:line="360" w:lineRule="auto"/>
        <w:rPr>
          <w:rFonts w:ascii="Times New Roman" w:hAnsi="Times New Roman" w:cs="David"/>
          <w:sz w:val="24"/>
          <w:szCs w:val="24"/>
          <w:u w:val="single"/>
        </w:rPr>
      </w:pPr>
      <w:r w:rsidRPr="00364B9B">
        <w:rPr>
          <w:rFonts w:ascii="Times New Roman" w:hAnsi="Times New Roman" w:cs="David"/>
          <w:sz w:val="24"/>
          <w:szCs w:val="24"/>
          <w:u w:val="single"/>
          <w:rtl/>
        </w:rPr>
        <w:t>הדמיית צבע</w:t>
      </w:r>
    </w:p>
    <w:p w:rsidR="00582EBC" w:rsidRPr="00F85AD9"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הפרדה בין גווני אפור באמצעות שימוש בצבעים.</w:t>
      </w:r>
    </w:p>
    <w:p w:rsidR="00582EBC" w:rsidRPr="00F85AD9"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הדגשת חומרים בעלי חדירות נמוכה ביחס לאלה בעלי חדירות גבוהה.</w:t>
      </w:r>
    </w:p>
    <w:p w:rsidR="00582EBC" w:rsidRPr="00F85AD9"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פיזור אחיד- חומרים בעלי חדירות זהה או קרובה יצבעו באותו הצבע.</w:t>
      </w:r>
    </w:p>
    <w:p w:rsidR="00582EBC" w:rsidRPr="00F85AD9"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הדגשה אחידה של חומרים בחדירות נמוכה.</w:t>
      </w:r>
      <w:r w:rsidRPr="00F85AD9">
        <w:rPr>
          <w:rFonts w:ascii="Times New Roman" w:hAnsi="Times New Roman" w:cs="David"/>
          <w:sz w:val="24"/>
          <w:szCs w:val="24"/>
          <w:rtl/>
        </w:rPr>
        <w:br/>
        <w:t>הדגשה אחידה של חומרים בחדירות גבוהה.</w:t>
      </w:r>
    </w:p>
    <w:p w:rsidR="00582EBC" w:rsidRPr="00364B9B" w:rsidRDefault="00582EBC" w:rsidP="00582EBC">
      <w:pPr>
        <w:pStyle w:val="a8"/>
        <w:numPr>
          <w:ilvl w:val="5"/>
          <w:numId w:val="2"/>
        </w:numPr>
        <w:tabs>
          <w:tab w:val="left" w:pos="3203"/>
          <w:tab w:val="left" w:pos="3911"/>
        </w:tabs>
        <w:spacing w:line="360" w:lineRule="auto"/>
        <w:rPr>
          <w:rFonts w:ascii="Times New Roman" w:hAnsi="Times New Roman" w:cs="David"/>
          <w:sz w:val="24"/>
          <w:szCs w:val="24"/>
          <w:u w:val="single"/>
        </w:rPr>
      </w:pPr>
      <w:r w:rsidRPr="00364B9B">
        <w:rPr>
          <w:rFonts w:ascii="Times New Roman" w:hAnsi="Times New Roman" w:cs="David"/>
          <w:sz w:val="24"/>
          <w:szCs w:val="24"/>
          <w:u w:val="single"/>
          <w:rtl/>
        </w:rPr>
        <w:t>תמונת תשליל</w:t>
      </w:r>
    </w:p>
    <w:p w:rsidR="00582EBC"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 xml:space="preserve">המערכת תאפשר להציג תמונת תשליל של תמונת השיקוף </w:t>
      </w:r>
      <w:r w:rsidRPr="008A668F">
        <w:rPr>
          <w:rFonts w:asciiTheme="minorBidi" w:hAnsiTheme="minorBidi" w:cs="David"/>
          <w:sz w:val="24"/>
          <w:szCs w:val="24"/>
          <w:rtl/>
        </w:rPr>
        <w:t>(</w:t>
      </w:r>
      <w:r w:rsidRPr="008A668F">
        <w:rPr>
          <w:rFonts w:asciiTheme="minorBidi" w:hAnsiTheme="minorBidi" w:cs="David"/>
          <w:sz w:val="24"/>
          <w:szCs w:val="24"/>
        </w:rPr>
        <w:t>NEGATIVE</w:t>
      </w:r>
      <w:r w:rsidRPr="008A668F">
        <w:rPr>
          <w:rFonts w:asciiTheme="minorBidi" w:hAnsiTheme="minorBidi" w:cs="David"/>
          <w:sz w:val="24"/>
          <w:szCs w:val="24"/>
          <w:rtl/>
        </w:rPr>
        <w:t>)</w:t>
      </w:r>
      <w:r w:rsidRPr="00F85AD9">
        <w:rPr>
          <w:rFonts w:ascii="Times New Roman" w:hAnsi="Times New Roman" w:cs="David"/>
          <w:sz w:val="24"/>
          <w:szCs w:val="24"/>
          <w:rtl/>
        </w:rPr>
        <w:t>.</w:t>
      </w:r>
    </w:p>
    <w:p w:rsidR="005F2189" w:rsidRPr="00364B9B" w:rsidRDefault="005F2189" w:rsidP="00621109">
      <w:pPr>
        <w:pStyle w:val="a8"/>
        <w:numPr>
          <w:ilvl w:val="5"/>
          <w:numId w:val="2"/>
        </w:numPr>
        <w:tabs>
          <w:tab w:val="left" w:pos="3770"/>
          <w:tab w:val="left" w:pos="3911"/>
        </w:tabs>
        <w:spacing w:line="360" w:lineRule="auto"/>
        <w:rPr>
          <w:rFonts w:ascii="Times New Roman" w:hAnsi="Times New Roman" w:cs="David"/>
          <w:sz w:val="24"/>
          <w:szCs w:val="24"/>
          <w:u w:val="single"/>
        </w:rPr>
      </w:pPr>
      <w:r w:rsidRPr="00364B9B">
        <w:rPr>
          <w:rFonts w:ascii="Times New Roman" w:hAnsi="Times New Roman" w:cs="David" w:hint="cs"/>
          <w:sz w:val="24"/>
          <w:szCs w:val="24"/>
          <w:u w:val="single"/>
          <w:rtl/>
        </w:rPr>
        <w:t>הפרדת חומרים</w:t>
      </w:r>
    </w:p>
    <w:p w:rsidR="005F2189" w:rsidRPr="005F2189" w:rsidRDefault="005F2189" w:rsidP="00621109">
      <w:pPr>
        <w:pStyle w:val="a8"/>
        <w:numPr>
          <w:ilvl w:val="6"/>
          <w:numId w:val="2"/>
        </w:numPr>
        <w:tabs>
          <w:tab w:val="left" w:pos="3770"/>
          <w:tab w:val="left" w:pos="3911"/>
        </w:tabs>
        <w:spacing w:line="360" w:lineRule="auto"/>
        <w:rPr>
          <w:rFonts w:ascii="Times New Roman" w:hAnsi="Times New Roman" w:cs="David"/>
          <w:sz w:val="24"/>
          <w:szCs w:val="24"/>
          <w:rtl/>
        </w:rPr>
      </w:pPr>
      <w:r w:rsidRPr="005F2189">
        <w:rPr>
          <w:rFonts w:ascii="Times New Roman" w:hAnsi="Times New Roman" w:cs="David"/>
          <w:sz w:val="24"/>
          <w:szCs w:val="24"/>
          <w:rtl/>
        </w:rPr>
        <w:lastRenderedPageBreak/>
        <w:t>המערכת תאפשר הבחנה בין לפחות 3 סוגי חומרים ותציג אותם בצבעים מתאימים כמפורט להלן :</w:t>
      </w:r>
    </w:p>
    <w:p w:rsidR="005F2189" w:rsidRPr="005F2189" w:rsidRDefault="005F2189" w:rsidP="00621109">
      <w:pPr>
        <w:pStyle w:val="a8"/>
        <w:numPr>
          <w:ilvl w:val="7"/>
          <w:numId w:val="2"/>
        </w:numPr>
        <w:tabs>
          <w:tab w:val="left" w:pos="3770"/>
          <w:tab w:val="left" w:pos="3911"/>
        </w:tabs>
        <w:spacing w:line="360" w:lineRule="auto"/>
        <w:rPr>
          <w:rFonts w:ascii="Times New Roman" w:hAnsi="Times New Roman" w:cs="David"/>
          <w:sz w:val="24"/>
          <w:szCs w:val="24"/>
          <w:rtl/>
        </w:rPr>
      </w:pPr>
      <w:r w:rsidRPr="005F2189">
        <w:rPr>
          <w:rFonts w:ascii="Times New Roman" w:hAnsi="Times New Roman" w:cs="David"/>
          <w:sz w:val="24"/>
          <w:szCs w:val="24"/>
          <w:rtl/>
        </w:rPr>
        <w:t>חומרים אורגנים – כתום</w:t>
      </w:r>
    </w:p>
    <w:p w:rsidR="005F2189" w:rsidRPr="005F2189" w:rsidRDefault="005F2189" w:rsidP="00621109">
      <w:pPr>
        <w:pStyle w:val="a8"/>
        <w:numPr>
          <w:ilvl w:val="7"/>
          <w:numId w:val="2"/>
        </w:numPr>
        <w:tabs>
          <w:tab w:val="left" w:pos="3770"/>
          <w:tab w:val="left" w:pos="3911"/>
        </w:tabs>
        <w:spacing w:line="360" w:lineRule="auto"/>
        <w:rPr>
          <w:rFonts w:ascii="Times New Roman" w:hAnsi="Times New Roman" w:cs="David"/>
          <w:sz w:val="24"/>
          <w:szCs w:val="24"/>
          <w:rtl/>
        </w:rPr>
      </w:pPr>
      <w:r w:rsidRPr="005F2189">
        <w:rPr>
          <w:rFonts w:ascii="Times New Roman" w:hAnsi="Times New Roman" w:cs="David"/>
          <w:sz w:val="24"/>
          <w:szCs w:val="24"/>
          <w:rtl/>
        </w:rPr>
        <w:t>מתכות כבדות – כחול</w:t>
      </w:r>
    </w:p>
    <w:p w:rsidR="005F2189" w:rsidRPr="005F2189" w:rsidRDefault="005F2189" w:rsidP="00621109">
      <w:pPr>
        <w:pStyle w:val="a8"/>
        <w:numPr>
          <w:ilvl w:val="7"/>
          <w:numId w:val="2"/>
        </w:numPr>
        <w:tabs>
          <w:tab w:val="left" w:pos="3770"/>
          <w:tab w:val="left" w:pos="3911"/>
        </w:tabs>
        <w:spacing w:line="360" w:lineRule="auto"/>
        <w:rPr>
          <w:rFonts w:ascii="Times New Roman" w:hAnsi="Times New Roman" w:cs="David"/>
          <w:sz w:val="24"/>
          <w:szCs w:val="24"/>
          <w:rtl/>
        </w:rPr>
      </w:pPr>
      <w:r w:rsidRPr="005F2189">
        <w:rPr>
          <w:rFonts w:ascii="Times New Roman" w:hAnsi="Times New Roman" w:cs="David"/>
          <w:sz w:val="24"/>
          <w:szCs w:val="24"/>
          <w:rtl/>
        </w:rPr>
        <w:t>מתכות קלות ו/או עירוב חומרים – ירוק</w:t>
      </w:r>
    </w:p>
    <w:p w:rsidR="00582EBC" w:rsidRPr="00364B9B" w:rsidRDefault="00582EBC" w:rsidP="00582EBC">
      <w:pPr>
        <w:pStyle w:val="a8"/>
        <w:numPr>
          <w:ilvl w:val="5"/>
          <w:numId w:val="2"/>
        </w:numPr>
        <w:tabs>
          <w:tab w:val="left" w:pos="3203"/>
          <w:tab w:val="left" w:pos="3911"/>
        </w:tabs>
        <w:spacing w:line="360" w:lineRule="auto"/>
        <w:rPr>
          <w:rFonts w:ascii="Times New Roman" w:hAnsi="Times New Roman" w:cs="David"/>
          <w:sz w:val="24"/>
          <w:szCs w:val="24"/>
          <w:u w:val="single"/>
        </w:rPr>
      </w:pPr>
      <w:r w:rsidRPr="00364B9B">
        <w:rPr>
          <w:rFonts w:ascii="Times New Roman" w:hAnsi="Times New Roman" w:cs="David" w:hint="cs"/>
          <w:sz w:val="24"/>
          <w:szCs w:val="24"/>
          <w:u w:val="single"/>
          <w:rtl/>
        </w:rPr>
        <w:t>התרעת</w:t>
      </w:r>
      <w:r w:rsidRPr="00364B9B">
        <w:rPr>
          <w:rFonts w:ascii="Times New Roman" w:hAnsi="Times New Roman" w:cs="David"/>
          <w:sz w:val="24"/>
          <w:szCs w:val="24"/>
          <w:u w:val="single"/>
          <w:rtl/>
        </w:rPr>
        <w:t xml:space="preserve"> </w:t>
      </w:r>
      <w:r w:rsidRPr="00364B9B">
        <w:rPr>
          <w:rFonts w:ascii="Times New Roman" w:hAnsi="Times New Roman" w:cs="David" w:hint="cs"/>
          <w:sz w:val="24"/>
          <w:szCs w:val="24"/>
          <w:u w:val="single"/>
          <w:rtl/>
        </w:rPr>
        <w:t>אי</w:t>
      </w:r>
      <w:r w:rsidRPr="00364B9B">
        <w:rPr>
          <w:rFonts w:ascii="Times New Roman" w:hAnsi="Times New Roman" w:cs="David"/>
          <w:sz w:val="24"/>
          <w:szCs w:val="24"/>
          <w:u w:val="single"/>
          <w:rtl/>
        </w:rPr>
        <w:t xml:space="preserve"> </w:t>
      </w:r>
      <w:r w:rsidRPr="00364B9B">
        <w:rPr>
          <w:rFonts w:ascii="Times New Roman" w:hAnsi="Times New Roman" w:cs="David" w:hint="cs"/>
          <w:sz w:val="24"/>
          <w:szCs w:val="24"/>
          <w:u w:val="single"/>
          <w:rtl/>
        </w:rPr>
        <w:t>חדירות</w:t>
      </w:r>
    </w:p>
    <w:p w:rsidR="00582EBC" w:rsidRPr="00F85AD9"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המערכת תסמן על גבי המסך בתמונת השיקוף בצבע בולט/מסגרת אזור /ים בלתי חדירים.</w:t>
      </w:r>
    </w:p>
    <w:p w:rsidR="00582EBC" w:rsidRPr="00F85AD9"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למפענח תהיה אפשרות להסיר את המסגרת / צבע מתמונת השיקוף בכדי לבחון את האזור באמצעות עיבודי תמונה נוספים.</w:t>
      </w:r>
    </w:p>
    <w:p w:rsidR="00582EBC" w:rsidRPr="00364B9B" w:rsidRDefault="00582EBC" w:rsidP="00582EBC">
      <w:pPr>
        <w:pStyle w:val="a8"/>
        <w:numPr>
          <w:ilvl w:val="5"/>
          <w:numId w:val="2"/>
        </w:numPr>
        <w:tabs>
          <w:tab w:val="left" w:pos="3203"/>
          <w:tab w:val="left" w:pos="3911"/>
        </w:tabs>
        <w:spacing w:line="360" w:lineRule="auto"/>
        <w:rPr>
          <w:rFonts w:ascii="Times New Roman" w:hAnsi="Times New Roman" w:cs="David"/>
          <w:sz w:val="24"/>
          <w:szCs w:val="24"/>
          <w:u w:val="single"/>
        </w:rPr>
      </w:pPr>
      <w:r w:rsidRPr="00364B9B">
        <w:rPr>
          <w:rFonts w:ascii="Times New Roman" w:hAnsi="Times New Roman" w:cs="David"/>
          <w:sz w:val="24"/>
          <w:szCs w:val="24"/>
          <w:u w:val="single"/>
          <w:rtl/>
        </w:rPr>
        <w:t xml:space="preserve">אופציונאלי </w:t>
      </w:r>
    </w:p>
    <w:p w:rsidR="00582EBC" w:rsidRPr="00F85AD9"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אפשרות להגדרה ע"י טכנאי לגבי הפעלה /כיבוי של ההתרעה האוטומטית.</w:t>
      </w:r>
    </w:p>
    <w:p w:rsidR="00582EBC" w:rsidRDefault="00582EBC" w:rsidP="00582EBC">
      <w:pPr>
        <w:pStyle w:val="a8"/>
        <w:numPr>
          <w:ilvl w:val="6"/>
          <w:numId w:val="2"/>
        </w:numPr>
        <w:tabs>
          <w:tab w:val="left" w:pos="3770"/>
          <w:tab w:val="left" w:pos="3911"/>
        </w:tabs>
        <w:spacing w:line="360" w:lineRule="auto"/>
        <w:ind w:left="3770" w:hanging="1610"/>
        <w:rPr>
          <w:rFonts w:ascii="Times New Roman" w:hAnsi="Times New Roman" w:cs="David"/>
          <w:sz w:val="24"/>
          <w:szCs w:val="24"/>
        </w:rPr>
      </w:pPr>
      <w:r w:rsidRPr="00F85AD9">
        <w:rPr>
          <w:rFonts w:ascii="Times New Roman" w:hAnsi="Times New Roman" w:cs="David"/>
          <w:sz w:val="24"/>
          <w:szCs w:val="24"/>
          <w:rtl/>
        </w:rPr>
        <w:t>אפשרות להגדרה ע"י טכנאי של סף החדירות שיוגדר כהתרעה וגודל השטח.</w:t>
      </w:r>
    </w:p>
    <w:p w:rsidR="005F2189" w:rsidRPr="005F2189" w:rsidRDefault="005F2189" w:rsidP="005F2189">
      <w:pPr>
        <w:pStyle w:val="a8"/>
        <w:numPr>
          <w:ilvl w:val="5"/>
          <w:numId w:val="2"/>
        </w:numPr>
        <w:rPr>
          <w:rFonts w:ascii="Times New Roman" w:hAnsi="Times New Roman" w:cs="David"/>
          <w:sz w:val="24"/>
          <w:szCs w:val="24"/>
          <w:rtl/>
        </w:rPr>
      </w:pPr>
      <w:r w:rsidRPr="005F2189">
        <w:rPr>
          <w:rFonts w:ascii="Times New Roman" w:hAnsi="Times New Roman" w:cs="David"/>
          <w:sz w:val="24"/>
          <w:szCs w:val="24"/>
          <w:rtl/>
        </w:rPr>
        <w:t xml:space="preserve">המערכת תאפשר יכולת עבודה בפונקציית "שיקוף חפצים מיוחדים" הכוללת </w:t>
      </w:r>
      <w:proofErr w:type="spellStart"/>
      <w:r w:rsidRPr="005F2189">
        <w:rPr>
          <w:rFonts w:ascii="Times New Roman" w:hAnsi="Times New Roman" w:cs="David"/>
          <w:sz w:val="24"/>
          <w:szCs w:val="24"/>
          <w:rtl/>
        </w:rPr>
        <w:t>ניטרול</w:t>
      </w:r>
      <w:proofErr w:type="spellEnd"/>
      <w:r w:rsidRPr="005F2189">
        <w:rPr>
          <w:rFonts w:ascii="Times New Roman" w:hAnsi="Times New Roman" w:cs="David"/>
          <w:sz w:val="24"/>
          <w:szCs w:val="24"/>
          <w:rtl/>
        </w:rPr>
        <w:t xml:space="preserve"> ועקיפת חיישני גילוי החפצים הנכנסים למשקף.</w:t>
      </w:r>
    </w:p>
    <w:p w:rsidR="00582EBC" w:rsidRPr="00F85AD9" w:rsidRDefault="00582EBC" w:rsidP="00582EBC">
      <w:pPr>
        <w:pStyle w:val="a8"/>
        <w:numPr>
          <w:ilvl w:val="1"/>
          <w:numId w:val="2"/>
        </w:numPr>
        <w:spacing w:line="360" w:lineRule="auto"/>
        <w:jc w:val="both"/>
        <w:rPr>
          <w:rFonts w:cs="David"/>
          <w:b/>
          <w:bCs/>
          <w:sz w:val="24"/>
          <w:szCs w:val="24"/>
          <w:u w:val="single"/>
        </w:rPr>
      </w:pPr>
      <w:r w:rsidRPr="00F85AD9">
        <w:rPr>
          <w:rFonts w:cs="David"/>
          <w:b/>
          <w:bCs/>
          <w:sz w:val="24"/>
          <w:szCs w:val="24"/>
          <w:u w:val="single"/>
          <w:rtl/>
        </w:rPr>
        <w:t>ארכיב וניהול מידע</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למערכת יהיה מאגר מידע ממוחשב שיכלול את תמונות השיקוף  והקבצים הנלווים באופן אוטומטי </w:t>
      </w:r>
      <w:r w:rsidRPr="00F85AD9">
        <w:rPr>
          <w:rFonts w:ascii="Times New Roman" w:hAnsi="Times New Roman" w:cs="David" w:hint="cs"/>
          <w:sz w:val="24"/>
          <w:szCs w:val="24"/>
          <w:rtl/>
        </w:rPr>
        <w:t>לרבות</w:t>
      </w:r>
      <w:r w:rsidRPr="00F85AD9">
        <w:rPr>
          <w:rFonts w:ascii="Times New Roman" w:hAnsi="Times New Roman" w:cs="David"/>
          <w:sz w:val="24"/>
          <w:szCs w:val="24"/>
          <w:rtl/>
        </w:rPr>
        <w:t xml:space="preserve"> המידע הבא:</w:t>
      </w:r>
    </w:p>
    <w:p w:rsidR="00582EBC" w:rsidRPr="00F85AD9" w:rsidRDefault="00582EBC" w:rsidP="00582EBC">
      <w:pPr>
        <w:pStyle w:val="a8"/>
        <w:numPr>
          <w:ilvl w:val="3"/>
          <w:numId w:val="2"/>
        </w:numPr>
        <w:tabs>
          <w:tab w:val="left" w:pos="1502"/>
          <w:tab w:val="left" w:pos="2069"/>
        </w:tabs>
        <w:spacing w:line="360" w:lineRule="auto"/>
        <w:rPr>
          <w:rFonts w:ascii="Times New Roman" w:hAnsi="Times New Roman" w:cs="David"/>
          <w:sz w:val="24"/>
          <w:szCs w:val="24"/>
        </w:rPr>
      </w:pPr>
      <w:r w:rsidRPr="00F85AD9">
        <w:rPr>
          <w:rFonts w:ascii="Times New Roman" w:hAnsi="Times New Roman" w:cs="David"/>
          <w:sz w:val="24"/>
          <w:szCs w:val="24"/>
          <w:rtl/>
        </w:rPr>
        <w:t>מס' שיקוף חד ערכי</w:t>
      </w:r>
    </w:p>
    <w:p w:rsidR="00582EBC" w:rsidRPr="00F85AD9" w:rsidRDefault="00582EBC" w:rsidP="00582EBC">
      <w:pPr>
        <w:pStyle w:val="a8"/>
        <w:numPr>
          <w:ilvl w:val="3"/>
          <w:numId w:val="2"/>
        </w:numPr>
        <w:tabs>
          <w:tab w:val="left" w:pos="1502"/>
          <w:tab w:val="left" w:pos="2069"/>
        </w:tabs>
        <w:spacing w:line="360" w:lineRule="auto"/>
        <w:rPr>
          <w:rFonts w:ascii="Times New Roman" w:hAnsi="Times New Roman" w:cs="David"/>
          <w:sz w:val="24"/>
          <w:szCs w:val="24"/>
        </w:rPr>
      </w:pPr>
      <w:r w:rsidRPr="00F85AD9">
        <w:rPr>
          <w:rFonts w:ascii="Times New Roman" w:hAnsi="Times New Roman" w:cs="David"/>
          <w:sz w:val="24"/>
          <w:szCs w:val="24"/>
          <w:rtl/>
        </w:rPr>
        <w:t>תאריך</w:t>
      </w:r>
    </w:p>
    <w:p w:rsidR="00582EBC" w:rsidRPr="00F85AD9" w:rsidRDefault="00582EBC" w:rsidP="00582EBC">
      <w:pPr>
        <w:pStyle w:val="a8"/>
        <w:numPr>
          <w:ilvl w:val="3"/>
          <w:numId w:val="2"/>
        </w:numPr>
        <w:tabs>
          <w:tab w:val="left" w:pos="1502"/>
          <w:tab w:val="left" w:pos="2069"/>
        </w:tabs>
        <w:spacing w:line="360" w:lineRule="auto"/>
        <w:rPr>
          <w:rFonts w:ascii="Times New Roman" w:hAnsi="Times New Roman" w:cs="David"/>
          <w:sz w:val="24"/>
          <w:szCs w:val="24"/>
        </w:rPr>
      </w:pPr>
      <w:r w:rsidRPr="00F85AD9">
        <w:rPr>
          <w:rFonts w:ascii="Times New Roman" w:hAnsi="Times New Roman" w:cs="David"/>
          <w:sz w:val="24"/>
          <w:szCs w:val="24"/>
          <w:rtl/>
        </w:rPr>
        <w:t>שעה</w:t>
      </w:r>
    </w:p>
    <w:p w:rsidR="00582EBC" w:rsidRPr="00F85AD9" w:rsidRDefault="00582EBC" w:rsidP="00582EBC">
      <w:pPr>
        <w:pStyle w:val="a8"/>
        <w:numPr>
          <w:ilvl w:val="3"/>
          <w:numId w:val="2"/>
        </w:numPr>
        <w:tabs>
          <w:tab w:val="left" w:pos="1502"/>
          <w:tab w:val="left" w:pos="2069"/>
        </w:tabs>
        <w:spacing w:line="360" w:lineRule="auto"/>
        <w:rPr>
          <w:rFonts w:ascii="Times New Roman" w:hAnsi="Times New Roman" w:cs="David"/>
          <w:sz w:val="24"/>
          <w:szCs w:val="24"/>
        </w:rPr>
      </w:pPr>
      <w:r w:rsidRPr="00F85AD9">
        <w:rPr>
          <w:rFonts w:ascii="Times New Roman" w:hAnsi="Times New Roman" w:cs="David"/>
          <w:sz w:val="24"/>
          <w:szCs w:val="24"/>
          <w:rtl/>
        </w:rPr>
        <w:t>אזור שסומן כחשוד בתמונה</w:t>
      </w:r>
      <w:r w:rsidR="00E2061A">
        <w:rPr>
          <w:rFonts w:ascii="Times New Roman" w:hAnsi="Times New Roman" w:cs="David" w:hint="cs"/>
          <w:sz w:val="24"/>
          <w:szCs w:val="24"/>
          <w:rtl/>
        </w:rPr>
        <w:t xml:space="preserve"> (לדעתי זה לא קיים במשקפי כבודה)</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כל התמונות ישמרו בפורמט שיאפשר פתיחתם וביצוע פעולות עיבוד תמונה מחדש במערכת עצמה.</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hint="cs"/>
          <w:sz w:val="24"/>
          <w:szCs w:val="24"/>
          <w:rtl/>
        </w:rPr>
        <w:t>ניתן</w:t>
      </w:r>
      <w:r w:rsidRPr="00F85AD9">
        <w:rPr>
          <w:rFonts w:ascii="Times New Roman" w:hAnsi="Times New Roman" w:cs="David"/>
          <w:sz w:val="24"/>
          <w:szCs w:val="24"/>
          <w:rtl/>
        </w:rPr>
        <w:t xml:space="preserve"> יהיה לייצא תמונות  בפורמט  </w:t>
      </w:r>
      <w:r w:rsidRPr="008A668F">
        <w:rPr>
          <w:rFonts w:asciiTheme="minorBidi" w:hAnsiTheme="minorBidi" w:cs="David"/>
          <w:sz w:val="24"/>
          <w:szCs w:val="24"/>
        </w:rPr>
        <w:t>JPG</w:t>
      </w:r>
      <w:r w:rsidRPr="00F85AD9">
        <w:rPr>
          <w:rFonts w:ascii="Times New Roman" w:hAnsi="Times New Roman" w:cs="David"/>
          <w:sz w:val="24"/>
          <w:szCs w:val="24"/>
          <w:rtl/>
        </w:rPr>
        <w:t xml:space="preserve"> שיאפשר עבודה בסביבת "חלונות".</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המערכת תאפשר  ייצוא תמונות למדיה חיצונית סטנדרטית כגון: </w:t>
      </w:r>
      <w:r w:rsidRPr="008A668F">
        <w:rPr>
          <w:rFonts w:asciiTheme="minorBidi" w:hAnsiTheme="minorBidi" w:cs="David"/>
          <w:sz w:val="24"/>
          <w:szCs w:val="24"/>
        </w:rPr>
        <w:t>USB</w:t>
      </w:r>
      <w:r w:rsidRPr="00F85AD9">
        <w:rPr>
          <w:rFonts w:ascii="Times New Roman" w:hAnsi="Times New Roman" w:cs="David"/>
          <w:sz w:val="24"/>
          <w:szCs w:val="24"/>
          <w:rtl/>
        </w:rPr>
        <w:t xml:space="preserve"> , צורב </w:t>
      </w:r>
      <w:r w:rsidRPr="008A668F">
        <w:rPr>
          <w:rFonts w:asciiTheme="minorBidi" w:hAnsiTheme="minorBidi" w:cs="David"/>
          <w:sz w:val="24"/>
          <w:szCs w:val="24"/>
        </w:rPr>
        <w:t>DVD</w:t>
      </w:r>
      <w:r w:rsidRPr="00F85AD9">
        <w:rPr>
          <w:rFonts w:ascii="Times New Roman" w:hAnsi="Times New Roman" w:cs="David"/>
          <w:sz w:val="24"/>
          <w:szCs w:val="24"/>
          <w:rtl/>
        </w:rPr>
        <w:t xml:space="preserve"> וכד' </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המערכת תהיה מוגנת מפני וירוסים אשר עלולים לתקוף בעת חיבור למדיה חיצונית.</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המערכת תבצע שמירה של לפחות 100,000 תמונות בשיטת </w:t>
      </w:r>
      <w:r w:rsidRPr="008A668F">
        <w:rPr>
          <w:rFonts w:asciiTheme="minorBidi" w:hAnsiTheme="minorBidi" w:cs="David"/>
          <w:sz w:val="24"/>
          <w:szCs w:val="24"/>
        </w:rPr>
        <w:t>FIFO</w:t>
      </w:r>
      <w:r w:rsidRPr="00F85AD9">
        <w:rPr>
          <w:rFonts w:ascii="Times New Roman" w:hAnsi="Times New Roman" w:cs="David"/>
          <w:sz w:val="24"/>
          <w:szCs w:val="24"/>
          <w:rtl/>
        </w:rPr>
        <w:t xml:space="preserve"> , </w:t>
      </w:r>
      <w:r w:rsidRPr="00F85AD9">
        <w:rPr>
          <w:rFonts w:ascii="Times New Roman" w:hAnsi="Times New Roman" w:cs="David" w:hint="cs"/>
          <w:sz w:val="24"/>
          <w:szCs w:val="24"/>
          <w:rtl/>
        </w:rPr>
        <w:t>בתצורה</w:t>
      </w:r>
      <w:r w:rsidRPr="00F85AD9">
        <w:rPr>
          <w:rFonts w:ascii="Times New Roman" w:hAnsi="Times New Roman" w:cs="David"/>
          <w:sz w:val="24"/>
          <w:szCs w:val="24"/>
          <w:rtl/>
        </w:rPr>
        <w:t xml:space="preserve"> גולמית של תוכנת המערכת. </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המערכת תאפשר  ההעתקה ו/או העברה </w:t>
      </w:r>
      <w:r w:rsidRPr="00F85AD9">
        <w:rPr>
          <w:rFonts w:ascii="Times New Roman" w:hAnsi="Times New Roman" w:cs="David" w:hint="cs"/>
          <w:sz w:val="24"/>
          <w:szCs w:val="24"/>
          <w:rtl/>
        </w:rPr>
        <w:t>לדיסק</w:t>
      </w:r>
      <w:r w:rsidRPr="00F85AD9">
        <w:rPr>
          <w:rFonts w:ascii="Times New Roman" w:hAnsi="Times New Roman" w:cs="David"/>
          <w:sz w:val="24"/>
          <w:szCs w:val="24"/>
          <w:rtl/>
        </w:rPr>
        <w:t xml:space="preserve"> קשיח  בכל עת ע"י המזמין.</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hint="cs"/>
          <w:sz w:val="24"/>
          <w:szCs w:val="24"/>
          <w:rtl/>
        </w:rPr>
        <w:lastRenderedPageBreak/>
        <w:t>המציע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יספק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בנוסף</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לכך</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דיסק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הקשיח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חיצוני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שיאפשר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שמירה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לפחות</w:t>
      </w:r>
      <w:r w:rsidRPr="00F85AD9">
        <w:rPr>
          <w:rFonts w:ascii="Times New Roman" w:hAnsi="Times New Roman" w:cs="David"/>
          <w:sz w:val="24"/>
          <w:szCs w:val="24"/>
          <w:rtl/>
        </w:rPr>
        <w:t xml:space="preserve"> 100,000 </w:t>
      </w:r>
      <w:r w:rsidRPr="00F85AD9">
        <w:rPr>
          <w:rFonts w:ascii="Times New Roman" w:hAnsi="Times New Roman" w:cs="David" w:hint="cs"/>
          <w:sz w:val="24"/>
          <w:szCs w:val="24"/>
          <w:rtl/>
        </w:rPr>
        <w:t>תמונות</w:t>
      </w:r>
      <w:r w:rsidRPr="00F85AD9">
        <w:rPr>
          <w:rFonts w:ascii="Times New Roman" w:hAnsi="Times New Roman" w:cs="David"/>
          <w:sz w:val="24"/>
          <w:szCs w:val="24"/>
          <w:rtl/>
        </w:rPr>
        <w:t>.</w:t>
      </w:r>
    </w:p>
    <w:p w:rsidR="00582EBC" w:rsidRPr="00364B9B"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u w:val="single"/>
        </w:rPr>
      </w:pPr>
      <w:r w:rsidRPr="00364B9B">
        <w:rPr>
          <w:rFonts w:ascii="Times New Roman" w:hAnsi="Times New Roman" w:cs="David"/>
          <w:sz w:val="24"/>
          <w:szCs w:val="24"/>
          <w:u w:val="single"/>
          <w:rtl/>
        </w:rPr>
        <w:t xml:space="preserve">שמירה ואחזור </w:t>
      </w:r>
      <w:proofErr w:type="spellStart"/>
      <w:r w:rsidRPr="00364B9B">
        <w:rPr>
          <w:rFonts w:ascii="Times New Roman" w:hAnsi="Times New Roman" w:cs="David"/>
          <w:sz w:val="24"/>
          <w:szCs w:val="24"/>
          <w:u w:val="single"/>
          <w:rtl/>
        </w:rPr>
        <w:t>מיידי</w:t>
      </w:r>
      <w:proofErr w:type="spellEnd"/>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 xml:space="preserve">המערכת תאפשר צפייה בלפחות 5 תמונות שיקוף אחרונות בלחיצת כפתור /צלמית. </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המערכת תאפשר ביצוע כלל עיבודי התמונה והגדלת תמונה גם על תמונות אלה.</w:t>
      </w:r>
    </w:p>
    <w:p w:rsidR="00582EBC" w:rsidRPr="00364B9B"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u w:val="single"/>
        </w:rPr>
      </w:pPr>
      <w:r w:rsidRPr="00364B9B">
        <w:rPr>
          <w:rFonts w:ascii="Times New Roman" w:hAnsi="Times New Roman" w:cs="David"/>
          <w:sz w:val="24"/>
          <w:szCs w:val="24"/>
          <w:u w:val="single"/>
          <w:rtl/>
        </w:rPr>
        <w:t>שמירה יזומה</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 xml:space="preserve">המערכת תאפשר שמירת תמונה יזומה ע"י המפעיל, בתיקיה נפרדת. תמונה זו לא תמחק בשיטת </w:t>
      </w:r>
      <w:r w:rsidRPr="008A668F">
        <w:rPr>
          <w:rFonts w:asciiTheme="minorBidi" w:hAnsiTheme="minorBidi" w:cs="David"/>
          <w:sz w:val="24"/>
          <w:szCs w:val="24"/>
        </w:rPr>
        <w:t>FIFO</w:t>
      </w:r>
      <w:r w:rsidRPr="00F85AD9">
        <w:rPr>
          <w:rFonts w:ascii="Times New Roman" w:hAnsi="Times New Roman" w:cs="David"/>
          <w:sz w:val="24"/>
          <w:szCs w:val="24"/>
          <w:rtl/>
        </w:rPr>
        <w:t>.</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במצב זה יהיה ניתן לשמור תמונה ראשונית ו/או תמונה מעובדת.</w:t>
      </w:r>
    </w:p>
    <w:p w:rsidR="00582EBC" w:rsidRPr="00364B9B"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u w:val="single"/>
        </w:rPr>
      </w:pPr>
      <w:r w:rsidRPr="00364B9B">
        <w:rPr>
          <w:rFonts w:ascii="Times New Roman" w:hAnsi="Times New Roman" w:cs="David"/>
          <w:sz w:val="24"/>
          <w:szCs w:val="24"/>
          <w:u w:val="single"/>
          <w:rtl/>
        </w:rPr>
        <w:t>צפייה בארכיב</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המערכת תאפשר צפייה בארכיב  ע"י המפעיל ו/או המפענח.</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 xml:space="preserve">המערכת תאפשר לבצע חיפוש בארכיב עפ"י תאריך, שעה, </w:t>
      </w:r>
      <w:r w:rsidRPr="00F85AD9">
        <w:rPr>
          <w:rFonts w:ascii="Times New Roman" w:hAnsi="Times New Roman" w:cs="David" w:hint="cs"/>
          <w:sz w:val="24"/>
          <w:szCs w:val="24"/>
          <w:rtl/>
        </w:rPr>
        <w:t>מס</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חד</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ערכי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שניתן</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לתמונה</w:t>
      </w:r>
      <w:r w:rsidRPr="00F85AD9">
        <w:rPr>
          <w:rFonts w:ascii="Times New Roman" w:hAnsi="Times New Roman" w:cs="David"/>
          <w:sz w:val="24"/>
          <w:szCs w:val="24"/>
          <w:rtl/>
        </w:rPr>
        <w:t>.</w:t>
      </w:r>
    </w:p>
    <w:p w:rsidR="00582EBC" w:rsidRPr="00C86E5B" w:rsidRDefault="00582EBC" w:rsidP="00582EBC">
      <w:pPr>
        <w:spacing w:line="360" w:lineRule="auto"/>
        <w:ind w:left="720"/>
      </w:pPr>
    </w:p>
    <w:p w:rsidR="00582EBC" w:rsidRPr="008A668F" w:rsidRDefault="00582EBC" w:rsidP="00582EBC">
      <w:pPr>
        <w:pStyle w:val="1"/>
        <w:keepLines/>
        <w:numPr>
          <w:ilvl w:val="0"/>
          <w:numId w:val="2"/>
        </w:numPr>
        <w:autoSpaceDE/>
        <w:autoSpaceDN/>
        <w:spacing w:before="480" w:line="360" w:lineRule="auto"/>
        <w:ind w:right="0"/>
        <w:jc w:val="left"/>
        <w:rPr>
          <w:sz w:val="24"/>
          <w:szCs w:val="24"/>
        </w:rPr>
      </w:pPr>
      <w:r w:rsidRPr="008A668F">
        <w:rPr>
          <w:sz w:val="24"/>
          <w:szCs w:val="24"/>
          <w:rtl/>
        </w:rPr>
        <w:t>בטיחות</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proofErr w:type="spellStart"/>
      <w:r w:rsidRPr="00F85AD9">
        <w:rPr>
          <w:rFonts w:ascii="Times New Roman" w:hAnsi="Times New Roman" w:cs="David"/>
          <w:b/>
          <w:bCs/>
          <w:sz w:val="24"/>
          <w:szCs w:val="24"/>
          <w:u w:val="single"/>
          <w:rtl/>
        </w:rPr>
        <w:t>תוכנית</w:t>
      </w:r>
      <w:proofErr w:type="spellEnd"/>
      <w:r w:rsidRPr="00F85AD9">
        <w:rPr>
          <w:rFonts w:ascii="Times New Roman" w:hAnsi="Times New Roman" w:cs="David"/>
          <w:b/>
          <w:bCs/>
          <w:sz w:val="24"/>
          <w:szCs w:val="24"/>
          <w:u w:val="single"/>
          <w:rtl/>
        </w:rPr>
        <w:t xml:space="preserve"> בטיחות</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הספק יציג </w:t>
      </w:r>
      <w:proofErr w:type="spellStart"/>
      <w:r w:rsidRPr="00F85AD9">
        <w:rPr>
          <w:rFonts w:ascii="Times New Roman" w:hAnsi="Times New Roman" w:cs="David"/>
          <w:sz w:val="24"/>
          <w:szCs w:val="24"/>
          <w:rtl/>
        </w:rPr>
        <w:t>תוכנית</w:t>
      </w:r>
      <w:proofErr w:type="spellEnd"/>
      <w:r w:rsidRPr="00F85AD9">
        <w:rPr>
          <w:rFonts w:ascii="Times New Roman" w:hAnsi="Times New Roman" w:cs="David"/>
          <w:sz w:val="24"/>
          <w:szCs w:val="24"/>
          <w:rtl/>
        </w:rPr>
        <w:t xml:space="preserve"> בטיחות אשר תכלול את המרכיבים הבאים:</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hint="cs"/>
          <w:sz w:val="24"/>
          <w:szCs w:val="24"/>
          <w:rtl/>
        </w:rPr>
        <w:t>דו</w:t>
      </w:r>
      <w:r w:rsidRPr="00F85AD9">
        <w:rPr>
          <w:rFonts w:ascii="Times New Roman" w:hAnsi="Times New Roman" w:cs="David"/>
          <w:sz w:val="24"/>
          <w:szCs w:val="24"/>
          <w:rtl/>
        </w:rPr>
        <w:t xml:space="preserve">"ח </w:t>
      </w:r>
      <w:r w:rsidRPr="00F85AD9">
        <w:rPr>
          <w:rFonts w:ascii="Times New Roman" w:hAnsi="Times New Roman" w:cs="David" w:hint="cs"/>
          <w:sz w:val="24"/>
          <w:szCs w:val="24"/>
          <w:rtl/>
        </w:rPr>
        <w:t>הערכת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סיכונים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ראשוני</w:t>
      </w:r>
      <w:r w:rsidRPr="00F85AD9">
        <w:rPr>
          <w:rFonts w:ascii="Times New Roman" w:hAnsi="Times New Roman" w:cs="David"/>
          <w:sz w:val="24"/>
          <w:szCs w:val="24"/>
          <w:rtl/>
        </w:rPr>
        <w:t xml:space="preserve"> (סקירת סיכונים בטיחותיים) </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hint="cs"/>
          <w:sz w:val="24"/>
          <w:szCs w:val="24"/>
          <w:rtl/>
        </w:rPr>
        <w:t>הספק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הזוכה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מחויב</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להגיש</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דו</w:t>
      </w:r>
      <w:r w:rsidRPr="00F85AD9">
        <w:rPr>
          <w:rFonts w:ascii="Times New Roman" w:hAnsi="Times New Roman" w:cs="David"/>
          <w:sz w:val="24"/>
          <w:szCs w:val="24"/>
          <w:rtl/>
        </w:rPr>
        <w:t xml:space="preserve">"ח </w:t>
      </w:r>
      <w:r w:rsidRPr="00F85AD9">
        <w:rPr>
          <w:rFonts w:ascii="Times New Roman" w:hAnsi="Times New Roman" w:cs="David" w:hint="cs"/>
          <w:sz w:val="24"/>
          <w:szCs w:val="24"/>
          <w:rtl/>
        </w:rPr>
        <w:t>הערכת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סיכונים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ערוך</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וחתום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w:t>
      </w:r>
      <w:r w:rsidRPr="00F85AD9">
        <w:rPr>
          <w:rFonts w:ascii="Times New Roman" w:hAnsi="Times New Roman" w:cs="David"/>
          <w:sz w:val="24"/>
          <w:szCs w:val="24"/>
          <w:rtl/>
        </w:rPr>
        <w:t xml:space="preserve">"י </w:t>
      </w:r>
      <w:r w:rsidRPr="00F85AD9">
        <w:rPr>
          <w:rFonts w:ascii="Times New Roman" w:hAnsi="Times New Roman" w:cs="David" w:hint="cs"/>
          <w:sz w:val="24"/>
          <w:szCs w:val="24"/>
          <w:rtl/>
        </w:rPr>
        <w:t>מעבדה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מוסמכת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מטעם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המשרד</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להגנת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הסביבה</w:t>
      </w:r>
      <w:r w:rsidRPr="00F85AD9">
        <w:rPr>
          <w:rFonts w:ascii="Times New Roman" w:hAnsi="Times New Roman" w:cs="David"/>
          <w:sz w:val="24"/>
          <w:szCs w:val="24"/>
          <w:rtl/>
        </w:rPr>
        <w:t>.</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רשימת אמצעים קיימים במערכת למניעת סכנה בטיחותית.</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הצהרה לגבי סיכון פגיעה בטובין כגון מזון, תרופות וכד'.</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התוכנית תיבדק לצורך אישורה ע"י הגורמים המוסמכים בישראל.</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המזמין רשאי לדרוש תוספות לתוכנית הבטיחות ולאמצעי הבטיחות במערכת ככל שיידרש במידה ורואה צורך, זאת במטרה למנוע כל פגיעה בריאותית, </w:t>
      </w:r>
      <w:r w:rsidRPr="00F85AD9">
        <w:rPr>
          <w:rFonts w:ascii="Times New Roman" w:hAnsi="Times New Roman" w:cs="David" w:hint="cs"/>
          <w:sz w:val="24"/>
          <w:szCs w:val="24"/>
          <w:rtl/>
        </w:rPr>
        <w:t>בטיחותית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אחרת</w:t>
      </w:r>
      <w:r w:rsidRPr="00F85AD9">
        <w:rPr>
          <w:rFonts w:ascii="Times New Roman" w:hAnsi="Times New Roman" w:cs="David"/>
          <w:sz w:val="24"/>
          <w:szCs w:val="24"/>
          <w:rtl/>
        </w:rPr>
        <w:t xml:space="preserve"> לעובדים בזמן ההתקנה ובזמן הפעלה שוטפת, למבקרים, ולסביבת העבודה.</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ביצוע מלא של </w:t>
      </w:r>
      <w:proofErr w:type="spellStart"/>
      <w:r w:rsidRPr="00F85AD9">
        <w:rPr>
          <w:rFonts w:ascii="Times New Roman" w:hAnsi="Times New Roman" w:cs="David"/>
          <w:sz w:val="24"/>
          <w:szCs w:val="24"/>
          <w:rtl/>
        </w:rPr>
        <w:t>תוכנית</w:t>
      </w:r>
      <w:proofErr w:type="spellEnd"/>
      <w:r w:rsidRPr="00F85AD9">
        <w:rPr>
          <w:rFonts w:ascii="Times New Roman" w:hAnsi="Times New Roman" w:cs="David"/>
          <w:sz w:val="24"/>
          <w:szCs w:val="24"/>
          <w:rtl/>
        </w:rPr>
        <w:t xml:space="preserve"> בטיחות הקרינה על כל חלקיה ופרטיה יהיה תנאי בסיסי להתקנת ו/או הפעלת מערכת השיקוף.</w:t>
      </w:r>
    </w:p>
    <w:p w:rsidR="00582EBC"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באחריות הספק לקבל את כלל האישורים הבטיחותיים מהגופים המוסמכים בישראל.</w:t>
      </w:r>
    </w:p>
    <w:p w:rsidR="00364B9B" w:rsidRPr="00F85AD9" w:rsidRDefault="00364B9B" w:rsidP="00364B9B">
      <w:pPr>
        <w:pStyle w:val="a8"/>
        <w:tabs>
          <w:tab w:val="left" w:pos="1502"/>
          <w:tab w:val="left" w:pos="3911"/>
        </w:tabs>
        <w:spacing w:line="360" w:lineRule="auto"/>
        <w:ind w:left="1360"/>
        <w:rPr>
          <w:rFonts w:ascii="Times New Roman" w:hAnsi="Times New Roman" w:cs="David"/>
          <w:sz w:val="24"/>
          <w:szCs w:val="24"/>
        </w:rPr>
      </w:pP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lastRenderedPageBreak/>
        <w:t>חשיפה לרעש סביבתי</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המערכת תעמוד בדרישות החוק הישראלי , תקנותיו, פקודותיו ונהליו בנושא חשיפה לרעש סביבתי.</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 xml:space="preserve">חשיפה לקרינה אלקטרומגנטית וקרינת </w:t>
      </w:r>
      <w:r w:rsidRPr="00F85AD9">
        <w:rPr>
          <w:rFonts w:ascii="Times New Roman" w:hAnsi="Times New Roman" w:cs="David"/>
          <w:b/>
          <w:bCs/>
          <w:sz w:val="24"/>
          <w:szCs w:val="24"/>
          <w:u w:val="single"/>
        </w:rPr>
        <w:t>RF</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המערכת תעמוד בדרישות התקן האירופאי </w:t>
      </w:r>
      <w:r w:rsidRPr="00F85AD9">
        <w:rPr>
          <w:rFonts w:ascii="Times New Roman" w:hAnsi="Times New Roman" w:cs="David"/>
          <w:sz w:val="24"/>
          <w:szCs w:val="24"/>
        </w:rPr>
        <w:t>IRPA</w:t>
      </w:r>
      <w:r w:rsidRPr="00F85AD9">
        <w:rPr>
          <w:rFonts w:ascii="Times New Roman" w:hAnsi="Times New Roman" w:cs="David"/>
          <w:sz w:val="24"/>
          <w:szCs w:val="24"/>
          <w:rtl/>
        </w:rPr>
        <w:t xml:space="preserve"> אשר אומצו ע"י המשרד לאיכות הסביבה בישראל בנוגע לחשיפה לקרינה אלקטרומגנטית וקרינת </w:t>
      </w:r>
      <w:r w:rsidRPr="00F85AD9">
        <w:rPr>
          <w:rFonts w:ascii="Times New Roman" w:hAnsi="Times New Roman" w:cs="David"/>
          <w:sz w:val="24"/>
          <w:szCs w:val="24"/>
        </w:rPr>
        <w:t>RF</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הספק יחויב לספק הצהרה המעידה על עמידת המערכת בדרישות החוק, בתקנות, בפקודות ובנהלים כפי שנקבעו ע"י המשרד לאיכות הסביבה בישראל.</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חשיפה לקרינה מייננת</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מערכת השיקוף תכלול תת מערכת בטיחות עצמאית וייחודית על מנת להבטיח את בטיחות הקרינה במערכת וסביבותיה.</w:t>
      </w:r>
      <w:r w:rsidRPr="00F85AD9">
        <w:rPr>
          <w:rFonts w:ascii="Times New Roman" w:hAnsi="Times New Roman" w:cs="David"/>
          <w:sz w:val="24"/>
          <w:szCs w:val="24"/>
          <w:rtl/>
        </w:rPr>
        <w:br/>
        <w:t>תת מערכת בטיחות זו תבטיח את המניעה מפני כל סכנה או מניעת פגיעה בבריאות של צוות העובדים באתר, נהגים, ומבקרים עוברי אורח כתוצאה משימוש בקרינה מייננת המופעלת במערכת זו.</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 xml:space="preserve">המערכת תעמוד בדרישות התקנות והחוקים בנושא קרינה </w:t>
      </w:r>
      <w:proofErr w:type="spellStart"/>
      <w:r w:rsidRPr="00F85AD9">
        <w:rPr>
          <w:rFonts w:ascii="Times New Roman" w:hAnsi="Times New Roman" w:cs="David"/>
          <w:sz w:val="24"/>
          <w:szCs w:val="24"/>
          <w:rtl/>
        </w:rPr>
        <w:t>מיננת</w:t>
      </w:r>
      <w:proofErr w:type="spellEnd"/>
      <w:r w:rsidRPr="00F85AD9">
        <w:rPr>
          <w:rFonts w:ascii="Times New Roman" w:hAnsi="Times New Roman" w:cs="David"/>
          <w:sz w:val="24"/>
          <w:szCs w:val="24"/>
          <w:rtl/>
        </w:rPr>
        <w:t>, התקפים במדינת ישראל.</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באחריות הספק לבצע בדיקת מעבדה מוסמכת ע"י משרד העבודה והרווחה בישראל לפיקוח בנושא קרינה מייננת אשר תאשר את עמידת המערכת בתקני הבטיחות.</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הספק יתחייב לעמוד בכל דרישות בטיחות הקרינה כפי שיוצגו בדו"ח המעבדה המוסמכת ואף להוסיף רכיבי בטיחות קרינה על חשבונו, במידה ויידרשו.</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רמת הקרינה המייננת הנפלטת מ</w:t>
      </w:r>
      <w:r w:rsidRPr="00F85AD9">
        <w:rPr>
          <w:rFonts w:ascii="Times New Roman" w:hAnsi="Times New Roman" w:cs="David" w:hint="cs"/>
          <w:sz w:val="24"/>
          <w:szCs w:val="24"/>
          <w:rtl/>
        </w:rPr>
        <w:t>המעטפת</w:t>
      </w:r>
      <w:r w:rsidRPr="00F85AD9">
        <w:rPr>
          <w:rFonts w:ascii="Times New Roman" w:hAnsi="Times New Roman" w:cs="David"/>
          <w:sz w:val="24"/>
          <w:szCs w:val="24"/>
          <w:rtl/>
        </w:rPr>
        <w:t xml:space="preserve"> החיצונית של המערכת בעת הפעלתה לא תחרוג מ</w:t>
      </w:r>
      <w:r w:rsidRPr="00F85AD9">
        <w:rPr>
          <w:rFonts w:ascii="Times New Roman" w:hAnsi="Times New Roman" w:cs="David"/>
          <w:sz w:val="24"/>
          <w:szCs w:val="24"/>
        </w:rPr>
        <w:t>/</w:t>
      </w:r>
      <w:proofErr w:type="spellStart"/>
      <w:r w:rsidRPr="00F85AD9">
        <w:rPr>
          <w:rFonts w:ascii="Times New Roman" w:hAnsi="Times New Roman" w:cs="David"/>
          <w:sz w:val="24"/>
          <w:szCs w:val="24"/>
        </w:rPr>
        <w:t>hr</w:t>
      </w:r>
      <w:proofErr w:type="spellEnd"/>
      <w:r w:rsidRPr="00F85AD9">
        <w:rPr>
          <w:rFonts w:ascii="Times New Roman" w:hAnsi="Times New Roman" w:cs="David"/>
          <w:sz w:val="24"/>
          <w:szCs w:val="24"/>
          <w:rtl/>
        </w:rPr>
        <w:t xml:space="preserve"> </w:t>
      </w:r>
      <w:r w:rsidRPr="00F85AD9">
        <w:rPr>
          <w:rFonts w:ascii="Times New Roman" w:hAnsi="Times New Roman" w:cs="David"/>
          <w:sz w:val="24"/>
          <w:szCs w:val="24"/>
        </w:rPr>
        <w:t>Svµ0.5</w:t>
      </w:r>
      <w:r w:rsidRPr="00F85AD9">
        <w:rPr>
          <w:rFonts w:ascii="Times New Roman" w:hAnsi="Times New Roman" w:cs="David"/>
          <w:sz w:val="24"/>
          <w:szCs w:val="24"/>
          <w:rtl/>
        </w:rPr>
        <w:t xml:space="preserve"> (</w:t>
      </w:r>
      <w:proofErr w:type="spellStart"/>
      <w:r w:rsidRPr="00F85AD9">
        <w:rPr>
          <w:rFonts w:ascii="Times New Roman" w:hAnsi="Times New Roman" w:cs="David"/>
          <w:sz w:val="24"/>
          <w:szCs w:val="24"/>
        </w:rPr>
        <w:t>microsievert</w:t>
      </w:r>
      <w:proofErr w:type="spellEnd"/>
      <w:r w:rsidRPr="00F85AD9">
        <w:rPr>
          <w:rFonts w:ascii="Times New Roman" w:hAnsi="Times New Roman" w:cs="David"/>
          <w:sz w:val="24"/>
          <w:szCs w:val="24"/>
          <w:rtl/>
        </w:rPr>
        <w:t>)  (</w:t>
      </w:r>
      <w:r w:rsidRPr="00F85AD9">
        <w:rPr>
          <w:rFonts w:ascii="Times New Roman" w:hAnsi="Times New Roman" w:cs="David"/>
          <w:sz w:val="24"/>
          <w:szCs w:val="24"/>
        </w:rPr>
        <w:t xml:space="preserve">0.05 </w:t>
      </w:r>
      <w:proofErr w:type="spellStart"/>
      <w:r w:rsidRPr="00F85AD9">
        <w:rPr>
          <w:rFonts w:ascii="Times New Roman" w:hAnsi="Times New Roman" w:cs="David"/>
          <w:sz w:val="24"/>
          <w:szCs w:val="24"/>
        </w:rPr>
        <w:t>mRem</w:t>
      </w:r>
      <w:proofErr w:type="spellEnd"/>
      <w:r w:rsidRPr="00F85AD9">
        <w:rPr>
          <w:rFonts w:ascii="Times New Roman" w:hAnsi="Times New Roman" w:cs="David"/>
          <w:sz w:val="24"/>
          <w:szCs w:val="24"/>
        </w:rPr>
        <w:t>/</w:t>
      </w:r>
      <w:proofErr w:type="spellStart"/>
      <w:r w:rsidRPr="00F85AD9">
        <w:rPr>
          <w:rFonts w:ascii="Times New Roman" w:hAnsi="Times New Roman" w:cs="David"/>
          <w:sz w:val="24"/>
          <w:szCs w:val="24"/>
        </w:rPr>
        <w:t>hr</w:t>
      </w:r>
      <w:proofErr w:type="spellEnd"/>
      <w:r w:rsidRPr="00F85AD9">
        <w:rPr>
          <w:rFonts w:ascii="Times New Roman" w:hAnsi="Times New Roman" w:cs="David"/>
          <w:sz w:val="24"/>
          <w:szCs w:val="24"/>
        </w:rPr>
        <w:t xml:space="preserve"> </w:t>
      </w:r>
      <w:r w:rsidRPr="00F85AD9">
        <w:rPr>
          <w:rFonts w:ascii="Times New Roman" w:hAnsi="Times New Roman" w:cs="David"/>
          <w:sz w:val="24"/>
          <w:szCs w:val="24"/>
          <w:rtl/>
        </w:rPr>
        <w:t xml:space="preserve"> (</w:t>
      </w:r>
      <w:proofErr w:type="spellStart"/>
      <w:r w:rsidRPr="00F85AD9">
        <w:rPr>
          <w:rFonts w:ascii="Times New Roman" w:hAnsi="Times New Roman" w:cs="David"/>
          <w:sz w:val="24"/>
          <w:szCs w:val="24"/>
        </w:rPr>
        <w:t>millirem</w:t>
      </w:r>
      <w:proofErr w:type="spellEnd"/>
      <w:r w:rsidRPr="00F85AD9">
        <w:rPr>
          <w:rFonts w:ascii="Times New Roman" w:hAnsi="Times New Roman" w:cs="David"/>
          <w:sz w:val="24"/>
          <w:szCs w:val="24"/>
          <w:rtl/>
        </w:rPr>
        <w:t>)) לשעה.</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מדידה תבוצע במהלך ביצוע שיקוף רגיל של משטח שלם במידות מקסימאליות תוך הפעלת מקור הקרינה בעוצמתו המרבית.</w:t>
      </w:r>
    </w:p>
    <w:p w:rsidR="00582EBC" w:rsidRPr="00F85AD9" w:rsidRDefault="00582EBC" w:rsidP="00582EBC">
      <w:pPr>
        <w:pStyle w:val="a8"/>
        <w:numPr>
          <w:ilvl w:val="2"/>
          <w:numId w:val="2"/>
        </w:numPr>
        <w:tabs>
          <w:tab w:val="left" w:pos="1502"/>
          <w:tab w:val="left" w:pos="3911"/>
        </w:tabs>
        <w:spacing w:line="360" w:lineRule="auto"/>
        <w:ind w:left="1360" w:hanging="651"/>
        <w:rPr>
          <w:rFonts w:ascii="Times New Roman" w:hAnsi="Times New Roman" w:cs="David"/>
          <w:sz w:val="24"/>
          <w:szCs w:val="24"/>
        </w:rPr>
      </w:pPr>
      <w:r w:rsidRPr="00F85AD9">
        <w:rPr>
          <w:rFonts w:ascii="Times New Roman" w:hAnsi="Times New Roman" w:cs="David"/>
          <w:sz w:val="24"/>
          <w:szCs w:val="24"/>
          <w:rtl/>
        </w:rPr>
        <w:t>יוגדרו שני אזורים בהיבט של רמת הסיכון לחשיפה לקרינה:</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אזור מוגבל – אזור בו ישנה סכנה לחשיפה לקרינה.</w:t>
      </w:r>
    </w:p>
    <w:p w:rsidR="00582EBC" w:rsidRPr="00F85AD9" w:rsidRDefault="00582EBC" w:rsidP="00582EBC">
      <w:pPr>
        <w:pStyle w:val="a8"/>
        <w:numPr>
          <w:ilvl w:val="3"/>
          <w:numId w:val="2"/>
        </w:numPr>
        <w:tabs>
          <w:tab w:val="left" w:pos="1502"/>
          <w:tab w:val="left" w:pos="3911"/>
        </w:tabs>
        <w:spacing w:line="360" w:lineRule="auto"/>
        <w:ind w:left="2069" w:hanging="989"/>
        <w:rPr>
          <w:rFonts w:ascii="Times New Roman" w:hAnsi="Times New Roman" w:cs="David"/>
          <w:sz w:val="24"/>
          <w:szCs w:val="24"/>
        </w:rPr>
      </w:pPr>
      <w:r w:rsidRPr="00F85AD9">
        <w:rPr>
          <w:rFonts w:ascii="Times New Roman" w:hAnsi="Times New Roman" w:cs="David"/>
          <w:sz w:val="24"/>
          <w:szCs w:val="24"/>
          <w:rtl/>
        </w:rPr>
        <w:t>אזור מוגן מחשיפה לקרינה.</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האזורים המוגבלים היחידים יהיו תעלת השיקוף ותאי שירות פנימיים של המערכת.</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 xml:space="preserve">האזורים המוגבלים ימוגנו ע"י תווך קבוע, באופן שיבטיח הגנה ומיסוך מלא של הקרינה המייננת </w:t>
      </w:r>
      <w:proofErr w:type="spellStart"/>
      <w:r w:rsidRPr="00F85AD9">
        <w:rPr>
          <w:rFonts w:ascii="Times New Roman" w:hAnsi="Times New Roman" w:cs="David"/>
          <w:sz w:val="24"/>
          <w:szCs w:val="24"/>
          <w:rtl/>
        </w:rPr>
        <w:t>מצידם</w:t>
      </w:r>
      <w:proofErr w:type="spellEnd"/>
      <w:r w:rsidRPr="00F85AD9">
        <w:rPr>
          <w:rFonts w:ascii="Times New Roman" w:hAnsi="Times New Roman" w:cs="David"/>
          <w:sz w:val="24"/>
          <w:szCs w:val="24"/>
          <w:rtl/>
        </w:rPr>
        <w:t xml:space="preserve"> החיצוני של האזורים המוגבלים.</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שאר האזורים – כולל עמדת המפעיל והמפענח, אזורי הטעינה הפריקה וסביבת המערכת – יהיו מוגנים מקרינה באופן שלא יצריך הוספת אמצעי מיגון / זהירות נוספים.</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lastRenderedPageBreak/>
        <w:t xml:space="preserve">כל הפתחים לאזורים המוגבלים יהיו מוגנים באמצעות מערכת מפסקי </w:t>
      </w:r>
      <w:proofErr w:type="spellStart"/>
      <w:r w:rsidRPr="00F85AD9">
        <w:rPr>
          <w:rFonts w:ascii="Times New Roman" w:hAnsi="Times New Roman" w:cs="David"/>
          <w:sz w:val="24"/>
          <w:szCs w:val="24"/>
          <w:rtl/>
        </w:rPr>
        <w:t>חיגור</w:t>
      </w:r>
      <w:proofErr w:type="spellEnd"/>
      <w:r w:rsidRPr="00F85AD9">
        <w:rPr>
          <w:rFonts w:ascii="Times New Roman" w:hAnsi="Times New Roman" w:cs="David"/>
          <w:sz w:val="24"/>
          <w:szCs w:val="24"/>
          <w:rtl/>
        </w:rPr>
        <w:t xml:space="preserve"> חשמלי (</w:t>
      </w:r>
      <w:r w:rsidRPr="00F85AD9">
        <w:rPr>
          <w:rFonts w:ascii="Times New Roman" w:hAnsi="Times New Roman" w:cs="David"/>
          <w:sz w:val="24"/>
          <w:szCs w:val="24"/>
        </w:rPr>
        <w:t>Interlock</w:t>
      </w:r>
      <w:r w:rsidRPr="00F85AD9">
        <w:rPr>
          <w:rFonts w:ascii="Times New Roman" w:hAnsi="Times New Roman" w:cs="David"/>
          <w:sz w:val="24"/>
          <w:szCs w:val="24"/>
          <w:rtl/>
        </w:rPr>
        <w:t xml:space="preserve">). </w:t>
      </w:r>
      <w:r w:rsidRPr="00F85AD9">
        <w:rPr>
          <w:rFonts w:ascii="Times New Roman" w:hAnsi="Times New Roman" w:cs="David"/>
          <w:sz w:val="24"/>
          <w:szCs w:val="24"/>
          <w:rtl/>
        </w:rPr>
        <w:br/>
        <w:t xml:space="preserve">מערכת מפסקי </w:t>
      </w:r>
      <w:proofErr w:type="spellStart"/>
      <w:r w:rsidRPr="00F85AD9">
        <w:rPr>
          <w:rFonts w:ascii="Times New Roman" w:hAnsi="Times New Roman" w:cs="David"/>
          <w:sz w:val="24"/>
          <w:szCs w:val="24"/>
          <w:rtl/>
        </w:rPr>
        <w:t>החיגור</w:t>
      </w:r>
      <w:proofErr w:type="spellEnd"/>
      <w:r w:rsidRPr="00F85AD9">
        <w:rPr>
          <w:rFonts w:ascii="Times New Roman" w:hAnsi="Times New Roman" w:cs="David"/>
          <w:sz w:val="24"/>
          <w:szCs w:val="24"/>
          <w:rtl/>
        </w:rPr>
        <w:t xml:space="preserve"> החשמליים תהייה פעילה בכל זמן, גם כאשר מערכת הרדיוגרפיה אינה פעילה.</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 xml:space="preserve">בכל פתיחה של אחד או יותר ממפסקי </w:t>
      </w:r>
      <w:proofErr w:type="spellStart"/>
      <w:r w:rsidRPr="00F85AD9">
        <w:rPr>
          <w:rFonts w:ascii="Times New Roman" w:hAnsi="Times New Roman" w:cs="David"/>
          <w:sz w:val="24"/>
          <w:szCs w:val="24"/>
          <w:rtl/>
        </w:rPr>
        <w:t>החיגור</w:t>
      </w:r>
      <w:proofErr w:type="spellEnd"/>
      <w:r w:rsidRPr="00F85AD9">
        <w:rPr>
          <w:rFonts w:ascii="Times New Roman" w:hAnsi="Times New Roman" w:cs="David"/>
          <w:sz w:val="24"/>
          <w:szCs w:val="24"/>
          <w:rtl/>
        </w:rPr>
        <w:t xml:space="preserve"> החשמליים, תוצג הודעת אזהרה </w:t>
      </w:r>
      <w:proofErr w:type="spellStart"/>
      <w:r w:rsidRPr="00F85AD9">
        <w:rPr>
          <w:rFonts w:ascii="Times New Roman" w:hAnsi="Times New Roman" w:cs="David"/>
          <w:sz w:val="24"/>
          <w:szCs w:val="24"/>
          <w:rtl/>
        </w:rPr>
        <w:t>מיידית</w:t>
      </w:r>
      <w:proofErr w:type="spellEnd"/>
      <w:r w:rsidRPr="00F85AD9">
        <w:rPr>
          <w:rFonts w:ascii="Times New Roman" w:hAnsi="Times New Roman" w:cs="David"/>
          <w:sz w:val="24"/>
          <w:szCs w:val="24"/>
          <w:rtl/>
        </w:rPr>
        <w:t xml:space="preserve"> על צג מפעיל המערכת.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במידה ומערכת הרדיוגרפיה פועלת ואחד או יותר ממפסקי </w:t>
      </w:r>
      <w:proofErr w:type="spellStart"/>
      <w:r w:rsidRPr="00F85AD9">
        <w:rPr>
          <w:rFonts w:ascii="Times New Roman" w:hAnsi="Times New Roman" w:cs="David"/>
          <w:sz w:val="24"/>
          <w:szCs w:val="24"/>
          <w:rtl/>
        </w:rPr>
        <w:t>החיגור</w:t>
      </w:r>
      <w:proofErr w:type="spellEnd"/>
      <w:r w:rsidRPr="00F85AD9">
        <w:rPr>
          <w:rFonts w:ascii="Times New Roman" w:hAnsi="Times New Roman" w:cs="David"/>
          <w:sz w:val="24"/>
          <w:szCs w:val="24"/>
          <w:rtl/>
        </w:rPr>
        <w:t xml:space="preserve"> החשמליים נפתח – יופסקו </w:t>
      </w:r>
      <w:proofErr w:type="spellStart"/>
      <w:r w:rsidRPr="00F85AD9">
        <w:rPr>
          <w:rFonts w:ascii="Times New Roman" w:hAnsi="Times New Roman" w:cs="David"/>
          <w:sz w:val="24"/>
          <w:szCs w:val="24"/>
          <w:rtl/>
        </w:rPr>
        <w:t>מיידית</w:t>
      </w:r>
      <w:proofErr w:type="spellEnd"/>
      <w:r w:rsidRPr="00F85AD9">
        <w:rPr>
          <w:rFonts w:ascii="Times New Roman" w:hAnsi="Times New Roman" w:cs="David"/>
          <w:sz w:val="24"/>
          <w:szCs w:val="24"/>
          <w:rtl/>
        </w:rPr>
        <w:t xml:space="preserve"> ובאופן אוטומטי פעולתם של מערכת הרדיוגרפיה ומערך המסועים.</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הפעלה / הפעלה מחדש של מערכת הרדיוגרפיה תתאפשר רק לאחר קבלת אינדיקציה מהמערכת שכל מפסקי </w:t>
      </w:r>
      <w:proofErr w:type="spellStart"/>
      <w:r w:rsidRPr="00F85AD9">
        <w:rPr>
          <w:rFonts w:ascii="Times New Roman" w:hAnsi="Times New Roman" w:cs="David"/>
          <w:sz w:val="24"/>
          <w:szCs w:val="24"/>
          <w:rtl/>
        </w:rPr>
        <w:t>החיגור</w:t>
      </w:r>
      <w:proofErr w:type="spellEnd"/>
      <w:r w:rsidRPr="00F85AD9">
        <w:rPr>
          <w:rFonts w:ascii="Times New Roman" w:hAnsi="Times New Roman" w:cs="David"/>
          <w:sz w:val="24"/>
          <w:szCs w:val="24"/>
          <w:rtl/>
        </w:rPr>
        <w:t xml:space="preserve"> החשמליים נמצאים במצב מוכן לעבודה / אופסו.</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מערכת </w:t>
      </w:r>
      <w:r w:rsidRPr="00F85AD9">
        <w:rPr>
          <w:rFonts w:ascii="Times New Roman" w:hAnsi="Times New Roman" w:cs="David" w:hint="cs"/>
          <w:sz w:val="24"/>
          <w:szCs w:val="24"/>
          <w:rtl/>
        </w:rPr>
        <w:t>בטיחות</w:t>
      </w:r>
      <w:r w:rsidRPr="00F85AD9">
        <w:rPr>
          <w:rFonts w:ascii="Times New Roman" w:hAnsi="Times New Roman" w:cs="David"/>
          <w:sz w:val="24"/>
          <w:szCs w:val="24"/>
          <w:rtl/>
        </w:rPr>
        <w:t xml:space="preserve"> הקרינה תכלול לחצני עצירת חירום, נורות אזהרה, צופר אזהרה, שלטי אזהרה, מפסקי </w:t>
      </w:r>
      <w:proofErr w:type="spellStart"/>
      <w:r w:rsidRPr="00F85AD9">
        <w:rPr>
          <w:rFonts w:ascii="Times New Roman" w:hAnsi="Times New Roman" w:cs="David"/>
          <w:sz w:val="24"/>
          <w:szCs w:val="24"/>
          <w:rtl/>
        </w:rPr>
        <w:t>חיגור</w:t>
      </w:r>
      <w:proofErr w:type="spellEnd"/>
      <w:r w:rsidRPr="00F85AD9">
        <w:rPr>
          <w:rFonts w:ascii="Times New Roman" w:hAnsi="Times New Roman" w:cs="David"/>
          <w:sz w:val="24"/>
          <w:szCs w:val="24"/>
          <w:rtl/>
        </w:rPr>
        <w:t xml:space="preserve"> חשמליים, </w:t>
      </w:r>
      <w:r w:rsidRPr="00F85AD9">
        <w:rPr>
          <w:rFonts w:ascii="Times New Roman" w:hAnsi="Times New Roman" w:cs="David" w:hint="cs"/>
          <w:sz w:val="24"/>
          <w:szCs w:val="24"/>
          <w:rtl/>
        </w:rPr>
        <w:t>וילונות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עופרת</w:t>
      </w:r>
      <w:r w:rsidRPr="00F85AD9">
        <w:rPr>
          <w:rFonts w:ascii="Times New Roman" w:hAnsi="Times New Roman" w:cs="David"/>
          <w:sz w:val="24"/>
          <w:szCs w:val="24"/>
          <w:rtl/>
        </w:rPr>
        <w:t xml:space="preserve">/דלתות, מפתח שולב בטיחות וכל רכיב  </w:t>
      </w:r>
      <w:r w:rsidRPr="00F85AD9">
        <w:rPr>
          <w:rFonts w:ascii="Times New Roman" w:hAnsi="Times New Roman" w:cs="David"/>
          <w:sz w:val="24"/>
          <w:szCs w:val="24"/>
          <w:rtl/>
        </w:rPr>
        <w:br/>
        <w:t xml:space="preserve">נוסף כפי שיידרש בהתאם לדו"ח המעבדה המוסמכת ועל פי </w:t>
      </w:r>
      <w:r w:rsidRPr="00F85AD9">
        <w:rPr>
          <w:rFonts w:ascii="Times New Roman" w:hAnsi="Times New Roman" w:cs="David"/>
          <w:sz w:val="24"/>
          <w:szCs w:val="24"/>
          <w:rtl/>
        </w:rPr>
        <w:br/>
        <w:t>החוקים והתקנות לנושא בטיחות קרינה.</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כלל המרכיבים יהיו מחוברים למערכת השיקוף. הפעלת מקור הקרינה תתבצע רק במצב בטוח של כלל הרכיבים הנ"ל.</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על צג של עמדת מפעיל השיקוף יוצג סטאטוס מפורט של מרכיבי הבטיחות עם אפשרות להצגה באופן גראפי.</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במקרה של תקלה באחד ממרכיבי הבטיחות המפורטים לעיל לא תתאפשר הפעלה של מקור הקרינה. הודעת תקלה תוצג על צג המפעיל.</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בכל האזורים המוגבלים יותקנו אמצעי אזהרה חזותיים וקוליים אשר יזהירו את הנמצא באזור מפני סכנה מקרינה.</w:t>
      </w:r>
      <w:r w:rsidRPr="00F85AD9">
        <w:rPr>
          <w:rFonts w:ascii="Times New Roman" w:hAnsi="Times New Roman" w:cs="David"/>
          <w:sz w:val="24"/>
          <w:szCs w:val="24"/>
          <w:rtl/>
        </w:rPr>
        <w:br/>
        <w:t>מערכות אזהרה אלו יכסו את כלל האזורים המוגבלים ויופעלו כאשר:</w:t>
      </w:r>
    </w:p>
    <w:p w:rsidR="00582EBC" w:rsidRPr="00F85AD9" w:rsidRDefault="00582EBC" w:rsidP="00582EBC">
      <w:pPr>
        <w:pStyle w:val="a8"/>
        <w:numPr>
          <w:ilvl w:val="3"/>
          <w:numId w:val="2"/>
        </w:numPr>
        <w:tabs>
          <w:tab w:val="left" w:pos="1502"/>
          <w:tab w:val="left" w:pos="3911"/>
        </w:tabs>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 המערכת תועבר למצב של הפעלת קרינה ובטרם הפעלתה.</w:t>
      </w:r>
    </w:p>
    <w:p w:rsidR="00582EBC" w:rsidRPr="00F85AD9" w:rsidRDefault="00582EBC" w:rsidP="00582EBC">
      <w:pPr>
        <w:pStyle w:val="a8"/>
        <w:numPr>
          <w:ilvl w:val="3"/>
          <w:numId w:val="2"/>
        </w:numPr>
        <w:tabs>
          <w:tab w:val="left" w:pos="1502"/>
          <w:tab w:val="left" w:pos="3911"/>
        </w:tabs>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בזמן שהקרינה מופעלת.</w:t>
      </w:r>
    </w:p>
    <w:p w:rsidR="00582EBC" w:rsidRPr="00F85AD9" w:rsidRDefault="00582EBC" w:rsidP="00582EBC">
      <w:pPr>
        <w:pStyle w:val="a8"/>
        <w:numPr>
          <w:ilvl w:val="3"/>
          <w:numId w:val="2"/>
        </w:numPr>
        <w:tabs>
          <w:tab w:val="left" w:pos="1502"/>
          <w:tab w:val="left" w:pos="3911"/>
        </w:tabs>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בכל האזורים המוגבלים יותקנו אמצעים פיזיים לעצירת חירום אשר בעת הפעלתם תופסק פעולת המערכת הקרינה.</w:t>
      </w:r>
    </w:p>
    <w:p w:rsidR="00582EBC" w:rsidRDefault="00582EBC" w:rsidP="00582EBC">
      <w:pPr>
        <w:pStyle w:val="a8"/>
        <w:numPr>
          <w:ilvl w:val="3"/>
          <w:numId w:val="2"/>
        </w:numPr>
        <w:tabs>
          <w:tab w:val="left" w:pos="1502"/>
          <w:tab w:val="left" w:pos="3911"/>
        </w:tabs>
        <w:spacing w:line="360" w:lineRule="auto"/>
        <w:ind w:left="2210" w:hanging="1130"/>
        <w:jc w:val="both"/>
        <w:rPr>
          <w:rFonts w:ascii="Times New Roman" w:hAnsi="Times New Roman" w:cs="David"/>
          <w:sz w:val="24"/>
          <w:szCs w:val="24"/>
        </w:rPr>
      </w:pPr>
      <w:r w:rsidRPr="00F85AD9">
        <w:rPr>
          <w:rFonts w:ascii="Times New Roman" w:hAnsi="Times New Roman" w:cs="David" w:hint="cs"/>
          <w:sz w:val="24"/>
          <w:szCs w:val="24"/>
          <w:rtl/>
        </w:rPr>
        <w:t>במידה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ועמדת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הפענוח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נמצאת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בשטח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שאינו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צופה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לאחת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מפתחי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מנהרת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השיקוף</w:t>
      </w:r>
      <w:r w:rsidRPr="00F85AD9">
        <w:rPr>
          <w:rFonts w:ascii="Times New Roman" w:hAnsi="Times New Roman" w:cs="David"/>
          <w:sz w:val="24"/>
          <w:szCs w:val="24"/>
          <w:rtl/>
        </w:rPr>
        <w:t xml:space="preserve"> , </w:t>
      </w:r>
      <w:r w:rsidRPr="00F85AD9">
        <w:rPr>
          <w:rFonts w:ascii="Times New Roman" w:hAnsi="Times New Roman" w:cs="David" w:hint="cs"/>
          <w:sz w:val="24"/>
          <w:szCs w:val="24"/>
          <w:rtl/>
        </w:rPr>
        <w:t>פתח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הטעינה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פתח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הפריקה</w:t>
      </w:r>
      <w:r w:rsidRPr="00F85AD9">
        <w:rPr>
          <w:rFonts w:ascii="Times New Roman" w:hAnsi="Times New Roman" w:cs="David"/>
          <w:sz w:val="24"/>
          <w:szCs w:val="24"/>
          <w:rtl/>
        </w:rPr>
        <w:t xml:space="preserve"> , </w:t>
      </w:r>
      <w:r w:rsidRPr="00F85AD9">
        <w:rPr>
          <w:rFonts w:ascii="Times New Roman" w:hAnsi="Times New Roman" w:cs="David" w:hint="cs"/>
          <w:sz w:val="24"/>
          <w:szCs w:val="24"/>
          <w:rtl/>
        </w:rPr>
        <w:t>הספק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יספק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מצלמות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שיכסו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השטח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שלא</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נצפה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w:t>
      </w:r>
      <w:r w:rsidRPr="00F85AD9">
        <w:rPr>
          <w:rFonts w:ascii="Times New Roman" w:hAnsi="Times New Roman" w:cs="David"/>
          <w:sz w:val="24"/>
          <w:szCs w:val="24"/>
          <w:rtl/>
        </w:rPr>
        <w:t xml:space="preserve">"י </w:t>
      </w:r>
      <w:r w:rsidRPr="00F85AD9">
        <w:rPr>
          <w:rFonts w:ascii="Times New Roman" w:hAnsi="Times New Roman" w:cs="David" w:hint="cs"/>
          <w:sz w:val="24"/>
          <w:szCs w:val="24"/>
          <w:rtl/>
        </w:rPr>
        <w:t>המפעיל</w:t>
      </w:r>
      <w:r w:rsidRPr="00F85AD9">
        <w:rPr>
          <w:rFonts w:ascii="Times New Roman" w:hAnsi="Times New Roman" w:cs="David"/>
          <w:sz w:val="24"/>
          <w:szCs w:val="24"/>
          <w:rtl/>
        </w:rPr>
        <w:t xml:space="preserve"> .</w:t>
      </w:r>
    </w:p>
    <w:p w:rsidR="00222CD6" w:rsidRPr="00F85AD9" w:rsidRDefault="00222CD6" w:rsidP="00222CD6">
      <w:pPr>
        <w:pStyle w:val="a8"/>
        <w:tabs>
          <w:tab w:val="left" w:pos="1502"/>
          <w:tab w:val="left" w:pos="3911"/>
        </w:tabs>
        <w:spacing w:line="360" w:lineRule="auto"/>
        <w:ind w:left="2210"/>
        <w:jc w:val="both"/>
        <w:rPr>
          <w:rFonts w:ascii="Times New Roman" w:hAnsi="Times New Roman" w:cs="David"/>
          <w:sz w:val="24"/>
          <w:szCs w:val="24"/>
        </w:rPr>
      </w:pPr>
    </w:p>
    <w:p w:rsidR="00582EBC" w:rsidRPr="008A668F" w:rsidRDefault="00582EBC" w:rsidP="00582EBC">
      <w:pPr>
        <w:pStyle w:val="1"/>
        <w:keepLines/>
        <w:numPr>
          <w:ilvl w:val="0"/>
          <w:numId w:val="2"/>
        </w:numPr>
        <w:autoSpaceDE/>
        <w:autoSpaceDN/>
        <w:spacing w:before="480" w:line="360" w:lineRule="auto"/>
        <w:ind w:right="0"/>
        <w:jc w:val="left"/>
        <w:rPr>
          <w:sz w:val="24"/>
          <w:szCs w:val="24"/>
        </w:rPr>
      </w:pPr>
      <w:r w:rsidRPr="008A668F">
        <w:rPr>
          <w:sz w:val="24"/>
          <w:szCs w:val="24"/>
          <w:rtl/>
        </w:rPr>
        <w:lastRenderedPageBreak/>
        <w:t>הדרכה</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 xml:space="preserve">דרישות כלליות </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הספק מחויב לספק הדרכה למפעילים ומפענחים </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הספק מחויב לספק את מערכי השיעור ללקוח בשני עותקים קשיחים ושני עותקים במדיה דיגיטלית בפורמט </w:t>
      </w:r>
      <w:r w:rsidRPr="008A668F">
        <w:rPr>
          <w:rFonts w:asciiTheme="minorBidi" w:hAnsiTheme="minorBidi" w:cs="David"/>
          <w:sz w:val="24"/>
          <w:szCs w:val="24"/>
        </w:rPr>
        <w:t>Microsoft Office/PDF</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משך ההדרכה יתואם בין המזמין לספק.</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בכל הדרכה ישתתפו </w:t>
      </w:r>
      <w:r w:rsidRPr="00F85AD9">
        <w:rPr>
          <w:rFonts w:ascii="Times New Roman" w:hAnsi="Times New Roman" w:cs="David" w:hint="cs"/>
          <w:sz w:val="24"/>
          <w:szCs w:val="24"/>
          <w:rtl/>
        </w:rPr>
        <w:t>לכל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היותר</w:t>
      </w:r>
      <w:r w:rsidRPr="00F85AD9">
        <w:rPr>
          <w:rFonts w:ascii="Times New Roman" w:hAnsi="Times New Roman" w:cs="David"/>
          <w:sz w:val="24"/>
          <w:szCs w:val="24"/>
          <w:rtl/>
        </w:rPr>
        <w:t xml:space="preserve"> 10 חניכים</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תכנית הדרכה מפורטת תועבר לאישור המזמין  ותקבע בשיתוף </w:t>
      </w:r>
      <w:proofErr w:type="spellStart"/>
      <w:r w:rsidRPr="00F85AD9">
        <w:rPr>
          <w:rFonts w:ascii="Times New Roman" w:hAnsi="Times New Roman" w:cs="David"/>
          <w:sz w:val="24"/>
          <w:szCs w:val="24"/>
          <w:rtl/>
        </w:rPr>
        <w:t>עימו</w:t>
      </w:r>
      <w:proofErr w:type="spellEnd"/>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המזמין שומר על זכותו לקבלה של עד 3 קורסים ראשונים למפעילים ומפענחים שיועברו ע"י הספק.</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ספרות מקצועית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יעביר ללקוח</w:t>
      </w:r>
    </w:p>
    <w:p w:rsidR="00582EBC" w:rsidRPr="00F85AD9" w:rsidRDefault="00582EBC" w:rsidP="00582EBC">
      <w:pPr>
        <w:pStyle w:val="a8"/>
        <w:numPr>
          <w:ilvl w:val="3"/>
          <w:numId w:val="2"/>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ספר </w:t>
      </w:r>
      <w:r w:rsidRPr="00F85AD9">
        <w:rPr>
          <w:rFonts w:ascii="Times New Roman" w:hAnsi="Times New Roman" w:cs="David" w:hint="cs"/>
          <w:sz w:val="24"/>
          <w:szCs w:val="24"/>
          <w:rtl/>
        </w:rPr>
        <w:t>הוראות</w:t>
      </w:r>
      <w:r w:rsidRPr="00F85AD9">
        <w:rPr>
          <w:rFonts w:ascii="Times New Roman" w:hAnsi="Times New Roman" w:cs="David"/>
          <w:sz w:val="24"/>
          <w:szCs w:val="24"/>
          <w:rtl/>
        </w:rPr>
        <w:t xml:space="preserve"> מפעיל</w:t>
      </w:r>
    </w:p>
    <w:p w:rsidR="00582EBC" w:rsidRPr="00F85AD9" w:rsidRDefault="00582EBC" w:rsidP="00582EBC">
      <w:pPr>
        <w:pStyle w:val="a8"/>
        <w:numPr>
          <w:ilvl w:val="3"/>
          <w:numId w:val="2"/>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ספר </w:t>
      </w:r>
      <w:r w:rsidRPr="00F85AD9">
        <w:rPr>
          <w:rFonts w:ascii="Times New Roman" w:hAnsi="Times New Roman" w:cs="David" w:hint="cs"/>
          <w:sz w:val="24"/>
          <w:szCs w:val="24"/>
          <w:rtl/>
        </w:rPr>
        <w:t>הוראות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w:t>
      </w:r>
      <w:r w:rsidRPr="00F85AD9">
        <w:rPr>
          <w:rFonts w:ascii="Times New Roman" w:hAnsi="Times New Roman" w:cs="David"/>
          <w:sz w:val="24"/>
          <w:szCs w:val="24"/>
          <w:rtl/>
        </w:rPr>
        <w:t>מפענח</w:t>
      </w:r>
    </w:p>
    <w:p w:rsidR="00582EBC" w:rsidRPr="00F85AD9" w:rsidRDefault="00582EBC" w:rsidP="00582EBC">
      <w:pPr>
        <w:pStyle w:val="a8"/>
        <w:numPr>
          <w:ilvl w:val="3"/>
          <w:numId w:val="2"/>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ספר תחזוקה וטיפול בתקלות</w:t>
      </w:r>
    </w:p>
    <w:p w:rsidR="00582EBC" w:rsidRPr="00F85AD9" w:rsidRDefault="00582EBC" w:rsidP="00582EBC">
      <w:pPr>
        <w:pStyle w:val="a8"/>
        <w:numPr>
          <w:ilvl w:val="3"/>
          <w:numId w:val="2"/>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מצגות הדרכה</w:t>
      </w:r>
    </w:p>
    <w:p w:rsidR="00582EBC" w:rsidRPr="00F85AD9" w:rsidRDefault="00582EBC" w:rsidP="00582EBC">
      <w:pPr>
        <w:pStyle w:val="a8"/>
        <w:numPr>
          <w:ilvl w:val="3"/>
          <w:numId w:val="2"/>
        </w:numPr>
        <w:tabs>
          <w:tab w:val="left" w:pos="1502"/>
          <w:tab w:val="left" w:pos="2069"/>
        </w:tabs>
        <w:spacing w:line="360" w:lineRule="auto"/>
        <w:jc w:val="both"/>
        <w:rPr>
          <w:rFonts w:ascii="Times New Roman" w:hAnsi="Times New Roman" w:cs="David"/>
          <w:sz w:val="24"/>
          <w:szCs w:val="24"/>
        </w:rPr>
      </w:pPr>
      <w:r w:rsidRPr="00F85AD9">
        <w:rPr>
          <w:rFonts w:ascii="Times New Roman" w:hAnsi="Times New Roman" w:cs="David"/>
          <w:sz w:val="24"/>
          <w:szCs w:val="24"/>
          <w:rtl/>
        </w:rPr>
        <w:t>חוברת הדרכה לניהול ארכיב  (</w:t>
      </w:r>
      <w:r w:rsidRPr="008A668F">
        <w:rPr>
          <w:rFonts w:asciiTheme="minorBidi" w:hAnsiTheme="minorBidi" w:cs="David"/>
          <w:sz w:val="24"/>
          <w:szCs w:val="24"/>
        </w:rPr>
        <w:t>Data Base</w:t>
      </w:r>
      <w:r w:rsidRPr="008A668F">
        <w:rPr>
          <w:rFonts w:asciiTheme="minorBidi" w:hAnsiTheme="minorBidi" w:cs="David" w:hint="cs"/>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הספרות המקצועית תועבר בשני עותקים קשיחים ובשני עותקים שמורים במדי</w:t>
      </w:r>
      <w:r w:rsidRPr="00F85AD9">
        <w:rPr>
          <w:rFonts w:ascii="Times New Roman" w:hAnsi="Times New Roman" w:cs="David" w:hint="cs"/>
          <w:sz w:val="24"/>
          <w:szCs w:val="24"/>
          <w:rtl/>
        </w:rPr>
        <w:t>ית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מחשב</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בשלב</w:t>
      </w:r>
      <w:r w:rsidRPr="00F85AD9">
        <w:rPr>
          <w:rFonts w:ascii="Times New Roman" w:hAnsi="Times New Roman" w:cs="David"/>
          <w:sz w:val="24"/>
          <w:szCs w:val="24"/>
          <w:rtl/>
        </w:rPr>
        <w:t xml:space="preserve"> הגשת ההצעות הספרות שתועבר תהיה בעברית או באנגלית. </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ספר מפעיל, מפענח, תחזוקה יועבר בשני עותקים קשיחים ושני עותקים </w:t>
      </w:r>
      <w:r w:rsidRPr="00F85AD9">
        <w:rPr>
          <w:rFonts w:ascii="Times New Roman" w:hAnsi="Times New Roman" w:cs="David" w:hint="cs"/>
          <w:sz w:val="24"/>
          <w:szCs w:val="24"/>
          <w:rtl/>
        </w:rPr>
        <w:t>במדיה</w:t>
      </w:r>
      <w:r w:rsidRPr="00F85AD9">
        <w:rPr>
          <w:rFonts w:ascii="Times New Roman" w:hAnsi="Times New Roman" w:cs="David"/>
          <w:sz w:val="24"/>
          <w:szCs w:val="24"/>
          <w:rtl/>
        </w:rPr>
        <w:t xml:space="preserve"> דיגיטלית בפורמט </w:t>
      </w:r>
      <w:r w:rsidRPr="008A668F">
        <w:rPr>
          <w:rFonts w:asciiTheme="minorBidi" w:hAnsiTheme="minorBidi" w:cs="David"/>
          <w:sz w:val="24"/>
          <w:szCs w:val="24"/>
        </w:rPr>
        <w:t>Microsoft Office/PDF</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לאחר</w:t>
      </w:r>
      <w:r w:rsidRPr="00F85AD9">
        <w:rPr>
          <w:rFonts w:ascii="Times New Roman" w:hAnsi="Times New Roman" w:cs="David"/>
          <w:sz w:val="24"/>
          <w:szCs w:val="24"/>
          <w:rtl/>
        </w:rPr>
        <w:t xml:space="preserve"> זכיה במכרז כלל הספרות לרבות מצגות יועברו בשפה העברית.</w:t>
      </w:r>
    </w:p>
    <w:p w:rsidR="00582EBC" w:rsidRPr="00E322E8" w:rsidRDefault="00582EBC" w:rsidP="00582EBC">
      <w:pPr>
        <w:pStyle w:val="a8"/>
        <w:numPr>
          <w:ilvl w:val="1"/>
          <w:numId w:val="2"/>
        </w:numPr>
        <w:spacing w:line="360" w:lineRule="auto"/>
        <w:jc w:val="both"/>
        <w:rPr>
          <w:rFonts w:ascii="Times New Roman" w:hAnsi="Times New Roman" w:cs="David"/>
          <w:b/>
          <w:bCs/>
          <w:sz w:val="24"/>
          <w:szCs w:val="24"/>
          <w:u w:val="single"/>
        </w:rPr>
      </w:pPr>
      <w:r w:rsidRPr="00E322E8">
        <w:rPr>
          <w:rFonts w:ascii="Times New Roman" w:hAnsi="Times New Roman" w:cs="David" w:hint="cs"/>
          <w:b/>
          <w:bCs/>
          <w:sz w:val="24"/>
          <w:szCs w:val="24"/>
          <w:u w:val="single"/>
          <w:rtl/>
        </w:rPr>
        <w:t xml:space="preserve">תוכנת </w:t>
      </w:r>
      <w:proofErr w:type="spellStart"/>
      <w:r w:rsidRPr="00E322E8">
        <w:rPr>
          <w:rFonts w:ascii="Times New Roman" w:hAnsi="Times New Roman" w:cs="David" w:hint="cs"/>
          <w:b/>
          <w:bCs/>
          <w:sz w:val="24"/>
          <w:szCs w:val="24"/>
          <w:u w:val="single"/>
          <w:rtl/>
        </w:rPr>
        <w:t>תירגול</w:t>
      </w:r>
      <w:proofErr w:type="spellEnd"/>
    </w:p>
    <w:p w:rsidR="00582EBC" w:rsidRPr="00E322E8"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E322E8">
        <w:rPr>
          <w:rFonts w:ascii="Times New Roman" w:hAnsi="Times New Roman" w:cs="David" w:hint="cs"/>
          <w:sz w:val="24"/>
          <w:szCs w:val="24"/>
          <w:rtl/>
        </w:rPr>
        <w:t xml:space="preserve">. </w:t>
      </w:r>
    </w:p>
    <w:p w:rsidR="00582EBC" w:rsidRPr="00E322E8" w:rsidRDefault="00582EBC" w:rsidP="00C704F5">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E322E8">
        <w:rPr>
          <w:rFonts w:ascii="Times New Roman" w:hAnsi="Times New Roman" w:cs="David" w:hint="cs"/>
          <w:sz w:val="24"/>
          <w:szCs w:val="24"/>
          <w:rtl/>
        </w:rPr>
        <w:t xml:space="preserve">המציע </w:t>
      </w:r>
      <w:r w:rsidR="00C704F5" w:rsidRPr="00E322E8">
        <w:rPr>
          <w:rFonts w:ascii="Times New Roman" w:hAnsi="Times New Roman" w:cs="David" w:hint="cs"/>
          <w:sz w:val="24"/>
          <w:szCs w:val="24"/>
          <w:rtl/>
        </w:rPr>
        <w:t>י</w:t>
      </w:r>
      <w:r w:rsidR="00C704F5">
        <w:rPr>
          <w:rFonts w:ascii="Times New Roman" w:hAnsi="Times New Roman" w:cs="David" w:hint="cs"/>
          <w:sz w:val="24"/>
          <w:szCs w:val="24"/>
          <w:rtl/>
        </w:rPr>
        <w:t>ספק</w:t>
      </w:r>
      <w:r w:rsidR="00C704F5" w:rsidRPr="00E322E8">
        <w:rPr>
          <w:rFonts w:ascii="Times New Roman" w:hAnsi="Times New Roman" w:cs="David" w:hint="cs"/>
          <w:sz w:val="24"/>
          <w:szCs w:val="24"/>
          <w:rtl/>
        </w:rPr>
        <w:t xml:space="preserve"> </w:t>
      </w:r>
      <w:r w:rsidRPr="00E322E8">
        <w:rPr>
          <w:rFonts w:ascii="Times New Roman" w:hAnsi="Times New Roman" w:cs="David" w:hint="cs"/>
          <w:sz w:val="24"/>
          <w:szCs w:val="24"/>
          <w:rtl/>
        </w:rPr>
        <w:t xml:space="preserve">תוכנת פענוח לתרגול, זהה לתוכנה הקיימת במערכת המוצעת, שתותקן ע"י הלקוח על מחשב הלקוח כעמדה נפרדת לחלוטין </w:t>
      </w:r>
      <w:r w:rsidRPr="00E322E8">
        <w:rPr>
          <w:rFonts w:ascii="Times New Roman" w:hAnsi="Times New Roman" w:cs="David"/>
          <w:sz w:val="24"/>
          <w:szCs w:val="24"/>
        </w:rPr>
        <w:t>(Stand-alone)</w:t>
      </w:r>
      <w:r w:rsidRPr="00E322E8">
        <w:rPr>
          <w:rFonts w:ascii="Times New Roman" w:hAnsi="Times New Roman" w:cs="David" w:hint="cs"/>
          <w:sz w:val="24"/>
          <w:szCs w:val="24"/>
          <w:rtl/>
        </w:rPr>
        <w:t>.</w:t>
      </w:r>
    </w:p>
    <w:p w:rsidR="00582EBC"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E322E8">
        <w:rPr>
          <w:rFonts w:ascii="Times New Roman" w:hAnsi="Times New Roman" w:cs="David" w:hint="cs"/>
          <w:sz w:val="24"/>
          <w:szCs w:val="24"/>
          <w:rtl/>
        </w:rPr>
        <w:t>הזנת התמונות למערכת זו תתאפשר באמצעות חיבור מדיה חיצונית ותבוצע ע"י הלקוח.</w:t>
      </w:r>
    </w:p>
    <w:p w:rsidR="00582EBC" w:rsidRPr="00E322E8" w:rsidRDefault="00582EBC" w:rsidP="002F400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Pr>
          <w:rFonts w:ascii="Times New Roman" w:hAnsi="Times New Roman" w:cs="David" w:hint="cs"/>
          <w:sz w:val="24"/>
          <w:szCs w:val="24"/>
          <w:rtl/>
        </w:rPr>
        <w:t>התמונות יוזנו בפורמט המערכת וניתן יהיה לבצע עליהן את כלל עיבודי התמונה כ</w:t>
      </w:r>
      <w:r w:rsidR="002F400C">
        <w:rPr>
          <w:rFonts w:ascii="Times New Roman" w:hAnsi="Times New Roman" w:cs="David" w:hint="cs"/>
          <w:sz w:val="24"/>
          <w:szCs w:val="24"/>
          <w:rtl/>
        </w:rPr>
        <w:t>פ</w:t>
      </w:r>
      <w:r>
        <w:rPr>
          <w:rFonts w:ascii="Times New Roman" w:hAnsi="Times New Roman" w:cs="David" w:hint="cs"/>
          <w:sz w:val="24"/>
          <w:szCs w:val="24"/>
          <w:rtl/>
        </w:rPr>
        <w:t>י שמבוצע במערכת עצמה.</w:t>
      </w:r>
    </w:p>
    <w:p w:rsidR="00582EBC"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E322E8">
        <w:rPr>
          <w:rFonts w:ascii="Times New Roman" w:hAnsi="Times New Roman" w:cs="David" w:hint="cs"/>
          <w:sz w:val="24"/>
          <w:szCs w:val="24"/>
          <w:rtl/>
        </w:rPr>
        <w:t>המציע יפרט דרישות מינימליות למחשב הנ"ל, עליו תותקן התוכנה.</w:t>
      </w:r>
    </w:p>
    <w:p w:rsidR="00582EBC" w:rsidRPr="008A668F" w:rsidRDefault="00582EBC" w:rsidP="00582EBC">
      <w:pPr>
        <w:pStyle w:val="1"/>
        <w:keepLines/>
        <w:numPr>
          <w:ilvl w:val="0"/>
          <w:numId w:val="2"/>
        </w:numPr>
        <w:autoSpaceDE/>
        <w:autoSpaceDN/>
        <w:spacing w:before="480" w:line="360" w:lineRule="auto"/>
        <w:ind w:right="0"/>
        <w:jc w:val="left"/>
        <w:rPr>
          <w:sz w:val="24"/>
          <w:szCs w:val="24"/>
        </w:rPr>
      </w:pPr>
      <w:r w:rsidRPr="008A668F">
        <w:rPr>
          <w:sz w:val="24"/>
          <w:szCs w:val="24"/>
          <w:rtl/>
        </w:rPr>
        <w:lastRenderedPageBreak/>
        <w:t>אחזקה</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תנאי עבודה</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חשמל - המערכת תעבוד במתח חשמלי  כמסופק במדינת ישראל.</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המערכת תעבוד באופן רגיל וללא פגיעה בביצועים בתנאי </w:t>
      </w:r>
      <w:proofErr w:type="spellStart"/>
      <w:r w:rsidRPr="00F85AD9">
        <w:rPr>
          <w:rFonts w:ascii="Times New Roman" w:hAnsi="Times New Roman" w:cs="David"/>
          <w:sz w:val="24"/>
          <w:szCs w:val="24"/>
          <w:rtl/>
        </w:rPr>
        <w:t>מז"א</w:t>
      </w:r>
      <w:proofErr w:type="spellEnd"/>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תעבוד באופן רגיל וללא פגיעה בביצועים בטמפרטורת מינימום </w:t>
      </w:r>
      <w:r w:rsidRPr="00F85AD9">
        <w:rPr>
          <w:rFonts w:ascii="Times New Roman" w:hAnsi="Times New Roman" w:cs="David"/>
          <w:sz w:val="24"/>
          <w:szCs w:val="24"/>
        </w:rPr>
        <w:t>C</w:t>
      </w:r>
      <w:r w:rsidRPr="00F85AD9">
        <w:rPr>
          <w:rFonts w:ascii="Times New Roman" w:hAnsi="Times New Roman" w:cs="David" w:hint="eastAsia"/>
          <w:sz w:val="24"/>
          <w:szCs w:val="24"/>
          <w:rtl/>
        </w:rPr>
        <w:t>°</w:t>
      </w:r>
      <w:r w:rsidRPr="00F85AD9">
        <w:rPr>
          <w:rFonts w:ascii="Times New Roman" w:hAnsi="Times New Roman" w:cs="David"/>
          <w:sz w:val="24"/>
          <w:szCs w:val="24"/>
          <w:rtl/>
        </w:rPr>
        <w:t xml:space="preserve">0 ומקסימום </w:t>
      </w:r>
      <w:r w:rsidRPr="00F85AD9">
        <w:rPr>
          <w:rFonts w:ascii="Times New Roman" w:hAnsi="Times New Roman" w:cs="David"/>
          <w:sz w:val="24"/>
          <w:szCs w:val="24"/>
        </w:rPr>
        <w:t>C</w:t>
      </w:r>
      <w:r w:rsidRPr="00F85AD9">
        <w:rPr>
          <w:rFonts w:ascii="Times New Roman" w:hAnsi="Times New Roman" w:cs="David"/>
          <w:sz w:val="24"/>
          <w:szCs w:val="24"/>
          <w:rtl/>
        </w:rPr>
        <w:t xml:space="preserve">°40 מעלות. </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תעבוד באופן רגיל וללא פגיעה בביצועים ברמת לחות </w:t>
      </w:r>
      <w:r w:rsidRPr="00F85AD9">
        <w:rPr>
          <w:rFonts w:ascii="Times New Roman" w:hAnsi="Times New Roman" w:cs="David" w:hint="cs"/>
          <w:sz w:val="24"/>
          <w:szCs w:val="24"/>
          <w:rtl/>
        </w:rPr>
        <w:t>ש</w:t>
      </w:r>
      <w:r w:rsidRPr="00F85AD9">
        <w:rPr>
          <w:rFonts w:ascii="Times New Roman" w:hAnsi="Times New Roman" w:cs="David"/>
          <w:sz w:val="24"/>
          <w:szCs w:val="24"/>
          <w:rtl/>
        </w:rPr>
        <w:t>בין 10% ל 98%.</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cs"/>
          <w:sz w:val="24"/>
          <w:szCs w:val="24"/>
          <w:rtl/>
        </w:rPr>
        <w:t>במידה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ולדעת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ספק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נדרש</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אמצעי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לייצוב</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מתח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האמצעי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יסופק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ידו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במסגרת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תכולת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המענה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למכרז</w:t>
      </w:r>
    </w:p>
    <w:p w:rsidR="00582EBC" w:rsidRPr="008A668F" w:rsidRDefault="00582EBC" w:rsidP="00582EBC">
      <w:pPr>
        <w:pStyle w:val="a8"/>
        <w:spacing w:line="360" w:lineRule="auto"/>
        <w:ind w:left="2210"/>
        <w:jc w:val="both"/>
        <w:rPr>
          <w:rFonts w:ascii="Times New Roman" w:hAnsi="Times New Roman" w:cs="David"/>
          <w:sz w:val="24"/>
          <w:szCs w:val="24"/>
        </w:rPr>
      </w:pP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נציג שירות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לספק יהיה נציג בארץ למתן שירותי אחזקה למערכת.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נציג הספק בארץ יהיה בעל ניסיון של שנתיים לפחות בתחזוקת מערכות דומות בתחום השיקוף.</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לנציג הספק בארץ תהיה יכולת לתת סיוע וטיפול טכני בכל תת המערכות כולל מקור הקרינה והגלאים.</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יכשיר על חשבונו את נציג התחזוקה הישראלי לדרג טכנאי בכיר</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proofErr w:type="spellStart"/>
      <w:r w:rsidRPr="00F85AD9">
        <w:rPr>
          <w:rFonts w:ascii="Times New Roman" w:hAnsi="Times New Roman" w:cs="David" w:hint="cs"/>
          <w:b/>
          <w:bCs/>
          <w:sz w:val="24"/>
          <w:szCs w:val="24"/>
          <w:u w:val="single"/>
          <w:rtl/>
        </w:rPr>
        <w:t>תוכנית</w:t>
      </w:r>
      <w:proofErr w:type="spellEnd"/>
      <w:r w:rsidRPr="00F85AD9">
        <w:rPr>
          <w:rFonts w:ascii="Times New Roman" w:hAnsi="Times New Roman" w:cs="David"/>
          <w:b/>
          <w:bCs/>
          <w:sz w:val="24"/>
          <w:szCs w:val="24"/>
          <w:u w:val="single"/>
          <w:rtl/>
        </w:rPr>
        <w:t xml:space="preserve"> תחזוקה</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 הספק יציג </w:t>
      </w:r>
      <w:proofErr w:type="spellStart"/>
      <w:r w:rsidRPr="00F85AD9">
        <w:rPr>
          <w:rFonts w:ascii="Times New Roman" w:hAnsi="Times New Roman" w:cs="David"/>
          <w:sz w:val="24"/>
          <w:szCs w:val="24"/>
          <w:rtl/>
        </w:rPr>
        <w:t>תוכנית</w:t>
      </w:r>
      <w:proofErr w:type="spellEnd"/>
      <w:r w:rsidRPr="00F85AD9">
        <w:rPr>
          <w:rFonts w:ascii="Times New Roman" w:hAnsi="Times New Roman" w:cs="David"/>
          <w:sz w:val="24"/>
          <w:szCs w:val="24"/>
          <w:rtl/>
        </w:rPr>
        <w:t xml:space="preserve"> תחזוקה מפורטת עפ"י חלוקה לרמות: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יומית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שבועית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חודשית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חצי שנתית / שנתית.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התוכנית תכיל דרג מבצע, משך הטיפול ופירוט הפעולות.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הספק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יציג</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תכנית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למלאי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חלפים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זמין</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הספק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יתחייב</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שמירת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ביצועי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כמופיע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במסמכי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המכרז</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לאורך</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זמן</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כחלק</w:t>
      </w:r>
      <w:r w:rsidRPr="00F85AD9">
        <w:rPr>
          <w:rFonts w:ascii="Times New Roman" w:hAnsi="Times New Roman" w:cs="David"/>
          <w:sz w:val="24"/>
          <w:szCs w:val="24"/>
          <w:rtl/>
        </w:rPr>
        <w:t xml:space="preserve"> מתכנית התחזוקה יבוצעו בדיקות אימות לשמירת הביצועים לפחות אחת לשנה, או ע"פ דרישה מהמזמין, ע"י נציגי הספק ובתיאום עם המזמין ע"פ פרוטוקול הבדיקות המופיע בפרק 7.</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סיכום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לרבות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תמונות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השיקוף</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יועברו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ללקוח</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במסגרת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דו</w:t>
      </w:r>
      <w:r w:rsidRPr="00F85AD9">
        <w:rPr>
          <w:rFonts w:ascii="Times New Roman" w:hAnsi="Times New Roman" w:cs="David"/>
          <w:sz w:val="24"/>
          <w:szCs w:val="24"/>
          <w:rtl/>
        </w:rPr>
        <w:t xml:space="preserve">"ח </w:t>
      </w:r>
      <w:r w:rsidRPr="00F85AD9">
        <w:rPr>
          <w:rFonts w:ascii="Times New Roman" w:hAnsi="Times New Roman" w:cs="David" w:hint="cs"/>
          <w:sz w:val="24"/>
          <w:szCs w:val="24"/>
          <w:rtl/>
        </w:rPr>
        <w:t>כתוב</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וחתום</w:t>
      </w:r>
      <w:r w:rsidRPr="00F85AD9">
        <w:rPr>
          <w:rFonts w:ascii="Times New Roman" w:hAnsi="Times New Roman" w:cs="David"/>
          <w:sz w:val="24"/>
          <w:szCs w:val="24"/>
          <w:rtl/>
        </w:rPr>
        <w:t>.</w:t>
      </w:r>
    </w:p>
    <w:p w:rsidR="00582EBC" w:rsidRDefault="00582EBC" w:rsidP="00582EBC">
      <w:pPr>
        <w:spacing w:line="360" w:lineRule="auto"/>
        <w:ind w:left="540"/>
        <w:rPr>
          <w:rtl/>
        </w:rPr>
      </w:pPr>
    </w:p>
    <w:p w:rsidR="0026361A" w:rsidRDefault="0026361A" w:rsidP="00582EBC">
      <w:pPr>
        <w:spacing w:line="360" w:lineRule="auto"/>
        <w:ind w:left="540"/>
        <w:rPr>
          <w:rtl/>
        </w:rPr>
      </w:pPr>
    </w:p>
    <w:p w:rsidR="0026361A" w:rsidRPr="008A668F" w:rsidRDefault="0026361A" w:rsidP="00582EBC">
      <w:pPr>
        <w:spacing w:line="360" w:lineRule="auto"/>
        <w:ind w:left="540"/>
      </w:pP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lastRenderedPageBreak/>
        <w:t xml:space="preserve">שירותי התיקון והתחזוקה </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שירותי התיקון והתחזוקה יכללו עבודה, חלפים וכל הוצאה נוספת הנדרשת לביצוע תחזוקה מונעת ותיקון תקלות באיכות ובמהירות נדרשים.</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יתקין או יחליף לפי בחירתו כל חלק ו/או חלקים של המכשיר אשר לדעת נציג המזמין היה פגום ו/או ביצועו אינו תואם לדרישות המפרט כך שלאחר ההחלפה או התיקון יהיה המכשיר על כל חלקיו תקין ופועל במלוא הביצועים הנדרשים בפרט זה.</w:t>
      </w:r>
      <w:r>
        <w:rPr>
          <w:rFonts w:ascii="Times New Roman" w:hAnsi="Times New Roman" w:cs="David" w:hint="cs"/>
          <w:sz w:val="24"/>
          <w:szCs w:val="24"/>
          <w:rtl/>
        </w:rPr>
        <w:tab/>
      </w:r>
      <w:r w:rsidRPr="00F85AD9">
        <w:rPr>
          <w:rFonts w:ascii="Times New Roman" w:hAnsi="Times New Roman" w:cs="David"/>
          <w:sz w:val="24"/>
          <w:szCs w:val="24"/>
          <w:rtl/>
        </w:rPr>
        <w:br/>
        <w:t>בכל מקרה חלק שתוקן 3 פעמים במשך שנה יוחלף בחדש.</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שירותי התיקון והתחזוקה יבוצעו באתר בו מופעל המכשיר.</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תיקון או החלפה כוללים: איתור התקלה, תאום עם נציג המזמין במקום לביצוע ההחלפה, פרוק החלק הפגום, הובלה, תיקון, התקנת החלק החדש או המתוקן, חיבורים, כיוונים, בחינה וכל פעולה אחרת הנדרשת להשבת המכשיר למצב פעולה תקין ולרמת הטיב והביצועים הנדרשים עפ"י המפרט.</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המציע</w:t>
      </w:r>
      <w:r w:rsidRPr="00F85AD9">
        <w:rPr>
          <w:rFonts w:ascii="Times New Roman" w:hAnsi="Times New Roman" w:cs="David"/>
          <w:sz w:val="24"/>
          <w:szCs w:val="24"/>
          <w:rtl/>
        </w:rPr>
        <w:t xml:space="preserve">/יצרן </w:t>
      </w:r>
      <w:proofErr w:type="spellStart"/>
      <w:r w:rsidRPr="00F85AD9">
        <w:rPr>
          <w:rFonts w:ascii="Times New Roman" w:hAnsi="Times New Roman" w:cs="David" w:hint="cs"/>
          <w:sz w:val="24"/>
          <w:szCs w:val="24"/>
          <w:rtl/>
        </w:rPr>
        <w:t>י</w:t>
      </w:r>
      <w:r w:rsidRPr="00F85AD9">
        <w:rPr>
          <w:rFonts w:ascii="Times New Roman" w:hAnsi="Times New Roman" w:cs="David"/>
          <w:sz w:val="24"/>
          <w:szCs w:val="24"/>
          <w:rtl/>
        </w:rPr>
        <w:t>שא</w:t>
      </w:r>
      <w:proofErr w:type="spellEnd"/>
      <w:r w:rsidRPr="00F85AD9">
        <w:rPr>
          <w:rFonts w:ascii="Times New Roman" w:hAnsi="Times New Roman" w:cs="David"/>
          <w:sz w:val="24"/>
          <w:szCs w:val="24"/>
          <w:rtl/>
        </w:rPr>
        <w:t xml:space="preserve"> בכל ההוצאות העלויות הנובעות מתיקון או החלפה לרבות הוצאות נסיעה ולרבות אבטחה עצמית של אנשי השירות.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cs"/>
          <w:sz w:val="24"/>
          <w:szCs w:val="24"/>
          <w:rtl/>
        </w:rPr>
        <w:t>י</w:t>
      </w:r>
      <w:r w:rsidRPr="00F85AD9">
        <w:rPr>
          <w:rFonts w:ascii="Times New Roman" w:hAnsi="Times New Roman" w:cs="David"/>
          <w:sz w:val="24"/>
          <w:szCs w:val="24"/>
          <w:rtl/>
        </w:rPr>
        <w:t>ידרש להגיש דו"ח על כל תיקון ובדיקה תקופתית שתבצע בכל מערכת, הדו"ח יכלול:</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שם המזמין</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זמן קריאה, זמן הגעה לשטח, זמן סיום התיקון.</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תיאור התקלה</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תיאור התיקון שבוצע או טיפול תקופתי שבוצע.</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פירוט רכיבים ו/או מכלולים שהוחלפו ו/או תוקנו.</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 דו"ח יימסר ב-4 העתקים</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לספר המערכת באתר.</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לספר המערכת </w:t>
      </w:r>
      <w:r w:rsidRPr="00F85AD9">
        <w:rPr>
          <w:rFonts w:ascii="Times New Roman" w:hAnsi="Times New Roman" w:cs="David" w:hint="cs"/>
          <w:sz w:val="24"/>
          <w:szCs w:val="24"/>
          <w:rtl/>
        </w:rPr>
        <w:t>במציע</w:t>
      </w:r>
      <w:r w:rsidRPr="00F85AD9">
        <w:rPr>
          <w:rFonts w:ascii="Times New Roman" w:hAnsi="Times New Roman" w:cs="David"/>
          <w:sz w:val="24"/>
          <w:szCs w:val="24"/>
          <w:rtl/>
        </w:rPr>
        <w:t>/יצרן.</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לאחראי על האתר מטעם המזמין.</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לאחראי על המערכת מטעם </w:t>
      </w:r>
      <w:r w:rsidRPr="00F85AD9">
        <w:rPr>
          <w:rFonts w:ascii="Times New Roman" w:hAnsi="Times New Roman" w:cs="David" w:hint="cs"/>
          <w:sz w:val="24"/>
          <w:szCs w:val="24"/>
          <w:rtl/>
        </w:rPr>
        <w:t>המציע</w:t>
      </w:r>
      <w:r w:rsidRPr="00F85AD9">
        <w:rPr>
          <w:rFonts w:ascii="Times New Roman" w:hAnsi="Times New Roman" w:cs="David"/>
          <w:sz w:val="24"/>
          <w:szCs w:val="24"/>
          <w:rtl/>
        </w:rPr>
        <w:t>/יצרן.</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hint="cs"/>
          <w:sz w:val="24"/>
          <w:szCs w:val="24"/>
          <w:rtl/>
        </w:rPr>
        <w:t>המציע</w:t>
      </w:r>
      <w:r w:rsidRPr="00F85AD9">
        <w:rPr>
          <w:rFonts w:ascii="Times New Roman" w:hAnsi="Times New Roman" w:cs="David"/>
          <w:sz w:val="24"/>
          <w:szCs w:val="24"/>
          <w:rtl/>
        </w:rPr>
        <w:t xml:space="preserve">/יצרן </w:t>
      </w:r>
      <w:r w:rsidRPr="00F85AD9">
        <w:rPr>
          <w:rFonts w:ascii="Times New Roman" w:hAnsi="Times New Roman" w:cs="David" w:hint="cs"/>
          <w:sz w:val="24"/>
          <w:szCs w:val="24"/>
          <w:rtl/>
        </w:rPr>
        <w:t>י</w:t>
      </w:r>
      <w:r w:rsidRPr="00F85AD9">
        <w:rPr>
          <w:rFonts w:ascii="Times New Roman" w:hAnsi="Times New Roman" w:cs="David"/>
          <w:sz w:val="24"/>
          <w:szCs w:val="24"/>
          <w:rtl/>
        </w:rPr>
        <w:t>ידרש להחזיק ולנהל "ספר מערכת" מעודכן לכל מערכת.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ספר המערכת ינוהל בשני עותקים זהים ומעודכנים, האחד באתר ההפעלה והשני אצל </w:t>
      </w:r>
      <w:r w:rsidRPr="00F85AD9">
        <w:rPr>
          <w:rFonts w:ascii="Times New Roman" w:hAnsi="Times New Roman" w:cs="David" w:hint="cs"/>
          <w:sz w:val="24"/>
          <w:szCs w:val="24"/>
          <w:rtl/>
        </w:rPr>
        <w:t>המציע</w:t>
      </w:r>
      <w:r w:rsidRPr="00F85AD9">
        <w:rPr>
          <w:rFonts w:ascii="Times New Roman" w:hAnsi="Times New Roman" w:cs="David"/>
          <w:sz w:val="24"/>
          <w:szCs w:val="24"/>
          <w:rtl/>
        </w:rPr>
        <w:t>/יצרן.</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כל טיפול, תיקון, בדיקה תקופתית וטיפול תקופתי יצוינו בספר המערכת </w:t>
      </w:r>
    </w:p>
    <w:p w:rsidR="00582EBC"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יידרש להזין כראוי את הדוחות המפורטים לעיל לתוכנת ניהול תחזוקת מערכות מתאימה ולספק על פי דרישת המזמין ניתוח תקלות סטטיסטי  בחתכים שונים ומגוונים תוך ניתוח היסטורית תקלות ו/או טיפולים בפריט/ במכשירים.</w:t>
      </w:r>
    </w:p>
    <w:p w:rsidR="005A567F" w:rsidRPr="00F85AD9" w:rsidRDefault="005A567F" w:rsidP="005A567F">
      <w:pPr>
        <w:pStyle w:val="a8"/>
        <w:tabs>
          <w:tab w:val="left" w:pos="1502"/>
          <w:tab w:val="left" w:pos="3911"/>
        </w:tabs>
        <w:spacing w:line="360" w:lineRule="auto"/>
        <w:ind w:left="1502"/>
        <w:jc w:val="both"/>
        <w:rPr>
          <w:rFonts w:ascii="Times New Roman" w:hAnsi="Times New Roman" w:cs="David"/>
          <w:sz w:val="24"/>
          <w:szCs w:val="24"/>
        </w:rPr>
      </w:pP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lastRenderedPageBreak/>
        <w:t>זמני תגובה</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תקלה רגילה- קיימת תקלה במערכת אך ניתן להמשיך להפעיל את המערכת ואין צורך להשביתה.</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תקלה משביתה – תקלה שמחייבת הפסקת עבודה או פוגעת בביצועי המערכת.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יתחייב לזמן תגובה להגעה לאתר עפ"י הפירוט הבא:</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תקלה רגילה- לכל היותר תוך </w:t>
      </w:r>
      <w:r>
        <w:rPr>
          <w:rFonts w:ascii="Times New Roman" w:hAnsi="Times New Roman" w:cs="David" w:hint="cs"/>
          <w:sz w:val="24"/>
          <w:szCs w:val="24"/>
          <w:rtl/>
        </w:rPr>
        <w:t>72</w:t>
      </w:r>
      <w:r w:rsidRPr="00F85AD9">
        <w:rPr>
          <w:rFonts w:ascii="Times New Roman" w:hAnsi="Times New Roman" w:cs="David"/>
          <w:sz w:val="24"/>
          <w:szCs w:val="24"/>
          <w:rtl/>
        </w:rPr>
        <w:t xml:space="preserve"> שעות מקריאה.</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תקלה משביתה – לכל היותר תוך 6 שעות מקריאה.</w:t>
      </w:r>
    </w:p>
    <w:p w:rsidR="00582EBC" w:rsidRPr="00F85AD9" w:rsidRDefault="00582EBC" w:rsidP="00582EBC">
      <w:pPr>
        <w:pStyle w:val="a8"/>
        <w:numPr>
          <w:ilvl w:val="1"/>
          <w:numId w:val="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זמן תיקון</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זמן התיקון של תקלה משביתה עד להשבת המערכת לשמישות ברמת ביצועים כנדרש במפרט זה לא יעלה על </w:t>
      </w:r>
      <w:r>
        <w:rPr>
          <w:rFonts w:ascii="Times New Roman" w:hAnsi="Times New Roman" w:cs="David" w:hint="cs"/>
          <w:sz w:val="24"/>
          <w:szCs w:val="24"/>
          <w:rtl/>
        </w:rPr>
        <w:t>72</w:t>
      </w:r>
      <w:r w:rsidRPr="00F85AD9">
        <w:rPr>
          <w:rFonts w:ascii="Times New Roman" w:hAnsi="Times New Roman" w:cs="David"/>
          <w:sz w:val="24"/>
          <w:szCs w:val="24"/>
          <w:rtl/>
        </w:rPr>
        <w:t xml:space="preserve"> שעות.</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זמן התיקון של תקלה רגילה לא יעלה על </w:t>
      </w:r>
      <w:r>
        <w:rPr>
          <w:rFonts w:ascii="Times New Roman" w:hAnsi="Times New Roman" w:cs="David" w:hint="cs"/>
          <w:sz w:val="24"/>
          <w:szCs w:val="24"/>
          <w:rtl/>
        </w:rPr>
        <w:t xml:space="preserve"> 10 ימים</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יתחייב להחזיק בארץ מלאי חלפים מספיק שיאפשר לו לעמוד בהתחייבויות ובזמני התגובה הנדרשים.</w:t>
      </w:r>
    </w:p>
    <w:p w:rsidR="00582EBC" w:rsidRPr="00F85AD9" w:rsidRDefault="00582EBC" w:rsidP="00582EBC">
      <w:pPr>
        <w:pStyle w:val="a8"/>
        <w:numPr>
          <w:ilvl w:val="1"/>
          <w:numId w:val="2"/>
        </w:numPr>
        <w:tabs>
          <w:tab w:val="left" w:pos="1502"/>
          <w:tab w:val="left" w:pos="3911"/>
        </w:tabs>
        <w:spacing w:line="360" w:lineRule="auto"/>
        <w:rPr>
          <w:rFonts w:ascii="Times New Roman" w:hAnsi="Times New Roman" w:cs="David"/>
          <w:sz w:val="24"/>
          <w:szCs w:val="24"/>
          <w:u w:val="single"/>
        </w:rPr>
      </w:pPr>
      <w:r w:rsidRPr="00F85AD9">
        <w:rPr>
          <w:rFonts w:ascii="Times New Roman" w:hAnsi="Times New Roman" w:cs="David"/>
          <w:b/>
          <w:bCs/>
          <w:sz w:val="24"/>
          <w:szCs w:val="24"/>
          <w:u w:val="single"/>
          <w:rtl/>
        </w:rPr>
        <w:t>ספר התחזוקה</w:t>
      </w:r>
    </w:p>
    <w:p w:rsidR="00582EBC" w:rsidRPr="00F85AD9" w:rsidRDefault="00582EBC" w:rsidP="00582EBC">
      <w:pPr>
        <w:pStyle w:val="a8"/>
        <w:numPr>
          <w:ilvl w:val="2"/>
          <w:numId w:val="2"/>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ספר התחזוקה וטיפול בתקלות יכיל את הנושאים הבאים:</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מידע לגבי </w:t>
      </w:r>
      <w:r w:rsidRPr="008A668F">
        <w:rPr>
          <w:rFonts w:asciiTheme="minorBidi" w:hAnsiTheme="minorBidi" w:cs="David"/>
          <w:sz w:val="24"/>
          <w:szCs w:val="24"/>
        </w:rPr>
        <w:t>Data Base</w:t>
      </w:r>
      <w:r w:rsidRPr="00F85AD9">
        <w:rPr>
          <w:rFonts w:ascii="Times New Roman" w:hAnsi="Times New Roman" w:cs="David"/>
          <w:sz w:val="24"/>
          <w:szCs w:val="24"/>
          <w:rtl/>
        </w:rPr>
        <w:t xml:space="preserve">. </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הנחיות טיפול ותחזוקה.</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טיפול בתקלות.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לוחות זמנים להחלפת חלקים.</w:t>
      </w:r>
    </w:p>
    <w:p w:rsidR="00582EBC" w:rsidRPr="00F85AD9" w:rsidRDefault="00582EBC" w:rsidP="00582EBC">
      <w:pPr>
        <w:pStyle w:val="a8"/>
        <w:numPr>
          <w:ilvl w:val="1"/>
          <w:numId w:val="2"/>
        </w:numPr>
        <w:tabs>
          <w:tab w:val="left" w:pos="1502"/>
          <w:tab w:val="left" w:pos="3911"/>
        </w:tabs>
        <w:spacing w:line="360" w:lineRule="auto"/>
        <w:rPr>
          <w:rFonts w:ascii="Times New Roman" w:hAnsi="Times New Roman" w:cs="David"/>
          <w:b/>
          <w:bCs/>
          <w:sz w:val="24"/>
          <w:szCs w:val="24"/>
          <w:u w:val="single"/>
        </w:rPr>
      </w:pPr>
      <w:r w:rsidRPr="00F85AD9">
        <w:rPr>
          <w:rFonts w:ascii="Times New Roman" w:hAnsi="Times New Roman" w:cs="David"/>
          <w:b/>
          <w:bCs/>
          <w:sz w:val="24"/>
          <w:szCs w:val="24"/>
          <w:u w:val="single"/>
          <w:rtl/>
        </w:rPr>
        <w:t>הצהרת הספק</w:t>
      </w:r>
    </w:p>
    <w:p w:rsidR="00582EBC" w:rsidRPr="00F85AD9" w:rsidRDefault="00582EBC" w:rsidP="00582EBC">
      <w:pPr>
        <w:pStyle w:val="a8"/>
        <w:numPr>
          <w:ilvl w:val="2"/>
          <w:numId w:val="2"/>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הספק יתחייב להעביר את הנתונים המחייבים על ביצועי המערכת: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8A668F">
        <w:rPr>
          <w:rFonts w:asciiTheme="minorBidi" w:hAnsiTheme="minorBidi" w:cs="David"/>
          <w:sz w:val="24"/>
          <w:szCs w:val="24"/>
        </w:rPr>
        <w:t>MTBF</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8A668F">
        <w:rPr>
          <w:rFonts w:asciiTheme="minorBidi" w:hAnsiTheme="minorBidi" w:cs="David"/>
          <w:sz w:val="24"/>
          <w:szCs w:val="24"/>
        </w:rPr>
        <w:t>MTBFC</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8A668F">
        <w:rPr>
          <w:rFonts w:asciiTheme="minorBidi" w:hAnsiTheme="minorBidi" w:cs="David"/>
          <w:sz w:val="24"/>
          <w:szCs w:val="24"/>
        </w:rPr>
        <w:t>MTTR</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8A668F">
        <w:rPr>
          <w:rFonts w:asciiTheme="minorBidi" w:hAnsiTheme="minorBidi" w:cs="David"/>
          <w:sz w:val="24"/>
          <w:szCs w:val="24"/>
        </w:rPr>
        <w:t>Availability</w:t>
      </w:r>
      <w:r w:rsidRPr="00F85AD9">
        <w:rPr>
          <w:rFonts w:ascii="Times New Roman" w:hAnsi="Times New Roman" w:cs="David"/>
          <w:sz w:val="24"/>
          <w:szCs w:val="24"/>
          <w:rtl/>
        </w:rPr>
        <w:t xml:space="preserve"> </w:t>
      </w:r>
    </w:p>
    <w:p w:rsidR="00582EBC" w:rsidRPr="008A668F" w:rsidRDefault="00582EBC" w:rsidP="00582EBC">
      <w:pPr>
        <w:pStyle w:val="1"/>
        <w:keepLines/>
        <w:numPr>
          <w:ilvl w:val="0"/>
          <w:numId w:val="2"/>
        </w:numPr>
        <w:autoSpaceDE/>
        <w:autoSpaceDN/>
        <w:spacing w:before="480" w:line="360" w:lineRule="auto"/>
        <w:ind w:right="0"/>
        <w:jc w:val="left"/>
        <w:rPr>
          <w:sz w:val="24"/>
          <w:szCs w:val="24"/>
          <w:rtl/>
        </w:rPr>
      </w:pPr>
      <w:r w:rsidRPr="008A668F">
        <w:rPr>
          <w:rFonts w:hint="cs"/>
          <w:sz w:val="24"/>
          <w:szCs w:val="24"/>
          <w:rtl/>
        </w:rPr>
        <w:t>בחינות אימות</w:t>
      </w:r>
    </w:p>
    <w:p w:rsidR="00582EBC" w:rsidRPr="00F85AD9" w:rsidRDefault="00582EBC" w:rsidP="00582EBC">
      <w:pPr>
        <w:pStyle w:val="a8"/>
        <w:numPr>
          <w:ilvl w:val="1"/>
          <w:numId w:val="2"/>
        </w:numPr>
        <w:tabs>
          <w:tab w:val="left" w:pos="1502"/>
          <w:tab w:val="left" w:pos="3911"/>
        </w:tabs>
        <w:spacing w:line="360" w:lineRule="auto"/>
        <w:rPr>
          <w:rFonts w:ascii="Times New Roman" w:hAnsi="Times New Roman" w:cs="David"/>
          <w:b/>
          <w:bCs/>
          <w:sz w:val="24"/>
          <w:szCs w:val="24"/>
          <w:u w:val="single"/>
          <w:rtl/>
        </w:rPr>
      </w:pPr>
      <w:r w:rsidRPr="00F85AD9">
        <w:rPr>
          <w:rFonts w:ascii="Times New Roman" w:hAnsi="Times New Roman" w:cs="David" w:hint="cs"/>
          <w:b/>
          <w:bCs/>
          <w:sz w:val="24"/>
          <w:szCs w:val="24"/>
          <w:u w:val="single"/>
          <w:rtl/>
        </w:rPr>
        <w:t>כללי</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כחלק מ</w:t>
      </w:r>
      <w:r w:rsidRPr="00F85AD9">
        <w:rPr>
          <w:rFonts w:ascii="Times New Roman" w:hAnsi="Times New Roman" w:cs="David" w:hint="cs"/>
          <w:sz w:val="24"/>
          <w:szCs w:val="24"/>
          <w:rtl/>
        </w:rPr>
        <w:t>ת</w:t>
      </w:r>
      <w:r w:rsidRPr="00F85AD9">
        <w:rPr>
          <w:rFonts w:ascii="Times New Roman" w:hAnsi="Times New Roman" w:cs="David"/>
          <w:sz w:val="24"/>
          <w:szCs w:val="24"/>
          <w:rtl/>
        </w:rPr>
        <w:t xml:space="preserve">הליך </w:t>
      </w:r>
      <w:r w:rsidRPr="00F85AD9">
        <w:rPr>
          <w:rFonts w:ascii="Times New Roman" w:hAnsi="Times New Roman" w:cs="David" w:hint="cs"/>
          <w:sz w:val="24"/>
          <w:szCs w:val="24"/>
          <w:rtl/>
        </w:rPr>
        <w:t>המכרז</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יבוצעו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למערכת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השיקוף</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בחינות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אימות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מנת</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Pr>
      </w:pPr>
      <w:r w:rsidRPr="00F85AD9">
        <w:rPr>
          <w:rFonts w:ascii="Times New Roman" w:hAnsi="Times New Roman" w:cs="David" w:hint="cs"/>
          <w:sz w:val="24"/>
          <w:szCs w:val="24"/>
          <w:rtl/>
        </w:rPr>
        <w:t>לבחון</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עמידה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בתנאי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הסף</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שהוגדרו</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לאמת את הצהרות היצרן באשר ליכולות המערכת.</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tl/>
        </w:rPr>
      </w:pPr>
      <w:r w:rsidRPr="00F85AD9">
        <w:rPr>
          <w:rFonts w:ascii="Times New Roman" w:hAnsi="Times New Roman" w:cs="David" w:hint="cs"/>
          <w:sz w:val="24"/>
          <w:szCs w:val="24"/>
          <w:rtl/>
        </w:rPr>
        <w:t>בפרק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זה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יוצג</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אופן</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ביצוע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הבחינות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והאמצעים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המשמשים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לכך</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tl/>
        </w:rPr>
      </w:pPr>
      <w:r w:rsidRPr="00F85AD9">
        <w:rPr>
          <w:rFonts w:ascii="Times New Roman" w:hAnsi="Times New Roman" w:cs="David" w:hint="cs"/>
          <w:sz w:val="24"/>
          <w:szCs w:val="24"/>
          <w:rtl/>
        </w:rPr>
        <w:t>האמצעים</w:t>
      </w:r>
      <w:r w:rsidRPr="00F85AD9">
        <w:rPr>
          <w:rFonts w:ascii="Times New Roman" w:hAnsi="Times New Roman" w:cs="David"/>
          <w:sz w:val="24"/>
          <w:szCs w:val="24"/>
          <w:rtl/>
        </w:rPr>
        <w:t xml:space="preserve"> שיטות הבדיקה המוצגים בפרק זה הינן היחידים על פיהם </w:t>
      </w:r>
    </w:p>
    <w:p w:rsidR="00582EBC" w:rsidRPr="00F85AD9" w:rsidRDefault="00582EBC" w:rsidP="00582EBC">
      <w:pPr>
        <w:pStyle w:val="a8"/>
        <w:tabs>
          <w:tab w:val="left" w:pos="1502"/>
          <w:tab w:val="left" w:pos="3911"/>
        </w:tabs>
        <w:spacing w:line="360" w:lineRule="auto"/>
        <w:ind w:left="1502"/>
        <w:rPr>
          <w:rFonts w:ascii="Times New Roman" w:hAnsi="Times New Roman" w:cs="David"/>
          <w:sz w:val="24"/>
          <w:szCs w:val="24"/>
        </w:rPr>
      </w:pPr>
      <w:r w:rsidRPr="00F85AD9">
        <w:rPr>
          <w:rFonts w:ascii="Times New Roman" w:hAnsi="Times New Roman" w:cs="David" w:hint="cs"/>
          <w:sz w:val="24"/>
          <w:szCs w:val="24"/>
          <w:rtl/>
        </w:rPr>
        <w:t>תבוצע</w:t>
      </w:r>
      <w:r w:rsidRPr="00F85AD9">
        <w:rPr>
          <w:rFonts w:ascii="Times New Roman" w:hAnsi="Times New Roman" w:cs="David"/>
          <w:sz w:val="24"/>
          <w:szCs w:val="24"/>
          <w:rtl/>
        </w:rPr>
        <w:t xml:space="preserve"> הערכת ביצועי המערכת </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hint="cs"/>
          <w:sz w:val="24"/>
          <w:szCs w:val="24"/>
          <w:rtl/>
        </w:rPr>
        <w:lastRenderedPageBreak/>
        <w:t>התוצאות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יקבעו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w:t>
      </w:r>
      <w:r w:rsidRPr="00F85AD9">
        <w:rPr>
          <w:rFonts w:ascii="Times New Roman" w:hAnsi="Times New Roman" w:cs="David"/>
          <w:sz w:val="24"/>
          <w:szCs w:val="24"/>
          <w:rtl/>
        </w:rPr>
        <w:t xml:space="preserve">"י </w:t>
      </w:r>
      <w:r w:rsidRPr="00F85AD9">
        <w:rPr>
          <w:rFonts w:ascii="Times New Roman" w:hAnsi="Times New Roman" w:cs="David" w:hint="cs"/>
          <w:sz w:val="24"/>
          <w:szCs w:val="24"/>
          <w:rtl/>
        </w:rPr>
        <w:t>צוות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הבדיקה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לאחר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בחינת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תמונת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השיקוף</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וכלי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המדידה</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sz w:val="24"/>
          <w:szCs w:val="24"/>
          <w:rtl/>
        </w:rPr>
        <w:t xml:space="preserve">כחלק מהבדיקות , ולפני תחילתן , תוצג המערכת ע"י </w:t>
      </w:r>
      <w:r w:rsidRPr="00F85AD9">
        <w:rPr>
          <w:rFonts w:ascii="Times New Roman" w:hAnsi="Times New Roman" w:cs="David" w:hint="cs"/>
          <w:sz w:val="24"/>
          <w:szCs w:val="24"/>
          <w:rtl/>
        </w:rPr>
        <w:t>המציע</w:t>
      </w:r>
      <w:r w:rsidRPr="00F85AD9">
        <w:rPr>
          <w:rFonts w:ascii="Times New Roman" w:hAnsi="Times New Roman" w:cs="David"/>
          <w:sz w:val="24"/>
          <w:szCs w:val="24"/>
          <w:rtl/>
        </w:rPr>
        <w:t xml:space="preserve">/יצרן כולל אופן </w:t>
      </w:r>
      <w:r w:rsidRPr="00F85AD9">
        <w:rPr>
          <w:rFonts w:ascii="Times New Roman" w:hAnsi="Times New Roman" w:cs="David" w:hint="cs"/>
          <w:sz w:val="24"/>
          <w:szCs w:val="24"/>
          <w:rtl/>
        </w:rPr>
        <w:t>הפעלתה</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Pr>
      </w:pPr>
      <w:r w:rsidRPr="00F85AD9">
        <w:rPr>
          <w:rFonts w:ascii="Times New Roman" w:hAnsi="Times New Roman" w:cs="David" w:hint="cs"/>
          <w:sz w:val="24"/>
          <w:szCs w:val="24"/>
          <w:rtl/>
        </w:rPr>
        <w:t>פרוטוקול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המופיע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בפרק</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זה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ישמש</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אף</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לביצוע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הקבלה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במפעל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הקבלה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באתר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וכן</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תקופתיות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שוטפות</w:t>
      </w:r>
      <w:r w:rsidRPr="00F85AD9">
        <w:rPr>
          <w:rFonts w:ascii="Times New Roman" w:hAnsi="Times New Roman" w:cs="David"/>
          <w:sz w:val="24"/>
          <w:szCs w:val="24"/>
          <w:rtl/>
        </w:rPr>
        <w:t>.</w:t>
      </w:r>
    </w:p>
    <w:p w:rsidR="00582EBC" w:rsidRPr="00F85AD9" w:rsidRDefault="00582EBC" w:rsidP="00582EBC">
      <w:pPr>
        <w:pStyle w:val="a8"/>
        <w:numPr>
          <w:ilvl w:val="1"/>
          <w:numId w:val="2"/>
        </w:numPr>
        <w:tabs>
          <w:tab w:val="left" w:pos="1502"/>
          <w:tab w:val="left" w:pos="3911"/>
        </w:tabs>
        <w:spacing w:line="360" w:lineRule="auto"/>
        <w:rPr>
          <w:rFonts w:ascii="Times New Roman" w:hAnsi="Times New Roman" w:cs="David"/>
          <w:b/>
          <w:bCs/>
          <w:sz w:val="24"/>
          <w:szCs w:val="24"/>
          <w:u w:val="single"/>
          <w:rtl/>
        </w:rPr>
      </w:pPr>
      <w:r w:rsidRPr="00F85AD9">
        <w:rPr>
          <w:rFonts w:ascii="Times New Roman" w:hAnsi="Times New Roman" w:cs="David" w:hint="cs"/>
          <w:b/>
          <w:bCs/>
          <w:sz w:val="24"/>
          <w:szCs w:val="24"/>
          <w:u w:val="single"/>
          <w:rtl/>
        </w:rPr>
        <w:t>תכולת</w:t>
      </w:r>
      <w:r w:rsidRPr="00F85AD9">
        <w:rPr>
          <w:rFonts w:ascii="Times New Roman" w:hAnsi="Times New Roman" w:cs="David"/>
          <w:b/>
          <w:bCs/>
          <w:sz w:val="24"/>
          <w:szCs w:val="24"/>
          <w:u w:val="single"/>
          <w:rtl/>
        </w:rPr>
        <w:t xml:space="preserve"> הבדיקות </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tl/>
        </w:rPr>
      </w:pPr>
      <w:r w:rsidRPr="00F85AD9">
        <w:rPr>
          <w:rFonts w:ascii="Times New Roman" w:hAnsi="Times New Roman" w:cs="David"/>
          <w:sz w:val="24"/>
          <w:szCs w:val="24"/>
          <w:rtl/>
        </w:rPr>
        <w:t>תכנית הב</w:t>
      </w:r>
      <w:r w:rsidRPr="00F85AD9">
        <w:rPr>
          <w:rFonts w:ascii="Times New Roman" w:hAnsi="Times New Roman" w:cs="David" w:hint="cs"/>
          <w:sz w:val="24"/>
          <w:szCs w:val="24"/>
          <w:rtl/>
        </w:rPr>
        <w:t>דיקות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hint="cs"/>
          <w:sz w:val="24"/>
          <w:szCs w:val="24"/>
          <w:rtl/>
        </w:rPr>
        <w:t>הצגת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המציע</w:t>
      </w:r>
      <w:r w:rsidRPr="00F85AD9">
        <w:rPr>
          <w:rFonts w:ascii="Times New Roman" w:hAnsi="Times New Roman" w:cs="David"/>
          <w:sz w:val="24"/>
          <w:szCs w:val="24"/>
          <w:rtl/>
        </w:rPr>
        <w:t>/יצרן</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הצגת המערכת, </w:t>
      </w:r>
      <w:r w:rsidRPr="00F85AD9">
        <w:rPr>
          <w:rFonts w:ascii="Times New Roman" w:hAnsi="Times New Roman" w:cs="David" w:hint="cs"/>
          <w:sz w:val="24"/>
          <w:szCs w:val="24"/>
          <w:rtl/>
        </w:rPr>
        <w:t>לרבות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w:t>
      </w:r>
      <w:r w:rsidRPr="00F85AD9">
        <w:rPr>
          <w:rFonts w:ascii="Times New Roman" w:hAnsi="Times New Roman" w:cs="David"/>
          <w:sz w:val="24"/>
          <w:szCs w:val="24"/>
          <w:rtl/>
        </w:rPr>
        <w:t xml:space="preserve">צגת יכולות המערכת ונתונים טכניים ,אופן הפעלה </w:t>
      </w:r>
      <w:proofErr w:type="spellStart"/>
      <w:r w:rsidRPr="00F85AD9">
        <w:rPr>
          <w:rFonts w:ascii="Times New Roman" w:hAnsi="Times New Roman" w:cs="David"/>
          <w:sz w:val="24"/>
          <w:szCs w:val="24"/>
          <w:rtl/>
        </w:rPr>
        <w:t>וכו</w:t>
      </w:r>
      <w:proofErr w:type="spellEnd"/>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הצגת האמצעים שהוכנו ע"י </w:t>
      </w:r>
      <w:r w:rsidRPr="00F85AD9">
        <w:rPr>
          <w:rFonts w:ascii="Times New Roman" w:hAnsi="Times New Roman" w:cs="David" w:hint="cs"/>
          <w:sz w:val="24"/>
          <w:szCs w:val="24"/>
          <w:rtl/>
        </w:rPr>
        <w:t>המציע</w:t>
      </w:r>
      <w:r w:rsidRPr="00F85AD9">
        <w:rPr>
          <w:rFonts w:ascii="Times New Roman" w:hAnsi="Times New Roman" w:cs="David"/>
          <w:sz w:val="24"/>
          <w:szCs w:val="24"/>
          <w:rtl/>
        </w:rPr>
        <w:t>/יצרן לביצוע הבדיקות.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ביצוע ב</w:t>
      </w:r>
      <w:r w:rsidRPr="00F85AD9">
        <w:rPr>
          <w:rFonts w:ascii="Times New Roman" w:hAnsi="Times New Roman" w:cs="David" w:hint="cs"/>
          <w:sz w:val="24"/>
          <w:szCs w:val="24"/>
          <w:rtl/>
        </w:rPr>
        <w:t>ד</w:t>
      </w:r>
      <w:r w:rsidRPr="00F85AD9">
        <w:rPr>
          <w:rFonts w:ascii="Times New Roman" w:hAnsi="Times New Roman" w:cs="David"/>
          <w:sz w:val="24"/>
          <w:szCs w:val="24"/>
          <w:rtl/>
        </w:rPr>
        <w:t>י</w:t>
      </w:r>
      <w:r w:rsidRPr="00F85AD9">
        <w:rPr>
          <w:rFonts w:ascii="Times New Roman" w:hAnsi="Times New Roman" w:cs="David" w:hint="cs"/>
          <w:sz w:val="24"/>
          <w:szCs w:val="24"/>
          <w:rtl/>
        </w:rPr>
        <w:t>ק</w:t>
      </w:r>
      <w:r w:rsidRPr="00F85AD9">
        <w:rPr>
          <w:rFonts w:ascii="Times New Roman" w:hAnsi="Times New Roman" w:cs="David"/>
          <w:sz w:val="24"/>
          <w:szCs w:val="24"/>
          <w:rtl/>
        </w:rPr>
        <w:t>ות טכניות.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cs"/>
          <w:sz w:val="24"/>
          <w:szCs w:val="24"/>
          <w:rtl/>
        </w:rPr>
        <w:t>ביצוע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תפעוליות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hint="cs"/>
          <w:sz w:val="24"/>
          <w:szCs w:val="24"/>
          <w:rtl/>
        </w:rPr>
        <w:t>ביצוע</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בטיחות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קרינה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ראשוניות</w:t>
      </w:r>
      <w:r w:rsidRPr="00F85AD9">
        <w:rPr>
          <w:rFonts w:ascii="Times New Roman" w:hAnsi="Times New Roman" w:cs="David"/>
          <w:sz w:val="24"/>
          <w:szCs w:val="24"/>
          <w:rtl/>
        </w:rPr>
        <w:t>.</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sz w:val="24"/>
          <w:szCs w:val="24"/>
          <w:rtl/>
        </w:rPr>
      </w:pPr>
      <w:r w:rsidRPr="00F85AD9">
        <w:rPr>
          <w:rFonts w:ascii="Times New Roman" w:hAnsi="Times New Roman" w:cs="David"/>
          <w:sz w:val="24"/>
          <w:szCs w:val="24"/>
          <w:rtl/>
        </w:rPr>
        <w:t>ביצועי המערכת יבחנו ע"פ הפרמטרים העיקריים הבאים:</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חדירות </w:t>
      </w:r>
      <w:r w:rsidRPr="00F85AD9">
        <w:rPr>
          <w:rFonts w:ascii="Times New Roman" w:hAnsi="Times New Roman" w:cs="David" w:hint="cs"/>
          <w:sz w:val="24"/>
          <w:szCs w:val="24"/>
          <w:rtl/>
        </w:rPr>
        <w:t>מיטבית</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hint="cs"/>
          <w:sz w:val="24"/>
          <w:szCs w:val="24"/>
          <w:rtl/>
        </w:rPr>
        <w:t>כושר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הפרדה</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hint="cs"/>
          <w:sz w:val="24"/>
          <w:szCs w:val="24"/>
          <w:rtl/>
        </w:rPr>
        <w:t>הפרדת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חומרים</w:t>
      </w:r>
      <w:r w:rsidRPr="00F85AD9">
        <w:rPr>
          <w:rFonts w:ascii="Times New Roman" w:hAnsi="Times New Roman" w:cs="David"/>
          <w:sz w:val="24"/>
          <w:szCs w:val="24"/>
          <w:rtl/>
        </w:rPr>
        <w:t>.</w:t>
      </w:r>
    </w:p>
    <w:p w:rsidR="00582EBC" w:rsidRPr="0091770A" w:rsidRDefault="00582EBC" w:rsidP="0078243F">
      <w:pPr>
        <w:pStyle w:val="a8"/>
        <w:numPr>
          <w:ilvl w:val="2"/>
          <w:numId w:val="2"/>
        </w:numPr>
        <w:spacing w:line="360" w:lineRule="auto"/>
        <w:jc w:val="both"/>
        <w:rPr>
          <w:rFonts w:ascii="Times New Roman" w:hAnsi="Times New Roman" w:cs="David"/>
          <w:sz w:val="24"/>
          <w:szCs w:val="24"/>
        </w:rPr>
      </w:pPr>
      <w:r w:rsidRPr="0091770A">
        <w:rPr>
          <w:rFonts w:ascii="Times New Roman" w:hAnsi="Times New Roman" w:cs="David"/>
          <w:sz w:val="24"/>
          <w:szCs w:val="24"/>
          <w:rtl/>
        </w:rPr>
        <w:t xml:space="preserve">ככלל כל האמצעים לביצוע הבדיקות יסופקו ע"י </w:t>
      </w:r>
      <w:r w:rsidRPr="0091770A">
        <w:rPr>
          <w:rFonts w:ascii="Times New Roman" w:hAnsi="Times New Roman" w:cs="David" w:hint="eastAsia"/>
          <w:sz w:val="24"/>
          <w:szCs w:val="24"/>
          <w:rtl/>
        </w:rPr>
        <w:t>המציע</w:t>
      </w:r>
      <w:r w:rsidRPr="0091770A">
        <w:rPr>
          <w:rFonts w:ascii="Times New Roman" w:hAnsi="Times New Roman" w:cs="David"/>
          <w:sz w:val="24"/>
          <w:szCs w:val="24"/>
          <w:rtl/>
        </w:rPr>
        <w:t xml:space="preserve">/יצרן ויהיו זמינים </w:t>
      </w:r>
      <w:r w:rsidR="00977368" w:rsidRPr="0091770A">
        <w:rPr>
          <w:rFonts w:ascii="Times New Roman" w:hAnsi="Times New Roman" w:cs="David" w:hint="eastAsia"/>
          <w:sz w:val="24"/>
          <w:szCs w:val="24"/>
          <w:rtl/>
        </w:rPr>
        <w:t>ל</w:t>
      </w:r>
      <w:r w:rsidRPr="0091770A">
        <w:rPr>
          <w:rFonts w:ascii="Times New Roman" w:hAnsi="Times New Roman" w:cs="David"/>
          <w:sz w:val="24"/>
          <w:szCs w:val="24"/>
          <w:rtl/>
        </w:rPr>
        <w:t>ביצוע הבדיקות.</w:t>
      </w:r>
    </w:p>
    <w:p w:rsidR="0078243F" w:rsidRPr="0026361A" w:rsidRDefault="0078243F" w:rsidP="0078243F">
      <w:pPr>
        <w:pStyle w:val="a8"/>
        <w:numPr>
          <w:ilvl w:val="2"/>
          <w:numId w:val="2"/>
        </w:numPr>
        <w:spacing w:line="360" w:lineRule="auto"/>
        <w:jc w:val="both"/>
        <w:rPr>
          <w:rFonts w:ascii="Times New Roman" w:hAnsi="Times New Roman" w:cs="David"/>
          <w:sz w:val="24"/>
          <w:szCs w:val="24"/>
        </w:rPr>
      </w:pPr>
      <w:r w:rsidRPr="0026361A">
        <w:rPr>
          <w:rFonts w:ascii="Times New Roman" w:hAnsi="Times New Roman" w:cs="David" w:hint="cs"/>
          <w:sz w:val="24"/>
          <w:szCs w:val="24"/>
          <w:rtl/>
        </w:rPr>
        <w:t>בדיקות</w:t>
      </w:r>
      <w:r w:rsidRPr="00A873CE">
        <w:rPr>
          <w:rFonts w:ascii="Times New Roman" w:hAnsi="Times New Roman" w:cs="David"/>
          <w:sz w:val="24"/>
          <w:szCs w:val="24"/>
          <w:rtl/>
        </w:rPr>
        <w:t xml:space="preserve"> </w:t>
      </w:r>
      <w:r w:rsidRPr="0091770A">
        <w:rPr>
          <w:rFonts w:ascii="Times New Roman" w:hAnsi="Times New Roman" w:cs="David" w:hint="eastAsia"/>
          <w:sz w:val="24"/>
          <w:szCs w:val="24"/>
          <w:rtl/>
        </w:rPr>
        <w:t>טכניות</w:t>
      </w:r>
    </w:p>
    <w:p w:rsidR="0078243F" w:rsidRPr="0091770A" w:rsidRDefault="0078243F" w:rsidP="00621109">
      <w:pPr>
        <w:pStyle w:val="a8"/>
        <w:numPr>
          <w:ilvl w:val="3"/>
          <w:numId w:val="2"/>
        </w:numPr>
        <w:tabs>
          <w:tab w:val="left" w:pos="1502"/>
          <w:tab w:val="left" w:pos="3911"/>
        </w:tabs>
        <w:spacing w:line="360" w:lineRule="auto"/>
        <w:rPr>
          <w:rFonts w:ascii="Times New Roman" w:hAnsi="Times New Roman" w:cs="David"/>
          <w:sz w:val="24"/>
          <w:szCs w:val="24"/>
        </w:rPr>
      </w:pPr>
      <w:r w:rsidRPr="0091770A">
        <w:rPr>
          <w:rFonts w:ascii="Times New Roman" w:hAnsi="Times New Roman" w:cs="David" w:hint="eastAsia"/>
          <w:sz w:val="24"/>
          <w:szCs w:val="24"/>
          <w:rtl/>
        </w:rPr>
        <w:t>הבדיקות</w:t>
      </w:r>
      <w:r w:rsidRPr="0091770A">
        <w:rPr>
          <w:rFonts w:ascii="Times New Roman" w:hAnsi="Times New Roman" w:cs="David"/>
          <w:sz w:val="24"/>
          <w:szCs w:val="24"/>
          <w:rtl/>
        </w:rPr>
        <w:t xml:space="preserve"> יבוצעו תוך שימוש במזוודת </w:t>
      </w:r>
      <w:r w:rsidRPr="0091770A">
        <w:rPr>
          <w:rFonts w:ascii="Times New Roman" w:hAnsi="Times New Roman" w:cs="David"/>
          <w:sz w:val="24"/>
          <w:szCs w:val="24"/>
        </w:rPr>
        <w:t>ECAC</w:t>
      </w:r>
      <w:r w:rsidRPr="0091770A">
        <w:rPr>
          <w:rFonts w:ascii="Times New Roman" w:hAnsi="Times New Roman" w:cs="David"/>
          <w:sz w:val="24"/>
          <w:szCs w:val="24"/>
          <w:rtl/>
        </w:rPr>
        <w:t xml:space="preserve"> תקנית.</w:t>
      </w:r>
    </w:p>
    <w:p w:rsidR="0078243F" w:rsidRPr="0091770A" w:rsidRDefault="0078243F" w:rsidP="00621109">
      <w:pPr>
        <w:pStyle w:val="a8"/>
        <w:numPr>
          <w:ilvl w:val="3"/>
          <w:numId w:val="2"/>
        </w:numPr>
        <w:tabs>
          <w:tab w:val="left" w:pos="1502"/>
          <w:tab w:val="left" w:pos="3911"/>
        </w:tabs>
        <w:spacing w:line="360" w:lineRule="auto"/>
        <w:rPr>
          <w:rFonts w:ascii="Times New Roman" w:hAnsi="Times New Roman" w:cs="David"/>
          <w:sz w:val="24"/>
          <w:szCs w:val="24"/>
        </w:rPr>
      </w:pPr>
      <w:r w:rsidRPr="0091770A">
        <w:rPr>
          <w:rFonts w:ascii="Times New Roman" w:hAnsi="Times New Roman" w:cs="David" w:hint="eastAsia"/>
          <w:sz w:val="24"/>
          <w:szCs w:val="24"/>
          <w:rtl/>
        </w:rPr>
        <w:t>אספקת</w:t>
      </w:r>
      <w:r w:rsidRPr="0091770A">
        <w:rPr>
          <w:rFonts w:ascii="Times New Roman" w:hAnsi="Times New Roman" w:cs="David"/>
          <w:sz w:val="24"/>
          <w:szCs w:val="24"/>
          <w:rtl/>
        </w:rPr>
        <w:t xml:space="preserve"> מזוודת </w:t>
      </w:r>
      <w:r w:rsidRPr="0091770A">
        <w:rPr>
          <w:rFonts w:ascii="Times New Roman" w:hAnsi="Times New Roman" w:cs="David"/>
          <w:sz w:val="24"/>
          <w:szCs w:val="24"/>
        </w:rPr>
        <w:t>ECAC</w:t>
      </w:r>
      <w:r w:rsidRPr="0091770A">
        <w:rPr>
          <w:rFonts w:ascii="Times New Roman" w:hAnsi="Times New Roman" w:cs="David"/>
          <w:sz w:val="24"/>
          <w:szCs w:val="24"/>
          <w:rtl/>
        </w:rPr>
        <w:t xml:space="preserve"> תקנית מהווה חלק מתכולת מכרז זה</w:t>
      </w:r>
    </w:p>
    <w:p w:rsidR="0078243F" w:rsidRDefault="0078243F" w:rsidP="000A74BB">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t xml:space="preserve">הבדיקות יבוצעו ב 5 נקודות הבדיקה כמופיע בנספח </w:t>
      </w:r>
      <w:r w:rsidR="000A74BB">
        <w:rPr>
          <w:rFonts w:ascii="Times New Roman" w:hAnsi="Times New Roman" w:cs="David" w:hint="cs"/>
          <w:sz w:val="24"/>
          <w:szCs w:val="24"/>
          <w:rtl/>
        </w:rPr>
        <w:t>ג'2.</w:t>
      </w:r>
    </w:p>
    <w:p w:rsidR="0078243F" w:rsidRDefault="0078243F" w:rsidP="00621109">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t xml:space="preserve">באחריות המציע לתכנן מתקן שיאפשר מיקום מזוודת </w:t>
      </w:r>
      <w:r>
        <w:rPr>
          <w:rFonts w:ascii="Times New Roman" w:hAnsi="Times New Roman" w:cs="David" w:hint="cs"/>
          <w:sz w:val="24"/>
          <w:szCs w:val="24"/>
        </w:rPr>
        <w:t>EC</w:t>
      </w:r>
      <w:r>
        <w:rPr>
          <w:rFonts w:ascii="Times New Roman" w:hAnsi="Times New Roman" w:cs="David"/>
          <w:sz w:val="24"/>
          <w:szCs w:val="24"/>
        </w:rPr>
        <w:t>AC</w:t>
      </w:r>
      <w:r>
        <w:rPr>
          <w:rFonts w:ascii="Times New Roman" w:hAnsi="Times New Roman" w:cs="David" w:hint="cs"/>
          <w:sz w:val="24"/>
          <w:szCs w:val="24"/>
          <w:rtl/>
        </w:rPr>
        <w:t xml:space="preserve"> ב-5 הנקודות הנדרשות באופן אופטימלי.</w:t>
      </w:r>
    </w:p>
    <w:p w:rsidR="001C373D" w:rsidRDefault="001C373D" w:rsidP="00621109">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t>על המציע לצרף את שרטוט המתקן להצעתו</w:t>
      </w:r>
    </w:p>
    <w:p w:rsidR="001C373D" w:rsidRDefault="001C373D" w:rsidP="000A74BB">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t xml:space="preserve">אספקת מתקן הבדיקה </w:t>
      </w:r>
      <w:r w:rsidR="000A74BB">
        <w:rPr>
          <w:rFonts w:ascii="Times New Roman" w:hAnsi="Times New Roman" w:cs="David" w:hint="cs"/>
          <w:sz w:val="24"/>
          <w:szCs w:val="24"/>
          <w:rtl/>
        </w:rPr>
        <w:t>מהווה</w:t>
      </w:r>
      <w:r>
        <w:rPr>
          <w:rFonts w:ascii="Times New Roman" w:hAnsi="Times New Roman" w:cs="David" w:hint="cs"/>
          <w:sz w:val="24"/>
          <w:szCs w:val="24"/>
          <w:rtl/>
        </w:rPr>
        <w:t xml:space="preserve"> חלק מתכולת המכרז.</w:t>
      </w:r>
    </w:p>
    <w:p w:rsidR="0078243F" w:rsidRDefault="0078243F" w:rsidP="00621109">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t>על פי שיקול דעתו יכול המציע למקם את מרכיבי המזוודה בנקודות הנדרשות באופן נפרד, כך שכל אחד מהפרמטרים יבוצע בשיקוף נפרד.</w:t>
      </w:r>
    </w:p>
    <w:p w:rsidR="0078243F" w:rsidRDefault="0078243F" w:rsidP="000A74BB">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t xml:space="preserve">במסגרת המענה למכרז ימלא המציע את הטבלאות המופיעות בנספח </w:t>
      </w:r>
      <w:r w:rsidR="000A74BB">
        <w:rPr>
          <w:rFonts w:ascii="Times New Roman" w:hAnsi="Times New Roman" w:cs="David" w:hint="cs"/>
          <w:sz w:val="24"/>
          <w:szCs w:val="24"/>
          <w:rtl/>
        </w:rPr>
        <w:t>ג'3.</w:t>
      </w:r>
    </w:p>
    <w:p w:rsidR="0078243F" w:rsidRDefault="0078243F" w:rsidP="00621109">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t>טבלאות אלו יהוו בסיס ל:</w:t>
      </w:r>
    </w:p>
    <w:p w:rsidR="0078243F" w:rsidRDefault="0078243F" w:rsidP="00621109">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lastRenderedPageBreak/>
        <w:t>בחינת עמידה בתנאי הסף (ברמת ההצהרה)</w:t>
      </w:r>
    </w:p>
    <w:p w:rsidR="0078243F" w:rsidRDefault="0078243F" w:rsidP="00621109">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t>שקלול טכני של ביצועי המערכות.</w:t>
      </w:r>
    </w:p>
    <w:p w:rsidR="0078243F" w:rsidRDefault="0078243F" w:rsidP="00621109">
      <w:pPr>
        <w:pStyle w:val="a8"/>
        <w:numPr>
          <w:ilvl w:val="3"/>
          <w:numId w:val="2"/>
        </w:numPr>
        <w:spacing w:line="360" w:lineRule="auto"/>
        <w:jc w:val="both"/>
        <w:rPr>
          <w:rFonts w:ascii="Times New Roman" w:hAnsi="Times New Roman" w:cs="David"/>
          <w:sz w:val="24"/>
          <w:szCs w:val="24"/>
        </w:rPr>
      </w:pPr>
      <w:r>
        <w:rPr>
          <w:rFonts w:ascii="Times New Roman" w:hAnsi="Times New Roman" w:cs="David" w:hint="cs"/>
          <w:sz w:val="24"/>
          <w:szCs w:val="24"/>
          <w:rtl/>
        </w:rPr>
        <w:t>בחינות אימות שיבוצעו בפועל במסגרת השקלול.</w:t>
      </w:r>
    </w:p>
    <w:p w:rsidR="0078243F" w:rsidRPr="0078243F" w:rsidRDefault="0078243F" w:rsidP="00621109">
      <w:pPr>
        <w:pStyle w:val="a8"/>
        <w:numPr>
          <w:ilvl w:val="3"/>
          <w:numId w:val="2"/>
        </w:numPr>
        <w:spacing w:line="360" w:lineRule="auto"/>
        <w:jc w:val="both"/>
        <w:rPr>
          <w:rFonts w:ascii="Times New Roman" w:hAnsi="Times New Roman" w:cs="David"/>
          <w:sz w:val="24"/>
          <w:szCs w:val="24"/>
          <w:rtl/>
        </w:rPr>
      </w:pPr>
      <w:r>
        <w:rPr>
          <w:rFonts w:ascii="Times New Roman" w:hAnsi="Times New Roman" w:cs="David" w:hint="cs"/>
          <w:sz w:val="24"/>
          <w:szCs w:val="24"/>
          <w:rtl/>
        </w:rPr>
        <w:t xml:space="preserve">בחינות קבלה במפעל ובכל אחד מאתרי ההפעלה. </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b/>
          <w:bCs/>
          <w:sz w:val="24"/>
          <w:szCs w:val="24"/>
          <w:u w:val="single"/>
          <w:rtl/>
        </w:rPr>
      </w:pPr>
      <w:r w:rsidRPr="00F85AD9">
        <w:rPr>
          <w:rFonts w:ascii="Times New Roman" w:hAnsi="Times New Roman" w:cs="David"/>
          <w:b/>
          <w:bCs/>
          <w:sz w:val="24"/>
          <w:szCs w:val="24"/>
          <w:u w:val="single"/>
          <w:rtl/>
        </w:rPr>
        <w:t>דגשים כלליים לביצוע הבדיקות הטכניות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המערכת תופעל ע"י אנשי </w:t>
      </w:r>
      <w:r w:rsidRPr="00F85AD9">
        <w:rPr>
          <w:rFonts w:ascii="Times New Roman" w:hAnsi="Times New Roman" w:cs="David" w:hint="cs"/>
          <w:sz w:val="24"/>
          <w:szCs w:val="24"/>
          <w:rtl/>
        </w:rPr>
        <w:t>המציע</w:t>
      </w:r>
      <w:r w:rsidRPr="00F85AD9">
        <w:rPr>
          <w:rFonts w:ascii="Times New Roman" w:hAnsi="Times New Roman" w:cs="David"/>
          <w:sz w:val="24"/>
          <w:szCs w:val="24"/>
          <w:rtl/>
        </w:rPr>
        <w:t>/יצרן כולל עיבוד התמונה עד לקבלת התוצאה   האופטימלית.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hint="cs"/>
          <w:sz w:val="24"/>
          <w:szCs w:val="24"/>
          <w:rtl/>
        </w:rPr>
        <w:t>ניתן</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להשתמש</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בכל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כלי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עיבוד</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התמונה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לצורך</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קבלת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תמונת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שיקוף</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אופטימלית</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הצבת האמצעים המשמשים לביצוע הבדיקות, במקומות כפי שיוגדרו ע"י צוות הבדיקה הישראלי, תבוצע ע"י אנשי </w:t>
      </w:r>
      <w:r w:rsidRPr="00F85AD9">
        <w:rPr>
          <w:rFonts w:ascii="Times New Roman" w:hAnsi="Times New Roman" w:cs="David" w:hint="cs"/>
          <w:sz w:val="24"/>
          <w:szCs w:val="24"/>
          <w:rtl/>
        </w:rPr>
        <w:t>המציע</w:t>
      </w:r>
      <w:r w:rsidRPr="00F85AD9">
        <w:rPr>
          <w:rFonts w:ascii="Times New Roman" w:hAnsi="Times New Roman" w:cs="David"/>
          <w:sz w:val="24"/>
          <w:szCs w:val="24"/>
          <w:rtl/>
        </w:rPr>
        <w:t>/יצרן בתאום עם הצוות הישראלי.</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ההחלטות באשר לתוצאות יקבעו באופן בלעדי ע"י הצוות הישראלי ויתבססו על ניתוח תמונת השיקוף לאחר שעובדה באופן האופטימלי ע"י אנשי </w:t>
      </w:r>
      <w:r w:rsidRPr="00F85AD9">
        <w:rPr>
          <w:rFonts w:ascii="Times New Roman" w:hAnsi="Times New Roman" w:cs="David" w:hint="cs"/>
          <w:sz w:val="24"/>
          <w:szCs w:val="24"/>
          <w:rtl/>
        </w:rPr>
        <w:t>המציע</w:t>
      </w:r>
      <w:r w:rsidRPr="00F85AD9">
        <w:rPr>
          <w:rFonts w:ascii="Times New Roman" w:hAnsi="Times New Roman" w:cs="David"/>
          <w:sz w:val="24"/>
          <w:szCs w:val="24"/>
          <w:rtl/>
        </w:rPr>
        <w:t>/יצרן.</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סדר הבדיקות והרצף יקבע במהלך הרצת הבדיקות תוך כדי התחשבות בתוצאות הביניים המתקבלות.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hint="cs"/>
          <w:sz w:val="24"/>
          <w:szCs w:val="24"/>
          <w:rtl/>
        </w:rPr>
        <w:t>המציע</w:t>
      </w:r>
      <w:r w:rsidRPr="00F85AD9">
        <w:rPr>
          <w:rFonts w:ascii="Times New Roman" w:hAnsi="Times New Roman" w:cs="David"/>
          <w:sz w:val="24"/>
          <w:szCs w:val="24"/>
          <w:rtl/>
        </w:rPr>
        <w:t>/יצרן ינקוט בכל הצעדים הבטיחותיים הנדרשים על מנת ל</w:t>
      </w:r>
      <w:r w:rsidRPr="00F85AD9">
        <w:rPr>
          <w:rFonts w:ascii="Times New Roman" w:hAnsi="Times New Roman" w:cs="David" w:hint="cs"/>
          <w:sz w:val="24"/>
          <w:szCs w:val="24"/>
          <w:rtl/>
        </w:rPr>
        <w:t>שמור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בטיחות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צו</w:t>
      </w:r>
      <w:r w:rsidRPr="00F85AD9">
        <w:rPr>
          <w:rFonts w:ascii="Times New Roman" w:hAnsi="Times New Roman" w:cs="David"/>
          <w:sz w:val="24"/>
          <w:szCs w:val="24"/>
          <w:rtl/>
        </w:rPr>
        <w:t>ות הבדיקה בכל מהלך הבדיקות.</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כל תוצאות הבדיקה, בתצורה גולמית </w:t>
      </w:r>
      <w:r w:rsidRPr="008A668F">
        <w:rPr>
          <w:rFonts w:asciiTheme="minorBidi" w:hAnsiTheme="minorBidi" w:cs="David"/>
          <w:sz w:val="24"/>
          <w:szCs w:val="24"/>
        </w:rPr>
        <w:t>Raw Data)</w:t>
      </w:r>
      <w:r w:rsidRPr="008A668F">
        <w:rPr>
          <w:rFonts w:asciiTheme="minorBidi" w:hAnsiTheme="minorBidi" w:cs="David"/>
          <w:sz w:val="24"/>
          <w:szCs w:val="24"/>
          <w:rtl/>
        </w:rPr>
        <w:t>)</w:t>
      </w:r>
      <w:r w:rsidRPr="00F85AD9">
        <w:rPr>
          <w:rFonts w:ascii="Times New Roman" w:hAnsi="Times New Roman" w:cs="David"/>
          <w:sz w:val="24"/>
          <w:szCs w:val="24"/>
          <w:rtl/>
        </w:rPr>
        <w:t xml:space="preserve"> ישמרו על גבי </w:t>
      </w:r>
      <w:r w:rsidRPr="00F85AD9">
        <w:rPr>
          <w:rFonts w:ascii="Times New Roman" w:hAnsi="Times New Roman" w:cs="David" w:hint="cs"/>
          <w:sz w:val="24"/>
          <w:szCs w:val="24"/>
          <w:rtl/>
        </w:rPr>
        <w:t>מדיה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דיגיטלית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שתועבר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בשני</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עותקים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לצוות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הבדיקה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בצירוף</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תוכנה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ייעודית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שתאפשר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צפייה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ועיבוד</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התמונות</w:t>
      </w:r>
      <w:r w:rsidRPr="00F85AD9">
        <w:rPr>
          <w:rFonts w:ascii="Times New Roman" w:hAnsi="Times New Roman" w:cs="David"/>
          <w:sz w:val="24"/>
          <w:szCs w:val="24"/>
          <w:rtl/>
        </w:rPr>
        <w:t>.</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Pr>
      </w:pPr>
      <w:r w:rsidRPr="00F85AD9">
        <w:rPr>
          <w:rFonts w:ascii="Times New Roman" w:hAnsi="Times New Roman" w:cs="David" w:hint="cs"/>
          <w:sz w:val="24"/>
          <w:szCs w:val="24"/>
          <w:rtl/>
        </w:rPr>
        <w:t>במהלך</w:t>
      </w:r>
      <w:r w:rsidRPr="00F85AD9">
        <w:rPr>
          <w:rFonts w:ascii="Times New Roman" w:hAnsi="Times New Roman" w:cs="David"/>
          <w:sz w:val="24"/>
          <w:szCs w:val="24"/>
          <w:rtl/>
        </w:rPr>
        <w:t xml:space="preserve"> הבדיקות יאפשר היצרן/מציע לצוות הבדיקה לבצע הדפסות של תמונות השיקוף. </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b/>
          <w:bCs/>
          <w:sz w:val="24"/>
          <w:szCs w:val="24"/>
          <w:u w:val="single"/>
        </w:rPr>
      </w:pPr>
      <w:r w:rsidRPr="00F85AD9">
        <w:rPr>
          <w:rFonts w:ascii="Times New Roman" w:hAnsi="Times New Roman" w:cs="David" w:hint="cs"/>
          <w:b/>
          <w:bCs/>
          <w:sz w:val="24"/>
          <w:szCs w:val="24"/>
          <w:u w:val="single"/>
          <w:rtl/>
        </w:rPr>
        <w:t>בדיקות</w:t>
      </w:r>
      <w:r w:rsidRPr="00F85AD9">
        <w:rPr>
          <w:rFonts w:ascii="Times New Roman" w:hAnsi="Times New Roman" w:cs="David"/>
          <w:b/>
          <w:bCs/>
          <w:sz w:val="24"/>
          <w:szCs w:val="24"/>
          <w:u w:val="single"/>
          <w:rtl/>
        </w:rPr>
        <w:t xml:space="preserve"> תפעוליות </w:t>
      </w:r>
    </w:p>
    <w:p w:rsidR="00582EBC" w:rsidRPr="00F85AD9" w:rsidRDefault="00582EBC" w:rsidP="00582EBC">
      <w:pPr>
        <w:pStyle w:val="a8"/>
        <w:numPr>
          <w:ilvl w:val="3"/>
          <w:numId w:val="2"/>
        </w:numPr>
        <w:spacing w:line="360" w:lineRule="auto"/>
        <w:ind w:left="2210" w:hanging="1130"/>
        <w:jc w:val="both"/>
        <w:rPr>
          <w:rFonts w:ascii="Times New Roman" w:hAnsi="Times New Roman" w:cs="David"/>
          <w:sz w:val="24"/>
          <w:szCs w:val="24"/>
          <w:rtl/>
        </w:rPr>
      </w:pPr>
      <w:r w:rsidRPr="00F85AD9">
        <w:rPr>
          <w:rFonts w:ascii="Times New Roman" w:hAnsi="Times New Roman" w:cs="David" w:hint="cs"/>
          <w:sz w:val="24"/>
          <w:szCs w:val="24"/>
          <w:rtl/>
        </w:rPr>
        <w:t>במסגרת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אלו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ייבדקו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הפרמטרים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הבאים</w:t>
      </w:r>
      <w:r w:rsidRPr="00F85AD9">
        <w:rPr>
          <w:rFonts w:ascii="Times New Roman" w:hAnsi="Times New Roman" w:cs="David"/>
          <w:sz w:val="24"/>
          <w:szCs w:val="24"/>
          <w:rtl/>
        </w:rPr>
        <w:t>:</w:t>
      </w:r>
      <w:r w:rsidRPr="00F85AD9">
        <w:rPr>
          <w:rFonts w:ascii="Times New Roman" w:hAnsi="Times New Roman" w:cs="David"/>
          <w:sz w:val="24"/>
          <w:szCs w:val="24"/>
          <w:rtl/>
        </w:rPr>
        <w:tab/>
      </w:r>
    </w:p>
    <w:p w:rsidR="00582EBC" w:rsidRPr="00F85AD9" w:rsidRDefault="0078243F" w:rsidP="00582EBC">
      <w:pPr>
        <w:pStyle w:val="a8"/>
        <w:numPr>
          <w:ilvl w:val="4"/>
          <w:numId w:val="2"/>
        </w:numPr>
        <w:spacing w:line="360" w:lineRule="auto"/>
        <w:jc w:val="both"/>
        <w:rPr>
          <w:rFonts w:ascii="Times New Roman" w:hAnsi="Times New Roman" w:cs="David"/>
          <w:sz w:val="24"/>
          <w:szCs w:val="24"/>
          <w:rtl/>
        </w:rPr>
      </w:pPr>
      <w:r>
        <w:rPr>
          <w:rFonts w:ascii="Times New Roman" w:hAnsi="Times New Roman" w:cs="David" w:hint="cs"/>
          <w:sz w:val="24"/>
          <w:szCs w:val="24"/>
          <w:rtl/>
        </w:rPr>
        <w:t>מערך המסועים</w:t>
      </w:r>
    </w:p>
    <w:p w:rsidR="00582EBC" w:rsidRPr="00F85AD9" w:rsidRDefault="00582EBC" w:rsidP="00582EBC">
      <w:pPr>
        <w:pStyle w:val="a8"/>
        <w:numPr>
          <w:ilvl w:val="4"/>
          <w:numId w:val="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קצב עבודה.</w:t>
      </w:r>
    </w:p>
    <w:p w:rsidR="00582EBC" w:rsidRPr="00F85AD9" w:rsidRDefault="00582EBC" w:rsidP="00582EBC">
      <w:pPr>
        <w:pStyle w:val="a8"/>
        <w:numPr>
          <w:ilvl w:val="4"/>
          <w:numId w:val="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מידות מקסימליות של </w:t>
      </w:r>
      <w:proofErr w:type="spellStart"/>
      <w:r w:rsidRPr="00F85AD9">
        <w:rPr>
          <w:rFonts w:ascii="Times New Roman" w:hAnsi="Times New Roman" w:cs="David"/>
          <w:sz w:val="24"/>
          <w:szCs w:val="24"/>
          <w:rtl/>
        </w:rPr>
        <w:t>האוביקט</w:t>
      </w:r>
      <w:proofErr w:type="spellEnd"/>
      <w:r w:rsidRPr="00F85AD9">
        <w:rPr>
          <w:rFonts w:ascii="Times New Roman" w:hAnsi="Times New Roman" w:cs="David"/>
          <w:sz w:val="24"/>
          <w:szCs w:val="24"/>
          <w:rtl/>
        </w:rPr>
        <w:t xml:space="preserve"> אותו ניתן לשקף.</w:t>
      </w:r>
    </w:p>
    <w:p w:rsidR="00582EBC" w:rsidRPr="00F85AD9" w:rsidRDefault="00582EBC" w:rsidP="00582EBC">
      <w:pPr>
        <w:pStyle w:val="a8"/>
        <w:numPr>
          <w:ilvl w:val="2"/>
          <w:numId w:val="2"/>
        </w:numPr>
        <w:tabs>
          <w:tab w:val="left" w:pos="1502"/>
          <w:tab w:val="left" w:pos="3911"/>
        </w:tabs>
        <w:spacing w:line="360" w:lineRule="auto"/>
        <w:ind w:left="1502" w:hanging="793"/>
        <w:rPr>
          <w:rFonts w:ascii="Times New Roman" w:hAnsi="Times New Roman" w:cs="David"/>
          <w:b/>
          <w:bCs/>
          <w:sz w:val="24"/>
          <w:szCs w:val="24"/>
          <w:u w:val="single"/>
        </w:rPr>
      </w:pPr>
      <w:r w:rsidRPr="00F85AD9">
        <w:rPr>
          <w:rFonts w:ascii="Times New Roman" w:hAnsi="Times New Roman" w:cs="David" w:hint="cs"/>
          <w:b/>
          <w:bCs/>
          <w:sz w:val="24"/>
          <w:szCs w:val="24"/>
          <w:u w:val="single"/>
          <w:rtl/>
        </w:rPr>
        <w:t>בדיקות</w:t>
      </w:r>
      <w:r w:rsidRPr="00F85AD9">
        <w:rPr>
          <w:rFonts w:ascii="Times New Roman" w:hAnsi="Times New Roman" w:cs="David"/>
          <w:b/>
          <w:bCs/>
          <w:sz w:val="24"/>
          <w:szCs w:val="24"/>
          <w:u w:val="single"/>
          <w:rtl/>
        </w:rPr>
        <w:t xml:space="preserve"> </w:t>
      </w:r>
      <w:r w:rsidRPr="00F85AD9">
        <w:rPr>
          <w:rFonts w:ascii="Times New Roman" w:hAnsi="Times New Roman" w:cs="David" w:hint="cs"/>
          <w:b/>
          <w:bCs/>
          <w:sz w:val="24"/>
          <w:szCs w:val="24"/>
          <w:u w:val="single"/>
          <w:rtl/>
        </w:rPr>
        <w:t>בטיחות</w:t>
      </w:r>
      <w:r w:rsidRPr="00F85AD9">
        <w:rPr>
          <w:rFonts w:ascii="Times New Roman" w:hAnsi="Times New Roman" w:cs="David"/>
          <w:b/>
          <w:bCs/>
          <w:sz w:val="24"/>
          <w:szCs w:val="24"/>
          <w:u w:val="single"/>
          <w:rtl/>
        </w:rPr>
        <w:t xml:space="preserve"> </w:t>
      </w:r>
      <w:r w:rsidRPr="00F85AD9">
        <w:rPr>
          <w:rFonts w:ascii="Times New Roman" w:hAnsi="Times New Roman" w:cs="David" w:hint="cs"/>
          <w:b/>
          <w:bCs/>
          <w:sz w:val="24"/>
          <w:szCs w:val="24"/>
          <w:u w:val="single"/>
          <w:rtl/>
        </w:rPr>
        <w:t>קרינה</w:t>
      </w:r>
    </w:p>
    <w:p w:rsidR="00582EBC" w:rsidRPr="00F85AD9" w:rsidRDefault="00582EBC" w:rsidP="00582EBC">
      <w:pPr>
        <w:pStyle w:val="a8"/>
        <w:numPr>
          <w:ilvl w:val="3"/>
          <w:numId w:val="2"/>
        </w:numPr>
        <w:tabs>
          <w:tab w:val="left" w:pos="1502"/>
          <w:tab w:val="left" w:pos="1927"/>
        </w:tabs>
        <w:spacing w:line="360" w:lineRule="auto"/>
        <w:rPr>
          <w:rFonts w:ascii="Times New Roman" w:hAnsi="Times New Roman" w:cs="David"/>
          <w:sz w:val="24"/>
          <w:szCs w:val="24"/>
        </w:rPr>
      </w:pPr>
      <w:r w:rsidRPr="00F85AD9">
        <w:rPr>
          <w:rFonts w:ascii="Times New Roman" w:hAnsi="Times New Roman" w:cs="David" w:hint="cs"/>
          <w:sz w:val="24"/>
          <w:szCs w:val="24"/>
          <w:rtl/>
        </w:rPr>
        <w:t>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אלו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יהוו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ראשוניות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לצורך</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התרשמות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בלבד</w:t>
      </w:r>
      <w:r w:rsidRPr="00F85AD9">
        <w:rPr>
          <w:rFonts w:ascii="Times New Roman" w:hAnsi="Times New Roman" w:cs="David"/>
          <w:sz w:val="24"/>
          <w:szCs w:val="24"/>
          <w:rtl/>
        </w:rPr>
        <w:t xml:space="preserve"> . </w:t>
      </w:r>
      <w:r w:rsidRPr="00F85AD9">
        <w:rPr>
          <w:rFonts w:ascii="Times New Roman" w:hAnsi="Times New Roman" w:cs="David" w:hint="cs"/>
          <w:sz w:val="24"/>
          <w:szCs w:val="24"/>
          <w:rtl/>
        </w:rPr>
        <w:t>בכל</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מקרה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לאחר</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הספקת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המערכת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הקובעות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יהיו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הבדיקות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שיבוצעו</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ע</w:t>
      </w:r>
      <w:r w:rsidRPr="00F85AD9">
        <w:rPr>
          <w:rFonts w:ascii="Times New Roman" w:hAnsi="Times New Roman" w:cs="David"/>
          <w:sz w:val="24"/>
          <w:szCs w:val="24"/>
          <w:rtl/>
        </w:rPr>
        <w:t xml:space="preserve">"י </w:t>
      </w:r>
      <w:r w:rsidRPr="00F85AD9">
        <w:rPr>
          <w:rFonts w:ascii="Times New Roman" w:hAnsi="Times New Roman" w:cs="David" w:hint="cs"/>
          <w:sz w:val="24"/>
          <w:szCs w:val="24"/>
          <w:rtl/>
        </w:rPr>
        <w:t>מעבדה</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מוסמכת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מטעם</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המשרד</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להגנת</w:t>
      </w:r>
      <w:r w:rsidRPr="00F85AD9">
        <w:rPr>
          <w:rFonts w:ascii="Times New Roman" w:hAnsi="Times New Roman" w:cs="David"/>
          <w:sz w:val="24"/>
          <w:szCs w:val="24"/>
          <w:rtl/>
        </w:rPr>
        <w:t xml:space="preserve"> </w:t>
      </w:r>
      <w:r w:rsidRPr="00F85AD9">
        <w:rPr>
          <w:rFonts w:ascii="Times New Roman" w:hAnsi="Times New Roman" w:cs="David" w:hint="cs"/>
          <w:sz w:val="24"/>
          <w:szCs w:val="24"/>
          <w:rtl/>
        </w:rPr>
        <w:t>הסביבה</w:t>
      </w:r>
      <w:r w:rsidRPr="00F85AD9">
        <w:rPr>
          <w:rFonts w:ascii="Times New Roman" w:hAnsi="Times New Roman" w:cs="David"/>
          <w:sz w:val="24"/>
          <w:szCs w:val="24"/>
          <w:rtl/>
        </w:rPr>
        <w:t xml:space="preserve"> .</w:t>
      </w:r>
    </w:p>
    <w:p w:rsidR="00582EBC" w:rsidRPr="00F85AD9" w:rsidRDefault="00582EBC" w:rsidP="00582EBC">
      <w:pPr>
        <w:pStyle w:val="a8"/>
        <w:numPr>
          <w:ilvl w:val="3"/>
          <w:numId w:val="2"/>
        </w:numPr>
        <w:tabs>
          <w:tab w:val="left" w:pos="1502"/>
          <w:tab w:val="left" w:pos="1927"/>
        </w:tabs>
        <w:spacing w:line="360" w:lineRule="auto"/>
        <w:rPr>
          <w:rFonts w:ascii="Times New Roman" w:hAnsi="Times New Roman" w:cs="David"/>
          <w:sz w:val="24"/>
          <w:szCs w:val="24"/>
        </w:rPr>
      </w:pPr>
      <w:r w:rsidRPr="00F85AD9">
        <w:rPr>
          <w:rFonts w:ascii="Times New Roman" w:hAnsi="Times New Roman" w:cs="David" w:hint="cs"/>
          <w:sz w:val="24"/>
          <w:szCs w:val="24"/>
          <w:rtl/>
        </w:rPr>
        <w:t>תימדד</w:t>
      </w:r>
      <w:r w:rsidRPr="00F85AD9">
        <w:rPr>
          <w:rFonts w:ascii="Times New Roman" w:hAnsi="Times New Roman" w:cs="David"/>
          <w:sz w:val="24"/>
          <w:szCs w:val="24"/>
          <w:rtl/>
        </w:rPr>
        <w:t xml:space="preserve"> רמת הקרינה סביב מעטפת המערכת, לרבות בעת שיקוף משטח </w:t>
      </w:r>
      <w:proofErr w:type="spellStart"/>
      <w:r w:rsidRPr="00F85AD9">
        <w:rPr>
          <w:rFonts w:ascii="Times New Roman" w:hAnsi="Times New Roman" w:cs="David" w:hint="cs"/>
          <w:sz w:val="24"/>
          <w:szCs w:val="24"/>
          <w:rtl/>
        </w:rPr>
        <w:t>במימדים</w:t>
      </w:r>
      <w:proofErr w:type="spellEnd"/>
      <w:r w:rsidRPr="00F85AD9">
        <w:rPr>
          <w:rFonts w:ascii="Times New Roman" w:hAnsi="Times New Roman" w:cs="David"/>
          <w:sz w:val="24"/>
          <w:szCs w:val="24"/>
          <w:rtl/>
        </w:rPr>
        <w:t xml:space="preserve"> מקסימליים  .</w:t>
      </w:r>
    </w:p>
    <w:p w:rsidR="00582EBC" w:rsidRPr="00F85AD9" w:rsidRDefault="00582EBC" w:rsidP="00582EBC">
      <w:pPr>
        <w:pStyle w:val="a8"/>
        <w:numPr>
          <w:ilvl w:val="3"/>
          <w:numId w:val="2"/>
        </w:numPr>
        <w:tabs>
          <w:tab w:val="left" w:pos="1502"/>
          <w:tab w:val="left" w:pos="1927"/>
        </w:tabs>
        <w:spacing w:line="360" w:lineRule="auto"/>
        <w:rPr>
          <w:rFonts w:ascii="Times New Roman" w:hAnsi="Times New Roman" w:cs="David"/>
          <w:sz w:val="24"/>
          <w:szCs w:val="24"/>
        </w:rPr>
      </w:pPr>
      <w:r w:rsidRPr="00F85AD9">
        <w:rPr>
          <w:rFonts w:ascii="Times New Roman" w:hAnsi="Times New Roman" w:cs="David" w:hint="cs"/>
          <w:sz w:val="24"/>
          <w:szCs w:val="24"/>
          <w:rtl/>
        </w:rPr>
        <w:t>תימדד</w:t>
      </w:r>
      <w:r w:rsidRPr="00F85AD9">
        <w:rPr>
          <w:rFonts w:ascii="Times New Roman" w:hAnsi="Times New Roman" w:cs="David"/>
          <w:sz w:val="24"/>
          <w:szCs w:val="24"/>
          <w:rtl/>
        </w:rPr>
        <w:t xml:space="preserve"> רמת הקרינה בעמדת הפענוח . </w:t>
      </w:r>
    </w:p>
    <w:p w:rsidR="00582EBC" w:rsidRPr="00F85AD9" w:rsidRDefault="00582EBC" w:rsidP="00582EBC">
      <w:pPr>
        <w:pStyle w:val="a8"/>
        <w:tabs>
          <w:tab w:val="left" w:pos="1502"/>
          <w:tab w:val="left" w:pos="1927"/>
        </w:tabs>
        <w:spacing w:line="360" w:lineRule="auto"/>
        <w:ind w:left="1728"/>
        <w:rPr>
          <w:rFonts w:ascii="Times New Roman" w:hAnsi="Times New Roman" w:cs="David"/>
          <w:sz w:val="24"/>
          <w:szCs w:val="24"/>
          <w:rtl/>
        </w:rPr>
      </w:pPr>
    </w:p>
    <w:p w:rsidR="00582EBC" w:rsidRPr="00F85AD9" w:rsidRDefault="00582EBC" w:rsidP="00582EBC">
      <w:pPr>
        <w:pStyle w:val="a8"/>
        <w:tabs>
          <w:tab w:val="left" w:pos="1502"/>
          <w:tab w:val="left" w:pos="1927"/>
        </w:tabs>
        <w:spacing w:line="360" w:lineRule="auto"/>
        <w:ind w:left="1728"/>
        <w:rPr>
          <w:rFonts w:ascii="Times New Roman" w:hAnsi="Times New Roman" w:cs="David"/>
          <w:sz w:val="24"/>
          <w:szCs w:val="24"/>
          <w:rtl/>
        </w:rPr>
      </w:pPr>
    </w:p>
    <w:p w:rsidR="00582EBC" w:rsidRPr="00F85AD9" w:rsidRDefault="00582EBC" w:rsidP="00582EBC">
      <w:pPr>
        <w:pStyle w:val="a8"/>
        <w:tabs>
          <w:tab w:val="left" w:pos="1502"/>
          <w:tab w:val="left" w:pos="1927"/>
        </w:tabs>
        <w:spacing w:line="360" w:lineRule="auto"/>
        <w:ind w:left="1728"/>
        <w:rPr>
          <w:rFonts w:ascii="Times New Roman" w:hAnsi="Times New Roman" w:cs="David"/>
          <w:sz w:val="24"/>
          <w:szCs w:val="24"/>
          <w:rtl/>
        </w:rPr>
      </w:pPr>
    </w:p>
    <w:p w:rsidR="00582EBC" w:rsidRPr="00F85AD9" w:rsidRDefault="00582EBC" w:rsidP="00582EBC">
      <w:pPr>
        <w:pStyle w:val="a8"/>
        <w:tabs>
          <w:tab w:val="left" w:pos="1502"/>
          <w:tab w:val="left" w:pos="1927"/>
        </w:tabs>
        <w:spacing w:line="360" w:lineRule="auto"/>
        <w:ind w:left="1728"/>
        <w:rPr>
          <w:rFonts w:ascii="Times New Roman" w:hAnsi="Times New Roman" w:cs="David"/>
          <w:sz w:val="24"/>
          <w:szCs w:val="24"/>
          <w:rtl/>
        </w:rPr>
      </w:pPr>
    </w:p>
    <w:p w:rsidR="00582EBC" w:rsidRPr="00F85AD9" w:rsidRDefault="00582EBC" w:rsidP="00582EBC">
      <w:pPr>
        <w:pStyle w:val="a8"/>
        <w:tabs>
          <w:tab w:val="left" w:pos="1502"/>
          <w:tab w:val="left" w:pos="1927"/>
        </w:tabs>
        <w:spacing w:line="360" w:lineRule="auto"/>
        <w:ind w:left="1728"/>
        <w:rPr>
          <w:rFonts w:ascii="Times New Roman" w:hAnsi="Times New Roman" w:cs="David"/>
          <w:sz w:val="24"/>
          <w:szCs w:val="24"/>
          <w:rtl/>
        </w:rPr>
      </w:pPr>
    </w:p>
    <w:p w:rsidR="00582EBC" w:rsidRPr="008A668F" w:rsidRDefault="00582EBC" w:rsidP="00621109">
      <w:pPr>
        <w:spacing w:line="360" w:lineRule="auto"/>
        <w:rPr>
          <w:rtl/>
        </w:rPr>
      </w:pPr>
      <w:r w:rsidRPr="008A668F">
        <w:rPr>
          <w:rtl/>
        </w:rPr>
        <w:tab/>
      </w:r>
    </w:p>
    <w:p w:rsidR="00582EBC" w:rsidRPr="008A668F" w:rsidRDefault="00582EBC" w:rsidP="00582EBC">
      <w:pPr>
        <w:spacing w:line="360" w:lineRule="auto"/>
        <w:ind w:left="1440" w:hanging="1356"/>
        <w:rPr>
          <w:b/>
          <w:bCs/>
          <w:rtl/>
        </w:rPr>
        <w:sectPr w:rsidR="00582EBC" w:rsidRPr="008A668F" w:rsidSect="00A43D28">
          <w:footerReference w:type="default" r:id="rId14"/>
          <w:pgSz w:w="11906" w:h="16838"/>
          <w:pgMar w:top="1440" w:right="1800" w:bottom="1440" w:left="1800" w:header="708" w:footer="708" w:gutter="0"/>
          <w:pgNumType w:start="0"/>
          <w:cols w:space="708"/>
          <w:titlePg/>
          <w:bidi/>
          <w:rtlGutter/>
          <w:docGrid w:linePitch="360"/>
        </w:sectPr>
      </w:pPr>
    </w:p>
    <w:p w:rsidR="00582EBC" w:rsidRDefault="00582EBC" w:rsidP="00582EBC">
      <w:pPr>
        <w:spacing w:line="360" w:lineRule="auto"/>
        <w:ind w:left="1440" w:hanging="1356"/>
        <w:rPr>
          <w:b/>
          <w:bCs/>
          <w:rtl/>
        </w:rPr>
      </w:pPr>
      <w:r w:rsidRPr="008A668F">
        <w:rPr>
          <w:rFonts w:hint="cs"/>
          <w:b/>
          <w:bCs/>
          <w:rtl/>
        </w:rPr>
        <w:lastRenderedPageBreak/>
        <w:t xml:space="preserve">נספח ג1 </w:t>
      </w:r>
      <w:r w:rsidRPr="008A668F">
        <w:rPr>
          <w:b/>
          <w:bCs/>
          <w:rtl/>
        </w:rPr>
        <w:t>–</w:t>
      </w:r>
      <w:r w:rsidRPr="008A668F">
        <w:rPr>
          <w:rFonts w:hint="cs"/>
          <w:b/>
          <w:bCs/>
          <w:rtl/>
        </w:rPr>
        <w:t xml:space="preserve"> </w:t>
      </w:r>
      <w:proofErr w:type="spellStart"/>
      <w:r w:rsidRPr="008A668F">
        <w:rPr>
          <w:rFonts w:hint="cs"/>
          <w:b/>
          <w:bCs/>
          <w:rtl/>
        </w:rPr>
        <w:t>גאנט</w:t>
      </w:r>
      <w:proofErr w:type="spellEnd"/>
      <w:r w:rsidRPr="008A668F">
        <w:rPr>
          <w:rFonts w:hint="cs"/>
          <w:b/>
          <w:bCs/>
          <w:rtl/>
        </w:rPr>
        <w:t xml:space="preserve"> כללי</w:t>
      </w:r>
    </w:p>
    <w:p w:rsidR="00C86E5B" w:rsidRDefault="00C86E5B" w:rsidP="00582EBC">
      <w:pPr>
        <w:spacing w:line="360" w:lineRule="auto"/>
        <w:ind w:left="1440" w:hanging="1356"/>
        <w:rPr>
          <w:b/>
          <w:bCs/>
          <w:rtl/>
        </w:rPr>
      </w:pPr>
      <w:r w:rsidRPr="00C86E5B">
        <w:rPr>
          <w:noProof/>
        </w:rPr>
        <w:drawing>
          <wp:inline distT="0" distB="0" distL="0" distR="0" wp14:anchorId="20D2B989" wp14:editId="4F247245">
            <wp:extent cx="8863330" cy="2874061"/>
            <wp:effectExtent l="0" t="0" r="0" b="254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63330" cy="2874061"/>
                    </a:xfrm>
                    <a:prstGeom prst="rect">
                      <a:avLst/>
                    </a:prstGeom>
                    <a:noFill/>
                    <a:ln>
                      <a:noFill/>
                    </a:ln>
                  </pic:spPr>
                </pic:pic>
              </a:graphicData>
            </a:graphic>
          </wp:inline>
        </w:drawing>
      </w:r>
    </w:p>
    <w:p w:rsidR="00C86E5B" w:rsidRDefault="00C86E5B" w:rsidP="00582EBC">
      <w:pPr>
        <w:spacing w:line="360" w:lineRule="auto"/>
        <w:ind w:left="1440" w:hanging="1356"/>
        <w:rPr>
          <w:b/>
          <w:bCs/>
          <w:rtl/>
        </w:rPr>
      </w:pPr>
    </w:p>
    <w:p w:rsidR="00627370" w:rsidRDefault="00627370" w:rsidP="00582EBC">
      <w:pPr>
        <w:spacing w:line="360" w:lineRule="auto"/>
        <w:ind w:left="1440" w:hanging="1356"/>
        <w:rPr>
          <w:b/>
          <w:bCs/>
          <w:rtl/>
        </w:rPr>
      </w:pPr>
    </w:p>
    <w:p w:rsidR="00627370" w:rsidRDefault="00627370" w:rsidP="00582EBC">
      <w:pPr>
        <w:spacing w:line="360" w:lineRule="auto"/>
        <w:ind w:left="1440" w:hanging="1356"/>
        <w:rPr>
          <w:b/>
          <w:bCs/>
          <w:rtl/>
        </w:rPr>
      </w:pPr>
    </w:p>
    <w:p w:rsidR="00627370" w:rsidRDefault="00627370" w:rsidP="00582EBC">
      <w:pPr>
        <w:spacing w:line="360" w:lineRule="auto"/>
        <w:ind w:left="1440" w:hanging="1356"/>
        <w:rPr>
          <w:b/>
          <w:bCs/>
          <w:rtl/>
        </w:rPr>
      </w:pPr>
    </w:p>
    <w:p w:rsidR="00627370" w:rsidRDefault="00627370" w:rsidP="00582EBC">
      <w:pPr>
        <w:spacing w:line="360" w:lineRule="auto"/>
        <w:ind w:left="1440" w:hanging="1356"/>
        <w:rPr>
          <w:b/>
          <w:bCs/>
          <w:rtl/>
        </w:rPr>
      </w:pPr>
    </w:p>
    <w:p w:rsidR="00627370" w:rsidRDefault="00627370" w:rsidP="00582EBC">
      <w:pPr>
        <w:spacing w:line="360" w:lineRule="auto"/>
        <w:ind w:left="1440" w:hanging="1356"/>
        <w:rPr>
          <w:b/>
          <w:bCs/>
          <w:rtl/>
        </w:rPr>
      </w:pPr>
    </w:p>
    <w:p w:rsidR="00627370" w:rsidRDefault="00627370" w:rsidP="00582EBC">
      <w:pPr>
        <w:spacing w:line="360" w:lineRule="auto"/>
        <w:ind w:left="1440" w:hanging="1356"/>
        <w:rPr>
          <w:b/>
          <w:bCs/>
          <w:rtl/>
        </w:rPr>
      </w:pPr>
    </w:p>
    <w:p w:rsidR="00627370" w:rsidRDefault="00627370" w:rsidP="00582EBC">
      <w:pPr>
        <w:spacing w:line="360" w:lineRule="auto"/>
        <w:ind w:left="1440" w:hanging="1356"/>
        <w:rPr>
          <w:b/>
          <w:bCs/>
          <w:rtl/>
        </w:rPr>
      </w:pPr>
    </w:p>
    <w:p w:rsidR="00627370" w:rsidRPr="008A668F" w:rsidRDefault="00627370" w:rsidP="00582EBC">
      <w:pPr>
        <w:spacing w:line="360" w:lineRule="auto"/>
        <w:ind w:left="1440" w:hanging="1356"/>
        <w:rPr>
          <w:b/>
          <w:bCs/>
          <w:rtl/>
        </w:rPr>
      </w:pPr>
    </w:p>
    <w:p w:rsidR="00582EBC" w:rsidRPr="008A668F" w:rsidRDefault="00582EBC" w:rsidP="00582EBC">
      <w:pPr>
        <w:spacing w:line="360" w:lineRule="auto"/>
        <w:ind w:left="1440" w:hanging="1356"/>
        <w:rPr>
          <w:b/>
          <w:bCs/>
          <w:rtl/>
        </w:rPr>
      </w:pPr>
      <w:r w:rsidRPr="008A668F">
        <w:rPr>
          <w:rFonts w:hint="cs"/>
          <w:b/>
          <w:bCs/>
          <w:rtl/>
        </w:rPr>
        <w:lastRenderedPageBreak/>
        <w:t xml:space="preserve">נספח ג2 </w:t>
      </w:r>
      <w:r w:rsidRPr="008A668F">
        <w:rPr>
          <w:b/>
          <w:bCs/>
          <w:rtl/>
        </w:rPr>
        <w:t>–</w:t>
      </w:r>
      <w:r w:rsidRPr="008A668F">
        <w:rPr>
          <w:rFonts w:hint="cs"/>
          <w:b/>
          <w:bCs/>
          <w:rtl/>
        </w:rPr>
        <w:t xml:space="preserve"> שרטוט סכמתי של נקודות הבדיקה</w:t>
      </w:r>
    </w:p>
    <w:p w:rsidR="00582EBC" w:rsidRPr="008A668F" w:rsidRDefault="00582EBC" w:rsidP="00582EBC">
      <w:pPr>
        <w:spacing w:line="360" w:lineRule="auto"/>
        <w:ind w:left="1440"/>
        <w:rPr>
          <w:b/>
          <w:bCs/>
          <w:rtl/>
        </w:rPr>
      </w:pPr>
    </w:p>
    <w:p w:rsidR="00582EBC" w:rsidRPr="008A668F" w:rsidRDefault="00B159B0" w:rsidP="00582EBC">
      <w:pPr>
        <w:spacing w:line="360" w:lineRule="auto"/>
        <w:ind w:left="1440"/>
        <w:rPr>
          <w:b/>
          <w:bCs/>
          <w:rtl/>
        </w:rPr>
      </w:pPr>
      <w:r>
        <w:rPr>
          <w:b/>
          <w:bCs/>
          <w:noProof/>
          <w:rtl/>
        </w:rPr>
        <w:drawing>
          <wp:inline distT="0" distB="0" distL="0" distR="0" wp14:anchorId="44408F11" wp14:editId="7BBD5C62">
            <wp:extent cx="4336026" cy="2950690"/>
            <wp:effectExtent l="0" t="0" r="7620" b="254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נקודות הבדיקה.jpg"/>
                    <pic:cNvPicPr/>
                  </pic:nvPicPr>
                  <pic:blipFill rotWithShape="1">
                    <a:blip r:embed="rId16">
                      <a:extLst>
                        <a:ext uri="{28A0092B-C50C-407E-A947-70E740481C1C}">
                          <a14:useLocalDpi xmlns:a14="http://schemas.microsoft.com/office/drawing/2010/main" val="0"/>
                        </a:ext>
                      </a:extLst>
                    </a:blip>
                    <a:srcRect l="24731" t="16148" r="4626" b="19760"/>
                    <a:stretch/>
                  </pic:blipFill>
                  <pic:spPr bwMode="auto">
                    <a:xfrm>
                      <a:off x="0" y="0"/>
                      <a:ext cx="4356587" cy="2964682"/>
                    </a:xfrm>
                    <a:prstGeom prst="rect">
                      <a:avLst/>
                    </a:prstGeom>
                    <a:ln>
                      <a:noFill/>
                    </a:ln>
                    <a:extLst>
                      <a:ext uri="{53640926-AAD7-44D8-BBD7-CCE9431645EC}">
                        <a14:shadowObscured xmlns:a14="http://schemas.microsoft.com/office/drawing/2010/main"/>
                      </a:ext>
                    </a:extLst>
                  </pic:spPr>
                </pic:pic>
              </a:graphicData>
            </a:graphic>
          </wp:inline>
        </w:drawing>
      </w:r>
    </w:p>
    <w:p w:rsidR="00582EBC" w:rsidRPr="008A668F" w:rsidRDefault="00582EBC" w:rsidP="00582EBC">
      <w:pPr>
        <w:spacing w:line="360" w:lineRule="auto"/>
        <w:ind w:left="1440"/>
        <w:rPr>
          <w:b/>
          <w:bCs/>
          <w:rtl/>
        </w:rPr>
      </w:pPr>
    </w:p>
    <w:p w:rsidR="00582EBC" w:rsidRPr="008A668F" w:rsidRDefault="00582EBC" w:rsidP="00582EBC">
      <w:pPr>
        <w:spacing w:line="360" w:lineRule="auto"/>
        <w:ind w:left="1440"/>
        <w:rPr>
          <w:b/>
          <w:bCs/>
          <w:rtl/>
        </w:rPr>
      </w:pPr>
    </w:p>
    <w:p w:rsidR="00582EBC" w:rsidRPr="008A668F" w:rsidRDefault="00582EBC" w:rsidP="00582EBC">
      <w:pPr>
        <w:spacing w:line="360" w:lineRule="auto"/>
        <w:ind w:left="1440"/>
        <w:rPr>
          <w:b/>
          <w:bCs/>
          <w:rtl/>
        </w:rPr>
      </w:pPr>
    </w:p>
    <w:p w:rsidR="00582EBC" w:rsidRPr="008A668F" w:rsidRDefault="00582EBC" w:rsidP="00582EBC">
      <w:pPr>
        <w:spacing w:line="360" w:lineRule="auto"/>
        <w:ind w:left="1440"/>
        <w:rPr>
          <w:b/>
          <w:bCs/>
          <w:rtl/>
        </w:rPr>
      </w:pPr>
    </w:p>
    <w:p w:rsidR="00582EBC" w:rsidRPr="008A668F" w:rsidRDefault="00582EBC" w:rsidP="00582EBC">
      <w:pPr>
        <w:spacing w:line="360" w:lineRule="auto"/>
        <w:ind w:left="1440"/>
        <w:rPr>
          <w:b/>
          <w:bCs/>
          <w:rtl/>
        </w:rPr>
      </w:pPr>
    </w:p>
    <w:p w:rsidR="00582EBC" w:rsidRDefault="00582EBC" w:rsidP="00582EBC">
      <w:pPr>
        <w:spacing w:line="360" w:lineRule="auto"/>
        <w:ind w:left="1440"/>
        <w:rPr>
          <w:b/>
          <w:bCs/>
          <w:rtl/>
        </w:rPr>
      </w:pPr>
    </w:p>
    <w:p w:rsidR="00627370" w:rsidRDefault="00627370" w:rsidP="00582EBC">
      <w:pPr>
        <w:spacing w:line="360" w:lineRule="auto"/>
        <w:ind w:left="1440"/>
        <w:rPr>
          <w:b/>
          <w:bCs/>
          <w:rtl/>
        </w:rPr>
      </w:pPr>
    </w:p>
    <w:p w:rsidR="00627370" w:rsidRPr="008A668F" w:rsidRDefault="00627370" w:rsidP="00582EBC">
      <w:pPr>
        <w:spacing w:line="360" w:lineRule="auto"/>
        <w:ind w:left="1440"/>
        <w:rPr>
          <w:b/>
          <w:bCs/>
          <w:rtl/>
        </w:rPr>
      </w:pPr>
    </w:p>
    <w:p w:rsidR="003C04EF" w:rsidRPr="008A668F" w:rsidRDefault="003C04EF" w:rsidP="003C04EF">
      <w:pPr>
        <w:spacing w:line="360" w:lineRule="auto"/>
        <w:ind w:left="90"/>
        <w:rPr>
          <w:b/>
          <w:bCs/>
          <w:rtl/>
        </w:rPr>
      </w:pPr>
      <w:r w:rsidRPr="008A668F">
        <w:rPr>
          <w:rFonts w:hint="cs"/>
          <w:b/>
          <w:bCs/>
          <w:rtl/>
        </w:rPr>
        <w:lastRenderedPageBreak/>
        <w:t xml:space="preserve">נספח ג4 </w:t>
      </w:r>
      <w:r w:rsidRPr="008A668F">
        <w:rPr>
          <w:b/>
          <w:bCs/>
          <w:rtl/>
        </w:rPr>
        <w:t>–</w:t>
      </w:r>
      <w:r w:rsidRPr="008A668F">
        <w:rPr>
          <w:rFonts w:hint="cs"/>
          <w:b/>
          <w:bCs/>
          <w:rtl/>
        </w:rPr>
        <w:t xml:space="preserve"> טבלאות ביצועי רדיוגרפיה</w:t>
      </w:r>
    </w:p>
    <w:p w:rsidR="003C04EF" w:rsidRDefault="003C04EF" w:rsidP="003C04EF">
      <w:pPr>
        <w:spacing w:line="360" w:lineRule="auto"/>
        <w:ind w:left="90"/>
        <w:rPr>
          <w:b/>
          <w:bCs/>
          <w:rtl/>
        </w:rPr>
      </w:pPr>
      <w:r>
        <w:rPr>
          <w:rFonts w:hint="cs"/>
          <w:b/>
          <w:bCs/>
          <w:rtl/>
        </w:rPr>
        <w:t>במידה וניתן להבחין יש לסמן +</w:t>
      </w:r>
    </w:p>
    <w:p w:rsidR="003C04EF" w:rsidRPr="008A668F" w:rsidRDefault="003C04EF" w:rsidP="003C04EF">
      <w:pPr>
        <w:spacing w:line="360" w:lineRule="auto"/>
        <w:ind w:left="90"/>
        <w:rPr>
          <w:b/>
          <w:bCs/>
          <w:rtl/>
        </w:rPr>
      </w:pPr>
      <w:r>
        <w:rPr>
          <w:rFonts w:hint="cs"/>
          <w:b/>
          <w:bCs/>
          <w:rtl/>
        </w:rPr>
        <w:t xml:space="preserve">במידה ולא ניתן להבחין יש לסמן  </w:t>
      </w:r>
      <w:r w:rsidRPr="002B53B0">
        <w:rPr>
          <w:rFonts w:hint="cs"/>
          <w:b/>
          <w:bCs/>
          <w:rtl/>
        </w:rPr>
        <w:t>-</w:t>
      </w:r>
    </w:p>
    <w:p w:rsidR="003C04EF" w:rsidRPr="00E01EE3" w:rsidRDefault="003C04EF" w:rsidP="003C04EF">
      <w:pPr>
        <w:spacing w:line="360" w:lineRule="auto"/>
        <w:ind w:left="90"/>
        <w:rPr>
          <w:b/>
          <w:bCs/>
          <w:sz w:val="28"/>
          <w:szCs w:val="28"/>
          <w:u w:val="single"/>
          <w:rtl/>
        </w:rPr>
      </w:pPr>
      <w:r w:rsidRPr="00E01EE3">
        <w:rPr>
          <w:rFonts w:hint="cs"/>
          <w:b/>
          <w:bCs/>
          <w:sz w:val="28"/>
          <w:szCs w:val="28"/>
          <w:u w:val="single"/>
          <w:rtl/>
        </w:rPr>
        <w:t>1. תנאי סף</w:t>
      </w:r>
    </w:p>
    <w:p w:rsidR="00582EBC" w:rsidRPr="008A668F" w:rsidRDefault="003C04EF" w:rsidP="003C04EF">
      <w:pPr>
        <w:spacing w:line="360" w:lineRule="auto"/>
        <w:ind w:left="1440"/>
        <w:rPr>
          <w:b/>
          <w:bCs/>
          <w:rtl/>
        </w:rPr>
      </w:pPr>
      <w:r>
        <w:rPr>
          <w:rFonts w:hint="cs"/>
          <w:b/>
          <w:bCs/>
          <w:rtl/>
        </w:rPr>
        <w:t xml:space="preserve">        </w:t>
      </w:r>
    </w:p>
    <w:p w:rsidR="00582EBC" w:rsidRPr="008A668F" w:rsidRDefault="00582EBC" w:rsidP="00582EBC">
      <w:pPr>
        <w:spacing w:line="360" w:lineRule="auto"/>
        <w:ind w:left="1440"/>
        <w:rPr>
          <w:b/>
          <w:bCs/>
          <w:rtl/>
        </w:rPr>
      </w:pPr>
    </w:p>
    <w:p w:rsidR="00582EBC" w:rsidRPr="008A668F" w:rsidRDefault="00582EBC" w:rsidP="00582EBC">
      <w:pPr>
        <w:spacing w:line="360" w:lineRule="auto"/>
        <w:ind w:left="1440"/>
        <w:rPr>
          <w:b/>
          <w:bCs/>
          <w:rtl/>
        </w:rPr>
      </w:pPr>
    </w:p>
    <w:tbl>
      <w:tblPr>
        <w:tblStyle w:val="af0"/>
        <w:tblpPr w:leftFromText="180" w:rightFromText="180" w:vertAnchor="page" w:horzAnchor="page" w:tblpX="5105" w:tblpY="4562"/>
        <w:bidiVisual/>
        <w:tblW w:w="8505" w:type="dxa"/>
        <w:tblLook w:val="04A0" w:firstRow="1" w:lastRow="0" w:firstColumn="1" w:lastColumn="0" w:noHBand="0" w:noVBand="1"/>
      </w:tblPr>
      <w:tblGrid>
        <w:gridCol w:w="1196"/>
        <w:gridCol w:w="1031"/>
        <w:gridCol w:w="1028"/>
        <w:gridCol w:w="1031"/>
        <w:gridCol w:w="1031"/>
        <w:gridCol w:w="1028"/>
        <w:gridCol w:w="2160"/>
      </w:tblGrid>
      <w:tr w:rsidR="003C04EF" w:rsidTr="003C04EF">
        <w:tc>
          <w:tcPr>
            <w:tcW w:w="1196" w:type="dxa"/>
            <w:vAlign w:val="center"/>
          </w:tcPr>
          <w:p w:rsidR="003C04EF" w:rsidRDefault="003C04EF" w:rsidP="003C04EF">
            <w:pPr>
              <w:spacing w:line="360" w:lineRule="auto"/>
              <w:jc w:val="center"/>
              <w:rPr>
                <w:b/>
                <w:bCs/>
                <w:rtl/>
              </w:rPr>
            </w:pPr>
            <w:r>
              <w:rPr>
                <w:rFonts w:hint="cs"/>
                <w:b/>
                <w:bCs/>
                <w:rtl/>
              </w:rPr>
              <w:t>נקודה</w:t>
            </w:r>
          </w:p>
        </w:tc>
        <w:tc>
          <w:tcPr>
            <w:tcW w:w="1031" w:type="dxa"/>
            <w:vAlign w:val="center"/>
          </w:tcPr>
          <w:p w:rsidR="003C04EF" w:rsidRDefault="003C04EF" w:rsidP="003C04EF">
            <w:pPr>
              <w:spacing w:line="360" w:lineRule="auto"/>
              <w:jc w:val="center"/>
              <w:rPr>
                <w:b/>
                <w:bCs/>
                <w:rtl/>
              </w:rPr>
            </w:pPr>
            <w:r>
              <w:rPr>
                <w:rFonts w:hint="cs"/>
                <w:b/>
                <w:bCs/>
              </w:rPr>
              <w:t>A</w:t>
            </w:r>
          </w:p>
        </w:tc>
        <w:tc>
          <w:tcPr>
            <w:tcW w:w="1028" w:type="dxa"/>
            <w:vAlign w:val="center"/>
          </w:tcPr>
          <w:p w:rsidR="003C04EF" w:rsidRDefault="003C04EF" w:rsidP="003C04EF">
            <w:pPr>
              <w:spacing w:line="360" w:lineRule="auto"/>
              <w:jc w:val="center"/>
              <w:rPr>
                <w:b/>
                <w:bCs/>
                <w:rtl/>
              </w:rPr>
            </w:pPr>
            <w:r>
              <w:rPr>
                <w:rFonts w:hint="cs"/>
                <w:b/>
                <w:bCs/>
              </w:rPr>
              <w:t>B</w:t>
            </w:r>
          </w:p>
        </w:tc>
        <w:tc>
          <w:tcPr>
            <w:tcW w:w="1031" w:type="dxa"/>
            <w:vAlign w:val="center"/>
          </w:tcPr>
          <w:p w:rsidR="003C04EF" w:rsidRDefault="003C04EF" w:rsidP="003C04EF">
            <w:pPr>
              <w:spacing w:line="360" w:lineRule="auto"/>
              <w:jc w:val="center"/>
              <w:rPr>
                <w:b/>
                <w:bCs/>
                <w:rtl/>
              </w:rPr>
            </w:pPr>
            <w:r>
              <w:rPr>
                <w:rFonts w:hint="cs"/>
                <w:b/>
                <w:bCs/>
              </w:rPr>
              <w:t>C</w:t>
            </w:r>
          </w:p>
        </w:tc>
        <w:tc>
          <w:tcPr>
            <w:tcW w:w="1031" w:type="dxa"/>
            <w:vAlign w:val="center"/>
          </w:tcPr>
          <w:p w:rsidR="003C04EF" w:rsidRDefault="003C04EF" w:rsidP="003C04EF">
            <w:pPr>
              <w:spacing w:line="360" w:lineRule="auto"/>
              <w:jc w:val="center"/>
              <w:rPr>
                <w:b/>
                <w:bCs/>
                <w:rtl/>
              </w:rPr>
            </w:pPr>
            <w:r>
              <w:rPr>
                <w:rFonts w:hint="cs"/>
                <w:b/>
                <w:bCs/>
              </w:rPr>
              <w:t>D</w:t>
            </w:r>
          </w:p>
        </w:tc>
        <w:tc>
          <w:tcPr>
            <w:tcW w:w="1028" w:type="dxa"/>
            <w:vAlign w:val="center"/>
          </w:tcPr>
          <w:p w:rsidR="003C04EF" w:rsidRDefault="003C04EF" w:rsidP="003C04EF">
            <w:pPr>
              <w:spacing w:line="360" w:lineRule="auto"/>
              <w:jc w:val="center"/>
              <w:rPr>
                <w:b/>
                <w:bCs/>
                <w:rtl/>
              </w:rPr>
            </w:pPr>
            <w:r>
              <w:rPr>
                <w:rFonts w:hint="cs"/>
                <w:b/>
                <w:bCs/>
              </w:rPr>
              <w:t>E</w:t>
            </w:r>
          </w:p>
        </w:tc>
        <w:tc>
          <w:tcPr>
            <w:tcW w:w="2160" w:type="dxa"/>
            <w:vAlign w:val="center"/>
          </w:tcPr>
          <w:p w:rsidR="003C04EF" w:rsidRDefault="003C04EF" w:rsidP="003C04EF">
            <w:pPr>
              <w:spacing w:line="360" w:lineRule="auto"/>
              <w:jc w:val="center"/>
              <w:rPr>
                <w:b/>
                <w:bCs/>
                <w:rtl/>
              </w:rPr>
            </w:pPr>
            <w:r>
              <w:rPr>
                <w:rFonts w:hint="cs"/>
                <w:b/>
                <w:bCs/>
                <w:rtl/>
              </w:rPr>
              <w:t>הערות</w:t>
            </w:r>
          </w:p>
        </w:tc>
      </w:tr>
      <w:tr w:rsidR="003C04EF" w:rsidTr="003C04EF">
        <w:tc>
          <w:tcPr>
            <w:tcW w:w="8505" w:type="dxa"/>
            <w:gridSpan w:val="7"/>
            <w:vAlign w:val="center"/>
          </w:tcPr>
          <w:p w:rsidR="003C04EF" w:rsidRDefault="003C04EF" w:rsidP="003C04EF">
            <w:pPr>
              <w:spacing w:line="360" w:lineRule="auto"/>
              <w:jc w:val="center"/>
              <w:rPr>
                <w:b/>
                <w:bCs/>
              </w:rPr>
            </w:pPr>
            <w:r>
              <w:rPr>
                <w:rFonts w:hint="cs"/>
                <w:b/>
                <w:bCs/>
                <w:rtl/>
              </w:rPr>
              <w:t>חדירות 30 מ"מ פלדה</w:t>
            </w:r>
          </w:p>
        </w:tc>
      </w:tr>
      <w:tr w:rsidR="003C04EF" w:rsidTr="003C04EF">
        <w:tc>
          <w:tcPr>
            <w:tcW w:w="1196" w:type="dxa"/>
            <w:vAlign w:val="center"/>
          </w:tcPr>
          <w:p w:rsidR="003C04EF" w:rsidRDefault="003C04EF" w:rsidP="003C04EF">
            <w:pPr>
              <w:spacing w:line="360" w:lineRule="auto"/>
              <w:jc w:val="center"/>
              <w:rPr>
                <w:b/>
                <w:bCs/>
                <w:rtl/>
              </w:rPr>
            </w:pPr>
            <w:r>
              <w:rPr>
                <w:rFonts w:hint="cs"/>
                <w:b/>
                <w:bCs/>
                <w:rtl/>
              </w:rPr>
              <w:t>יש/אין</w:t>
            </w:r>
          </w:p>
        </w:tc>
        <w:tc>
          <w:tcPr>
            <w:tcW w:w="1031" w:type="dxa"/>
            <w:vAlign w:val="center"/>
          </w:tcPr>
          <w:p w:rsidR="003C04EF" w:rsidRDefault="003C04EF" w:rsidP="003C04EF">
            <w:pPr>
              <w:spacing w:line="360" w:lineRule="auto"/>
              <w:jc w:val="center"/>
              <w:rPr>
                <w:b/>
                <w:bCs/>
              </w:rPr>
            </w:pPr>
          </w:p>
        </w:tc>
        <w:tc>
          <w:tcPr>
            <w:tcW w:w="1028" w:type="dxa"/>
            <w:vAlign w:val="center"/>
          </w:tcPr>
          <w:p w:rsidR="003C04EF" w:rsidRDefault="003C04EF" w:rsidP="003C04EF">
            <w:pPr>
              <w:spacing w:line="360" w:lineRule="auto"/>
              <w:jc w:val="center"/>
              <w:rPr>
                <w:b/>
                <w:bCs/>
              </w:rPr>
            </w:pPr>
          </w:p>
        </w:tc>
        <w:tc>
          <w:tcPr>
            <w:tcW w:w="1031" w:type="dxa"/>
            <w:vAlign w:val="center"/>
          </w:tcPr>
          <w:p w:rsidR="003C04EF" w:rsidRDefault="003C04EF" w:rsidP="003C04EF">
            <w:pPr>
              <w:spacing w:line="360" w:lineRule="auto"/>
              <w:jc w:val="center"/>
              <w:rPr>
                <w:b/>
                <w:bCs/>
              </w:rPr>
            </w:pPr>
          </w:p>
        </w:tc>
        <w:tc>
          <w:tcPr>
            <w:tcW w:w="1031" w:type="dxa"/>
            <w:vAlign w:val="center"/>
          </w:tcPr>
          <w:p w:rsidR="003C04EF" w:rsidRDefault="003C04EF" w:rsidP="003C04EF">
            <w:pPr>
              <w:spacing w:line="360" w:lineRule="auto"/>
              <w:jc w:val="center"/>
              <w:rPr>
                <w:b/>
                <w:bCs/>
              </w:rPr>
            </w:pPr>
          </w:p>
        </w:tc>
        <w:tc>
          <w:tcPr>
            <w:tcW w:w="1028" w:type="dxa"/>
            <w:vAlign w:val="center"/>
          </w:tcPr>
          <w:p w:rsidR="003C04EF" w:rsidRDefault="003C04EF" w:rsidP="003C04EF">
            <w:pPr>
              <w:spacing w:line="360" w:lineRule="auto"/>
              <w:jc w:val="center"/>
              <w:rPr>
                <w:b/>
                <w:bCs/>
              </w:rPr>
            </w:pPr>
          </w:p>
        </w:tc>
        <w:tc>
          <w:tcPr>
            <w:tcW w:w="2160" w:type="dxa"/>
            <w:vAlign w:val="center"/>
          </w:tcPr>
          <w:p w:rsidR="003C04EF" w:rsidRDefault="003C04EF" w:rsidP="003C04EF">
            <w:pPr>
              <w:spacing w:line="360" w:lineRule="auto"/>
              <w:jc w:val="center"/>
              <w:rPr>
                <w:b/>
                <w:bCs/>
              </w:rPr>
            </w:pPr>
          </w:p>
        </w:tc>
      </w:tr>
      <w:tr w:rsidR="003C04EF" w:rsidTr="003C04EF">
        <w:tc>
          <w:tcPr>
            <w:tcW w:w="8505" w:type="dxa"/>
            <w:gridSpan w:val="7"/>
            <w:vAlign w:val="center"/>
          </w:tcPr>
          <w:p w:rsidR="003C04EF" w:rsidRDefault="003C04EF" w:rsidP="003C04EF">
            <w:pPr>
              <w:spacing w:line="360" w:lineRule="auto"/>
              <w:jc w:val="center"/>
              <w:rPr>
                <w:b/>
                <w:bCs/>
              </w:rPr>
            </w:pPr>
            <w:r w:rsidRPr="00BA0898">
              <w:rPr>
                <w:b/>
                <w:bCs/>
                <w:rtl/>
              </w:rPr>
              <w:t xml:space="preserve">יכולת אבחנה בתיל בעובי </w:t>
            </w:r>
            <w:r w:rsidRPr="00BA0898">
              <w:rPr>
                <w:b/>
                <w:bCs/>
              </w:rPr>
              <w:t>AWG 30</w:t>
            </w:r>
            <w:r w:rsidRPr="00BA0898">
              <w:rPr>
                <w:b/>
                <w:bCs/>
                <w:rtl/>
              </w:rPr>
              <w:t xml:space="preserve"> על רקע תווך של 10 מ"מ</w:t>
            </w:r>
            <w:r>
              <w:rPr>
                <w:rFonts w:hint="cs"/>
                <w:b/>
                <w:bCs/>
                <w:rtl/>
              </w:rPr>
              <w:t xml:space="preserve"> </w:t>
            </w:r>
            <w:proofErr w:type="spellStart"/>
            <w:r>
              <w:rPr>
                <w:rFonts w:hint="cs"/>
                <w:b/>
                <w:bCs/>
                <w:rtl/>
              </w:rPr>
              <w:t>פרספקס</w:t>
            </w:r>
            <w:proofErr w:type="spellEnd"/>
            <w:r>
              <w:rPr>
                <w:rFonts w:hint="cs"/>
                <w:b/>
                <w:bCs/>
                <w:rtl/>
              </w:rPr>
              <w:t xml:space="preserve"> </w:t>
            </w:r>
          </w:p>
        </w:tc>
      </w:tr>
      <w:tr w:rsidR="003C04EF" w:rsidTr="003C04EF">
        <w:tc>
          <w:tcPr>
            <w:tcW w:w="1196" w:type="dxa"/>
            <w:vAlign w:val="center"/>
          </w:tcPr>
          <w:p w:rsidR="003C04EF" w:rsidRDefault="003C04EF" w:rsidP="003C04EF">
            <w:pPr>
              <w:spacing w:line="360" w:lineRule="auto"/>
              <w:jc w:val="center"/>
              <w:rPr>
                <w:b/>
                <w:bCs/>
                <w:rtl/>
              </w:rPr>
            </w:pPr>
            <w:r>
              <w:rPr>
                <w:rFonts w:hint="cs"/>
                <w:b/>
                <w:bCs/>
                <w:rtl/>
              </w:rPr>
              <w:t>יש/אין</w:t>
            </w:r>
          </w:p>
        </w:tc>
        <w:tc>
          <w:tcPr>
            <w:tcW w:w="1031" w:type="dxa"/>
            <w:vAlign w:val="center"/>
          </w:tcPr>
          <w:p w:rsidR="003C04EF" w:rsidRDefault="003C04EF" w:rsidP="003C04EF">
            <w:pPr>
              <w:spacing w:line="360" w:lineRule="auto"/>
              <w:jc w:val="center"/>
              <w:rPr>
                <w:b/>
                <w:bCs/>
              </w:rPr>
            </w:pPr>
          </w:p>
        </w:tc>
        <w:tc>
          <w:tcPr>
            <w:tcW w:w="1028" w:type="dxa"/>
            <w:vAlign w:val="center"/>
          </w:tcPr>
          <w:p w:rsidR="003C04EF" w:rsidRDefault="003C04EF" w:rsidP="003C04EF">
            <w:pPr>
              <w:spacing w:line="360" w:lineRule="auto"/>
              <w:jc w:val="center"/>
              <w:rPr>
                <w:b/>
                <w:bCs/>
              </w:rPr>
            </w:pPr>
          </w:p>
        </w:tc>
        <w:tc>
          <w:tcPr>
            <w:tcW w:w="1031" w:type="dxa"/>
            <w:vAlign w:val="center"/>
          </w:tcPr>
          <w:p w:rsidR="003C04EF" w:rsidRDefault="003C04EF" w:rsidP="003C04EF">
            <w:pPr>
              <w:spacing w:line="360" w:lineRule="auto"/>
              <w:jc w:val="center"/>
              <w:rPr>
                <w:b/>
                <w:bCs/>
              </w:rPr>
            </w:pPr>
          </w:p>
        </w:tc>
        <w:tc>
          <w:tcPr>
            <w:tcW w:w="1031" w:type="dxa"/>
            <w:vAlign w:val="center"/>
          </w:tcPr>
          <w:p w:rsidR="003C04EF" w:rsidRDefault="003C04EF" w:rsidP="003C04EF">
            <w:pPr>
              <w:spacing w:line="360" w:lineRule="auto"/>
              <w:jc w:val="center"/>
              <w:rPr>
                <w:b/>
                <w:bCs/>
              </w:rPr>
            </w:pPr>
          </w:p>
        </w:tc>
        <w:tc>
          <w:tcPr>
            <w:tcW w:w="1028" w:type="dxa"/>
            <w:vAlign w:val="center"/>
          </w:tcPr>
          <w:p w:rsidR="003C04EF" w:rsidRDefault="003C04EF" w:rsidP="003C04EF">
            <w:pPr>
              <w:spacing w:line="360" w:lineRule="auto"/>
              <w:jc w:val="center"/>
              <w:rPr>
                <w:b/>
                <w:bCs/>
              </w:rPr>
            </w:pPr>
          </w:p>
        </w:tc>
        <w:tc>
          <w:tcPr>
            <w:tcW w:w="2160" w:type="dxa"/>
            <w:vAlign w:val="center"/>
          </w:tcPr>
          <w:p w:rsidR="003C04EF" w:rsidRDefault="003C04EF" w:rsidP="003C04EF">
            <w:pPr>
              <w:spacing w:line="360" w:lineRule="auto"/>
              <w:jc w:val="center"/>
              <w:rPr>
                <w:b/>
                <w:bCs/>
              </w:rPr>
            </w:pPr>
          </w:p>
        </w:tc>
      </w:tr>
      <w:tr w:rsidR="003C04EF" w:rsidTr="003C04EF">
        <w:tc>
          <w:tcPr>
            <w:tcW w:w="8505" w:type="dxa"/>
            <w:gridSpan w:val="7"/>
            <w:vAlign w:val="center"/>
          </w:tcPr>
          <w:p w:rsidR="003C04EF" w:rsidRDefault="003C04EF" w:rsidP="003C04EF">
            <w:pPr>
              <w:spacing w:line="360" w:lineRule="auto"/>
              <w:jc w:val="center"/>
              <w:rPr>
                <w:b/>
                <w:bCs/>
              </w:rPr>
            </w:pPr>
            <w:r>
              <w:rPr>
                <w:rFonts w:hint="cs"/>
                <w:b/>
                <w:bCs/>
                <w:rtl/>
              </w:rPr>
              <w:t>הפרדת חומרים</w:t>
            </w:r>
          </w:p>
        </w:tc>
      </w:tr>
      <w:tr w:rsidR="003C04EF" w:rsidTr="003C04EF">
        <w:tc>
          <w:tcPr>
            <w:tcW w:w="1196" w:type="dxa"/>
            <w:vAlign w:val="center"/>
          </w:tcPr>
          <w:p w:rsidR="003C04EF" w:rsidRDefault="003C04EF" w:rsidP="003C04EF">
            <w:pPr>
              <w:spacing w:line="360" w:lineRule="auto"/>
              <w:jc w:val="center"/>
              <w:rPr>
                <w:b/>
                <w:bCs/>
                <w:rtl/>
              </w:rPr>
            </w:pPr>
            <w:r>
              <w:rPr>
                <w:rFonts w:hint="cs"/>
                <w:b/>
                <w:bCs/>
                <w:rtl/>
              </w:rPr>
              <w:t>יש/אין</w:t>
            </w:r>
          </w:p>
        </w:tc>
        <w:tc>
          <w:tcPr>
            <w:tcW w:w="1031" w:type="dxa"/>
            <w:vAlign w:val="center"/>
          </w:tcPr>
          <w:p w:rsidR="003C04EF" w:rsidRDefault="003C04EF" w:rsidP="003C04EF">
            <w:pPr>
              <w:spacing w:line="360" w:lineRule="auto"/>
              <w:jc w:val="center"/>
              <w:rPr>
                <w:b/>
                <w:bCs/>
              </w:rPr>
            </w:pPr>
          </w:p>
        </w:tc>
        <w:tc>
          <w:tcPr>
            <w:tcW w:w="1028" w:type="dxa"/>
            <w:vAlign w:val="center"/>
          </w:tcPr>
          <w:p w:rsidR="003C04EF" w:rsidRDefault="003C04EF" w:rsidP="003C04EF">
            <w:pPr>
              <w:spacing w:line="360" w:lineRule="auto"/>
              <w:jc w:val="center"/>
              <w:rPr>
                <w:b/>
                <w:bCs/>
              </w:rPr>
            </w:pPr>
          </w:p>
        </w:tc>
        <w:tc>
          <w:tcPr>
            <w:tcW w:w="1031" w:type="dxa"/>
            <w:vAlign w:val="center"/>
          </w:tcPr>
          <w:p w:rsidR="003C04EF" w:rsidRDefault="003C04EF" w:rsidP="003C04EF">
            <w:pPr>
              <w:spacing w:line="360" w:lineRule="auto"/>
              <w:jc w:val="center"/>
              <w:rPr>
                <w:b/>
                <w:bCs/>
              </w:rPr>
            </w:pPr>
          </w:p>
        </w:tc>
        <w:tc>
          <w:tcPr>
            <w:tcW w:w="1031" w:type="dxa"/>
            <w:vAlign w:val="center"/>
          </w:tcPr>
          <w:p w:rsidR="003C04EF" w:rsidRDefault="003C04EF" w:rsidP="003C04EF">
            <w:pPr>
              <w:spacing w:line="360" w:lineRule="auto"/>
              <w:jc w:val="center"/>
              <w:rPr>
                <w:b/>
                <w:bCs/>
              </w:rPr>
            </w:pPr>
          </w:p>
        </w:tc>
        <w:tc>
          <w:tcPr>
            <w:tcW w:w="1028" w:type="dxa"/>
            <w:vAlign w:val="center"/>
          </w:tcPr>
          <w:p w:rsidR="003C04EF" w:rsidRDefault="003C04EF" w:rsidP="003C04EF">
            <w:pPr>
              <w:spacing w:line="360" w:lineRule="auto"/>
              <w:jc w:val="center"/>
              <w:rPr>
                <w:b/>
                <w:bCs/>
              </w:rPr>
            </w:pPr>
          </w:p>
        </w:tc>
        <w:tc>
          <w:tcPr>
            <w:tcW w:w="2160" w:type="dxa"/>
            <w:vAlign w:val="center"/>
          </w:tcPr>
          <w:p w:rsidR="003C04EF" w:rsidRDefault="003C04EF" w:rsidP="003C04EF">
            <w:pPr>
              <w:spacing w:line="360" w:lineRule="auto"/>
              <w:jc w:val="center"/>
              <w:rPr>
                <w:b/>
                <w:bCs/>
              </w:rPr>
            </w:pPr>
          </w:p>
        </w:tc>
      </w:tr>
    </w:tbl>
    <w:p w:rsidR="00582EBC" w:rsidRPr="008A668F" w:rsidRDefault="00582EBC" w:rsidP="00582EBC">
      <w:pPr>
        <w:spacing w:line="360" w:lineRule="auto"/>
        <w:ind w:left="90"/>
        <w:rPr>
          <w:b/>
          <w:bCs/>
          <w:rtl/>
        </w:rPr>
      </w:pPr>
    </w:p>
    <w:p w:rsidR="00582EBC" w:rsidRPr="008A668F" w:rsidRDefault="00582EBC" w:rsidP="00582EBC">
      <w:pPr>
        <w:spacing w:line="360" w:lineRule="auto"/>
        <w:ind w:left="90"/>
        <w:rPr>
          <w:b/>
          <w:bCs/>
          <w:rtl/>
        </w:rPr>
      </w:pPr>
    </w:p>
    <w:p w:rsidR="00582EBC" w:rsidRPr="008A668F" w:rsidRDefault="00582EBC" w:rsidP="00582EBC">
      <w:pPr>
        <w:spacing w:line="360" w:lineRule="auto"/>
        <w:ind w:left="90"/>
        <w:rPr>
          <w:b/>
          <w:bCs/>
          <w:rtl/>
        </w:rPr>
      </w:pPr>
    </w:p>
    <w:p w:rsidR="00582EBC" w:rsidRPr="008A668F" w:rsidRDefault="00582EBC" w:rsidP="00582EBC">
      <w:pPr>
        <w:spacing w:line="360" w:lineRule="auto"/>
        <w:ind w:left="90"/>
        <w:rPr>
          <w:b/>
          <w:bCs/>
          <w:rtl/>
        </w:rPr>
      </w:pPr>
    </w:p>
    <w:p w:rsidR="00582EBC" w:rsidRPr="008A668F" w:rsidRDefault="00582EBC" w:rsidP="00582EBC">
      <w:pPr>
        <w:spacing w:line="360" w:lineRule="auto"/>
        <w:ind w:left="90"/>
        <w:rPr>
          <w:b/>
          <w:bCs/>
          <w:rtl/>
        </w:rPr>
      </w:pPr>
    </w:p>
    <w:p w:rsidR="00582EBC" w:rsidRPr="008A668F" w:rsidRDefault="00582EBC" w:rsidP="00582EBC">
      <w:pPr>
        <w:spacing w:line="360" w:lineRule="auto"/>
        <w:ind w:left="90"/>
        <w:rPr>
          <w:b/>
          <w:bCs/>
          <w:rtl/>
        </w:rPr>
      </w:pPr>
    </w:p>
    <w:p w:rsidR="00582EBC" w:rsidRPr="008A668F" w:rsidRDefault="00582EBC" w:rsidP="00582EBC">
      <w:pPr>
        <w:spacing w:line="360" w:lineRule="auto"/>
        <w:ind w:left="90"/>
        <w:rPr>
          <w:b/>
          <w:bCs/>
          <w:rtl/>
        </w:rPr>
      </w:pPr>
    </w:p>
    <w:p w:rsidR="00582EBC" w:rsidRPr="008A668F" w:rsidRDefault="00582EBC" w:rsidP="00582EBC">
      <w:pPr>
        <w:spacing w:line="360" w:lineRule="auto"/>
        <w:ind w:left="90"/>
        <w:rPr>
          <w:b/>
          <w:bCs/>
          <w:rtl/>
        </w:rPr>
      </w:pPr>
    </w:p>
    <w:p w:rsidR="00582EBC" w:rsidRPr="008A668F" w:rsidRDefault="00582EBC" w:rsidP="00582EBC">
      <w:pPr>
        <w:spacing w:line="360" w:lineRule="auto"/>
        <w:ind w:left="90"/>
        <w:rPr>
          <w:b/>
          <w:bCs/>
          <w:rtl/>
        </w:rPr>
      </w:pPr>
    </w:p>
    <w:p w:rsidR="00582EBC" w:rsidRPr="008A668F" w:rsidRDefault="00582EBC" w:rsidP="00582EBC">
      <w:pPr>
        <w:spacing w:line="360" w:lineRule="auto"/>
        <w:ind w:left="1440"/>
        <w:rPr>
          <w:b/>
          <w:bCs/>
          <w:rtl/>
        </w:rPr>
      </w:pPr>
    </w:p>
    <w:p w:rsidR="00582EBC" w:rsidRPr="008A668F" w:rsidRDefault="00582EBC" w:rsidP="00582EBC">
      <w:pPr>
        <w:spacing w:line="360" w:lineRule="auto"/>
        <w:ind w:left="1440"/>
        <w:rPr>
          <w:b/>
          <w:bCs/>
          <w:rtl/>
        </w:rPr>
      </w:pPr>
    </w:p>
    <w:p w:rsidR="00B159B0" w:rsidRDefault="00B159B0" w:rsidP="00B159B0">
      <w:pPr>
        <w:spacing w:line="360" w:lineRule="auto"/>
        <w:ind w:left="90"/>
        <w:rPr>
          <w:b/>
          <w:bCs/>
          <w:rtl/>
        </w:rPr>
      </w:pPr>
      <w:r>
        <w:rPr>
          <w:rFonts w:hint="cs"/>
          <w:b/>
          <w:bCs/>
          <w:rtl/>
        </w:rPr>
        <w:t xml:space="preserve"> </w:t>
      </w:r>
    </w:p>
    <w:p w:rsidR="00582EBC" w:rsidRPr="00B159B0" w:rsidRDefault="00582EBC" w:rsidP="00582EBC">
      <w:pPr>
        <w:spacing w:line="360" w:lineRule="auto"/>
        <w:ind w:left="90"/>
        <w:rPr>
          <w:rtl/>
        </w:rPr>
      </w:pPr>
    </w:p>
    <w:p w:rsidR="00B159B0" w:rsidRDefault="00B159B0" w:rsidP="00582EBC">
      <w:pPr>
        <w:spacing w:line="360" w:lineRule="auto"/>
        <w:ind w:left="90"/>
        <w:rPr>
          <w:b/>
          <w:bCs/>
          <w:rtl/>
        </w:rPr>
      </w:pPr>
    </w:p>
    <w:p w:rsidR="00B159B0" w:rsidRDefault="00B159B0" w:rsidP="00582EBC">
      <w:pPr>
        <w:spacing w:line="360" w:lineRule="auto"/>
        <w:ind w:left="90"/>
        <w:rPr>
          <w:b/>
          <w:bCs/>
          <w:rtl/>
        </w:rPr>
      </w:pPr>
    </w:p>
    <w:p w:rsidR="003C04EF" w:rsidRDefault="003C04EF" w:rsidP="003C04EF">
      <w:pPr>
        <w:spacing w:line="360" w:lineRule="auto"/>
        <w:ind w:left="90"/>
        <w:rPr>
          <w:b/>
          <w:bCs/>
          <w:sz w:val="28"/>
          <w:szCs w:val="28"/>
          <w:rtl/>
        </w:rPr>
      </w:pPr>
    </w:p>
    <w:p w:rsidR="00BA00DE" w:rsidRPr="00D17268" w:rsidRDefault="00BA00DE" w:rsidP="003C04EF">
      <w:pPr>
        <w:spacing w:line="360" w:lineRule="auto"/>
        <w:ind w:left="90"/>
        <w:rPr>
          <w:b/>
          <w:bCs/>
          <w:sz w:val="28"/>
          <w:szCs w:val="28"/>
          <w:rtl/>
        </w:rPr>
      </w:pPr>
      <w:r w:rsidRPr="00D17268">
        <w:rPr>
          <w:rFonts w:hint="cs"/>
          <w:b/>
          <w:bCs/>
          <w:sz w:val="28"/>
          <w:szCs w:val="28"/>
          <w:rtl/>
        </w:rPr>
        <w:lastRenderedPageBreak/>
        <w:t>2. ניגודיות</w:t>
      </w:r>
    </w:p>
    <w:tbl>
      <w:tblPr>
        <w:tblStyle w:val="af0"/>
        <w:tblpPr w:leftFromText="180" w:rightFromText="180" w:vertAnchor="text" w:horzAnchor="page" w:tblpX="5488" w:tblpY="256"/>
        <w:bidiVisual/>
        <w:tblW w:w="8206" w:type="dxa"/>
        <w:tblLook w:val="04A0" w:firstRow="1" w:lastRow="0" w:firstColumn="1" w:lastColumn="0" w:noHBand="0" w:noVBand="1"/>
      </w:tblPr>
      <w:tblGrid>
        <w:gridCol w:w="1367"/>
        <w:gridCol w:w="1367"/>
        <w:gridCol w:w="1368"/>
        <w:gridCol w:w="1368"/>
        <w:gridCol w:w="1368"/>
        <w:gridCol w:w="1368"/>
      </w:tblGrid>
      <w:tr w:rsidR="00BA00DE" w:rsidTr="00E01EE3">
        <w:tc>
          <w:tcPr>
            <w:tcW w:w="1367" w:type="dxa"/>
            <w:vAlign w:val="center"/>
          </w:tcPr>
          <w:p w:rsidR="00BA00DE" w:rsidRDefault="00BA00DE" w:rsidP="00BA00DE">
            <w:pPr>
              <w:spacing w:line="360" w:lineRule="auto"/>
              <w:jc w:val="center"/>
              <w:rPr>
                <w:b/>
                <w:bCs/>
                <w:rtl/>
              </w:rPr>
            </w:pPr>
            <w:r>
              <w:rPr>
                <w:rFonts w:hint="cs"/>
                <w:b/>
                <w:bCs/>
                <w:rtl/>
              </w:rPr>
              <w:t>נקודה</w:t>
            </w:r>
          </w:p>
        </w:tc>
        <w:tc>
          <w:tcPr>
            <w:tcW w:w="1367" w:type="dxa"/>
            <w:vAlign w:val="center"/>
          </w:tcPr>
          <w:p w:rsidR="00BA00DE" w:rsidRDefault="00BA00DE" w:rsidP="00BA00DE">
            <w:pPr>
              <w:spacing w:line="360" w:lineRule="auto"/>
              <w:jc w:val="center"/>
              <w:rPr>
                <w:b/>
                <w:bCs/>
                <w:rtl/>
              </w:rPr>
            </w:pPr>
            <w:r>
              <w:rPr>
                <w:rFonts w:hint="cs"/>
                <w:b/>
                <w:bCs/>
              </w:rPr>
              <w:t>A</w:t>
            </w:r>
          </w:p>
        </w:tc>
        <w:tc>
          <w:tcPr>
            <w:tcW w:w="1368" w:type="dxa"/>
            <w:vAlign w:val="center"/>
          </w:tcPr>
          <w:p w:rsidR="00BA00DE" w:rsidRDefault="00BA00DE" w:rsidP="00BA00DE">
            <w:pPr>
              <w:spacing w:line="360" w:lineRule="auto"/>
              <w:jc w:val="center"/>
              <w:rPr>
                <w:b/>
                <w:bCs/>
                <w:rtl/>
              </w:rPr>
            </w:pPr>
            <w:r>
              <w:rPr>
                <w:rFonts w:hint="cs"/>
                <w:b/>
                <w:bCs/>
              </w:rPr>
              <w:t>B</w:t>
            </w:r>
          </w:p>
        </w:tc>
        <w:tc>
          <w:tcPr>
            <w:tcW w:w="1368" w:type="dxa"/>
            <w:vAlign w:val="center"/>
          </w:tcPr>
          <w:p w:rsidR="00BA00DE" w:rsidRDefault="00BA00DE" w:rsidP="00BA00DE">
            <w:pPr>
              <w:spacing w:line="360" w:lineRule="auto"/>
              <w:jc w:val="center"/>
              <w:rPr>
                <w:b/>
                <w:bCs/>
                <w:rtl/>
              </w:rPr>
            </w:pPr>
            <w:r>
              <w:rPr>
                <w:rFonts w:hint="cs"/>
                <w:b/>
                <w:bCs/>
              </w:rPr>
              <w:t>C</w:t>
            </w:r>
          </w:p>
        </w:tc>
        <w:tc>
          <w:tcPr>
            <w:tcW w:w="1368" w:type="dxa"/>
            <w:vAlign w:val="center"/>
          </w:tcPr>
          <w:p w:rsidR="00BA00DE" w:rsidRDefault="00BA00DE" w:rsidP="00BA00DE">
            <w:pPr>
              <w:spacing w:line="360" w:lineRule="auto"/>
              <w:jc w:val="center"/>
              <w:rPr>
                <w:b/>
                <w:bCs/>
                <w:rtl/>
              </w:rPr>
            </w:pPr>
            <w:r>
              <w:rPr>
                <w:rFonts w:hint="cs"/>
                <w:b/>
                <w:bCs/>
              </w:rPr>
              <w:t>D</w:t>
            </w:r>
          </w:p>
        </w:tc>
        <w:tc>
          <w:tcPr>
            <w:tcW w:w="1368" w:type="dxa"/>
            <w:vAlign w:val="center"/>
          </w:tcPr>
          <w:p w:rsidR="00BA00DE" w:rsidRDefault="00BA00DE" w:rsidP="00BA00DE">
            <w:pPr>
              <w:spacing w:line="360" w:lineRule="auto"/>
              <w:jc w:val="center"/>
              <w:rPr>
                <w:b/>
                <w:bCs/>
                <w:rtl/>
              </w:rPr>
            </w:pPr>
            <w:r>
              <w:rPr>
                <w:rFonts w:hint="cs"/>
                <w:b/>
                <w:bCs/>
              </w:rPr>
              <w:t>E</w:t>
            </w:r>
          </w:p>
        </w:tc>
      </w:tr>
      <w:tr w:rsidR="00BA00DE" w:rsidTr="00E01EE3">
        <w:tc>
          <w:tcPr>
            <w:tcW w:w="8206" w:type="dxa"/>
            <w:gridSpan w:val="6"/>
          </w:tcPr>
          <w:p w:rsidR="00BA00DE" w:rsidRPr="00BA00DE" w:rsidRDefault="00BA00DE" w:rsidP="00BA00DE">
            <w:pPr>
              <w:spacing w:line="360" w:lineRule="auto"/>
              <w:jc w:val="center"/>
              <w:rPr>
                <w:b/>
                <w:bCs/>
                <w:rtl/>
              </w:rPr>
            </w:pPr>
            <w:r w:rsidRPr="00BA00DE">
              <w:rPr>
                <w:rFonts w:hint="cs"/>
                <w:b/>
                <w:bCs/>
                <w:rtl/>
              </w:rPr>
              <w:t>אבחנה ב 3 מדרגות מתכת בעוביים שונים</w:t>
            </w:r>
          </w:p>
        </w:tc>
      </w:tr>
      <w:tr w:rsidR="00BA00DE" w:rsidTr="00E01EE3">
        <w:tc>
          <w:tcPr>
            <w:tcW w:w="1367" w:type="dxa"/>
          </w:tcPr>
          <w:p w:rsidR="00BA00DE" w:rsidRDefault="00BA00DE" w:rsidP="00BA00DE">
            <w:pPr>
              <w:spacing w:line="360" w:lineRule="auto"/>
              <w:rPr>
                <w:b/>
                <w:bCs/>
                <w:rtl/>
              </w:rPr>
            </w:pPr>
            <w:r>
              <w:rPr>
                <w:rFonts w:hint="cs"/>
                <w:b/>
                <w:bCs/>
                <w:rtl/>
              </w:rPr>
              <w:t>0.05 מ"מ</w:t>
            </w:r>
          </w:p>
        </w:tc>
        <w:tc>
          <w:tcPr>
            <w:tcW w:w="1367"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r>
      <w:tr w:rsidR="00BA00DE" w:rsidTr="00E01EE3">
        <w:tc>
          <w:tcPr>
            <w:tcW w:w="1367" w:type="dxa"/>
          </w:tcPr>
          <w:p w:rsidR="00BA00DE" w:rsidRDefault="00BA00DE" w:rsidP="00BA00DE">
            <w:pPr>
              <w:spacing w:line="360" w:lineRule="auto"/>
              <w:rPr>
                <w:b/>
                <w:bCs/>
                <w:rtl/>
              </w:rPr>
            </w:pPr>
            <w:r>
              <w:rPr>
                <w:rFonts w:hint="cs"/>
                <w:b/>
                <w:bCs/>
                <w:rtl/>
              </w:rPr>
              <w:t>0.10 מ"מ</w:t>
            </w:r>
          </w:p>
        </w:tc>
        <w:tc>
          <w:tcPr>
            <w:tcW w:w="1367"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r>
      <w:tr w:rsidR="00BA00DE" w:rsidTr="00E01EE3">
        <w:tc>
          <w:tcPr>
            <w:tcW w:w="1367" w:type="dxa"/>
          </w:tcPr>
          <w:p w:rsidR="00BA00DE" w:rsidRDefault="00BA00DE" w:rsidP="00BA00DE">
            <w:pPr>
              <w:spacing w:line="360" w:lineRule="auto"/>
              <w:rPr>
                <w:b/>
                <w:bCs/>
                <w:rtl/>
              </w:rPr>
            </w:pPr>
            <w:r>
              <w:rPr>
                <w:rFonts w:hint="cs"/>
                <w:b/>
                <w:bCs/>
                <w:rtl/>
              </w:rPr>
              <w:t>0.15 מ"מ</w:t>
            </w:r>
          </w:p>
        </w:tc>
        <w:tc>
          <w:tcPr>
            <w:tcW w:w="1367"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r>
      <w:tr w:rsidR="00BA00DE" w:rsidTr="00E01EE3">
        <w:tc>
          <w:tcPr>
            <w:tcW w:w="8206" w:type="dxa"/>
            <w:gridSpan w:val="6"/>
          </w:tcPr>
          <w:p w:rsidR="00BA00DE" w:rsidRPr="00BA00DE" w:rsidRDefault="00BA00DE" w:rsidP="00BA00DE">
            <w:pPr>
              <w:spacing w:line="360" w:lineRule="auto"/>
              <w:jc w:val="center"/>
              <w:rPr>
                <w:b/>
                <w:bCs/>
                <w:rtl/>
              </w:rPr>
            </w:pPr>
            <w:r w:rsidRPr="00BA00DE">
              <w:rPr>
                <w:rFonts w:hint="cs"/>
                <w:b/>
                <w:bCs/>
                <w:rtl/>
              </w:rPr>
              <w:t>אבחנה במרווחים בלוחות נחושת</w:t>
            </w:r>
          </w:p>
        </w:tc>
      </w:tr>
      <w:tr w:rsidR="00BA00DE" w:rsidTr="00E01EE3">
        <w:tc>
          <w:tcPr>
            <w:tcW w:w="1367" w:type="dxa"/>
          </w:tcPr>
          <w:p w:rsidR="00BA00DE" w:rsidRDefault="00BA00DE" w:rsidP="00BA00DE">
            <w:pPr>
              <w:spacing w:line="360" w:lineRule="auto"/>
              <w:rPr>
                <w:b/>
                <w:bCs/>
                <w:rtl/>
              </w:rPr>
            </w:pPr>
            <w:r>
              <w:rPr>
                <w:rFonts w:hint="cs"/>
                <w:b/>
                <w:bCs/>
                <w:rtl/>
              </w:rPr>
              <w:t>1 מ"מ אופקי</w:t>
            </w:r>
          </w:p>
        </w:tc>
        <w:tc>
          <w:tcPr>
            <w:tcW w:w="1367"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r>
      <w:tr w:rsidR="00BA00DE" w:rsidTr="00E01EE3">
        <w:tc>
          <w:tcPr>
            <w:tcW w:w="1367" w:type="dxa"/>
          </w:tcPr>
          <w:p w:rsidR="00BA00DE" w:rsidRDefault="00BA00DE" w:rsidP="00BA00DE">
            <w:pPr>
              <w:spacing w:line="360" w:lineRule="auto"/>
              <w:rPr>
                <w:b/>
                <w:bCs/>
                <w:rtl/>
              </w:rPr>
            </w:pPr>
            <w:r>
              <w:rPr>
                <w:rFonts w:hint="cs"/>
                <w:b/>
                <w:bCs/>
                <w:rtl/>
              </w:rPr>
              <w:t>1 מ"מ אנכי</w:t>
            </w:r>
          </w:p>
        </w:tc>
        <w:tc>
          <w:tcPr>
            <w:tcW w:w="1367"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r>
      <w:tr w:rsidR="00BA00DE" w:rsidTr="00E01EE3">
        <w:tc>
          <w:tcPr>
            <w:tcW w:w="1367" w:type="dxa"/>
          </w:tcPr>
          <w:p w:rsidR="00BA00DE" w:rsidRDefault="00BA00DE" w:rsidP="00BA00DE">
            <w:pPr>
              <w:spacing w:line="360" w:lineRule="auto"/>
              <w:rPr>
                <w:b/>
                <w:bCs/>
                <w:rtl/>
              </w:rPr>
            </w:pPr>
            <w:r>
              <w:rPr>
                <w:rFonts w:hint="cs"/>
                <w:b/>
                <w:bCs/>
                <w:rtl/>
              </w:rPr>
              <w:t>2 מ"מ אופקי</w:t>
            </w:r>
          </w:p>
        </w:tc>
        <w:tc>
          <w:tcPr>
            <w:tcW w:w="1367"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r>
      <w:tr w:rsidR="00BA00DE" w:rsidTr="00E01EE3">
        <w:tc>
          <w:tcPr>
            <w:tcW w:w="1367" w:type="dxa"/>
          </w:tcPr>
          <w:p w:rsidR="00BA00DE" w:rsidRDefault="00BA00DE" w:rsidP="00BA00DE">
            <w:pPr>
              <w:spacing w:line="360" w:lineRule="auto"/>
              <w:rPr>
                <w:b/>
                <w:bCs/>
                <w:rtl/>
              </w:rPr>
            </w:pPr>
            <w:r>
              <w:rPr>
                <w:rFonts w:hint="cs"/>
                <w:b/>
                <w:bCs/>
                <w:rtl/>
              </w:rPr>
              <w:t>2 מ"מ אנכי</w:t>
            </w:r>
          </w:p>
        </w:tc>
        <w:tc>
          <w:tcPr>
            <w:tcW w:w="1367"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c>
          <w:tcPr>
            <w:tcW w:w="1368" w:type="dxa"/>
          </w:tcPr>
          <w:p w:rsidR="00BA00DE" w:rsidRDefault="00BA00DE" w:rsidP="00BA00DE">
            <w:pPr>
              <w:spacing w:line="360" w:lineRule="auto"/>
              <w:rPr>
                <w:b/>
                <w:bCs/>
                <w:rtl/>
              </w:rPr>
            </w:pPr>
          </w:p>
        </w:tc>
      </w:tr>
    </w:tbl>
    <w:p w:rsidR="00BA00DE" w:rsidRDefault="00BA00DE" w:rsidP="00BA00DE">
      <w:pPr>
        <w:spacing w:line="360" w:lineRule="auto"/>
        <w:ind w:left="90"/>
        <w:rPr>
          <w:b/>
          <w:bCs/>
          <w:rtl/>
        </w:rPr>
      </w:pPr>
    </w:p>
    <w:p w:rsidR="00BA00DE" w:rsidRDefault="00BA00DE" w:rsidP="00BA00DE">
      <w:pPr>
        <w:spacing w:line="360" w:lineRule="auto"/>
        <w:ind w:left="90"/>
        <w:rPr>
          <w:b/>
          <w:bCs/>
          <w:rtl/>
        </w:rPr>
      </w:pPr>
    </w:p>
    <w:p w:rsidR="00B159B0" w:rsidRPr="008A668F" w:rsidRDefault="00B159B0" w:rsidP="00582EBC">
      <w:pPr>
        <w:spacing w:line="360" w:lineRule="auto"/>
        <w:ind w:left="90"/>
        <w:rPr>
          <w:b/>
          <w:bCs/>
          <w:rtl/>
        </w:rPr>
      </w:pPr>
    </w:p>
    <w:p w:rsidR="00B159B0" w:rsidRDefault="00B159B0">
      <w:pPr>
        <w:bidi w:val="0"/>
        <w:spacing w:after="200" w:line="276" w:lineRule="auto"/>
        <w:rPr>
          <w:b/>
          <w:bCs/>
          <w:u w:val="single"/>
          <w:lang w:eastAsia="he-IL"/>
        </w:rPr>
      </w:pPr>
    </w:p>
    <w:p w:rsidR="00582EBC" w:rsidRDefault="00582EBC" w:rsidP="00582EBC">
      <w:pPr>
        <w:pStyle w:val="4"/>
        <w:spacing w:line="360" w:lineRule="auto"/>
        <w:jc w:val="both"/>
        <w:rPr>
          <w:rFonts w:cs="David"/>
          <w:sz w:val="24"/>
          <w:u w:val="single"/>
          <w:rt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3C04EF" w:rsidRDefault="003C04EF" w:rsidP="00BA00DE">
      <w:pPr>
        <w:rPr>
          <w:rtl/>
          <w:lang w:eastAsia="he-IL"/>
        </w:rPr>
      </w:pPr>
    </w:p>
    <w:p w:rsidR="00BA00DE" w:rsidRDefault="00BA00DE" w:rsidP="00BA00DE">
      <w:pPr>
        <w:rPr>
          <w:rtl/>
          <w:lang w:eastAsia="he-IL"/>
        </w:rPr>
      </w:pPr>
    </w:p>
    <w:p w:rsidR="00BA00DE" w:rsidRPr="00D17268" w:rsidRDefault="00BA00DE" w:rsidP="003C04EF">
      <w:pPr>
        <w:spacing w:line="360" w:lineRule="auto"/>
        <w:ind w:left="90"/>
        <w:rPr>
          <w:b/>
          <w:bCs/>
          <w:sz w:val="28"/>
          <w:szCs w:val="28"/>
          <w:rtl/>
        </w:rPr>
      </w:pPr>
      <w:r w:rsidRPr="00D17268">
        <w:rPr>
          <w:rFonts w:hint="cs"/>
          <w:b/>
          <w:bCs/>
          <w:sz w:val="28"/>
          <w:szCs w:val="28"/>
          <w:rtl/>
        </w:rPr>
        <w:t>3. כושר הפרדה</w:t>
      </w:r>
    </w:p>
    <w:p w:rsidR="00BA00DE" w:rsidRDefault="00BA00DE" w:rsidP="00BA00DE">
      <w:pPr>
        <w:rPr>
          <w:rtl/>
          <w:lang w:eastAsia="he-IL"/>
        </w:rPr>
      </w:pPr>
    </w:p>
    <w:tbl>
      <w:tblPr>
        <w:tblStyle w:val="af0"/>
        <w:tblpPr w:leftFromText="180" w:rightFromText="180" w:vertAnchor="text" w:horzAnchor="page" w:tblpX="5488" w:tblpY="256"/>
        <w:bidiVisual/>
        <w:tblW w:w="8206" w:type="dxa"/>
        <w:tblLook w:val="0620" w:firstRow="1" w:lastRow="0" w:firstColumn="0" w:lastColumn="0" w:noHBand="1" w:noVBand="1"/>
      </w:tblPr>
      <w:tblGrid>
        <w:gridCol w:w="1827"/>
        <w:gridCol w:w="1134"/>
        <w:gridCol w:w="1141"/>
        <w:gridCol w:w="1368"/>
        <w:gridCol w:w="1368"/>
        <w:gridCol w:w="1368"/>
      </w:tblGrid>
      <w:tr w:rsidR="00D17268" w:rsidTr="00E01EE3">
        <w:trPr>
          <w:tblHeader/>
        </w:trPr>
        <w:tc>
          <w:tcPr>
            <w:tcW w:w="1827" w:type="dxa"/>
            <w:vAlign w:val="center"/>
          </w:tcPr>
          <w:p w:rsidR="00D17268" w:rsidRDefault="00D17268" w:rsidP="00837A75">
            <w:pPr>
              <w:spacing w:line="360" w:lineRule="auto"/>
              <w:jc w:val="center"/>
              <w:rPr>
                <w:b/>
                <w:bCs/>
                <w:rtl/>
              </w:rPr>
            </w:pPr>
            <w:r>
              <w:rPr>
                <w:rFonts w:hint="cs"/>
                <w:b/>
                <w:bCs/>
                <w:rtl/>
              </w:rPr>
              <w:t>נקודה</w:t>
            </w:r>
          </w:p>
        </w:tc>
        <w:tc>
          <w:tcPr>
            <w:tcW w:w="1134" w:type="dxa"/>
            <w:vAlign w:val="center"/>
          </w:tcPr>
          <w:p w:rsidR="00D17268" w:rsidRDefault="00D17268" w:rsidP="00837A75">
            <w:pPr>
              <w:spacing w:line="360" w:lineRule="auto"/>
              <w:jc w:val="center"/>
              <w:rPr>
                <w:b/>
                <w:bCs/>
                <w:rtl/>
              </w:rPr>
            </w:pPr>
            <w:r>
              <w:rPr>
                <w:rFonts w:hint="cs"/>
                <w:b/>
                <w:bCs/>
              </w:rPr>
              <w:t>A</w:t>
            </w:r>
          </w:p>
        </w:tc>
        <w:tc>
          <w:tcPr>
            <w:tcW w:w="1141" w:type="dxa"/>
            <w:vAlign w:val="center"/>
          </w:tcPr>
          <w:p w:rsidR="00D17268" w:rsidRDefault="00D17268" w:rsidP="00837A75">
            <w:pPr>
              <w:spacing w:line="360" w:lineRule="auto"/>
              <w:jc w:val="center"/>
              <w:rPr>
                <w:b/>
                <w:bCs/>
                <w:rtl/>
              </w:rPr>
            </w:pPr>
            <w:r>
              <w:rPr>
                <w:rFonts w:hint="cs"/>
                <w:b/>
                <w:bCs/>
              </w:rPr>
              <w:t>B</w:t>
            </w:r>
          </w:p>
        </w:tc>
        <w:tc>
          <w:tcPr>
            <w:tcW w:w="1368" w:type="dxa"/>
            <w:vAlign w:val="center"/>
          </w:tcPr>
          <w:p w:rsidR="00D17268" w:rsidRDefault="00D17268" w:rsidP="00837A75">
            <w:pPr>
              <w:spacing w:line="360" w:lineRule="auto"/>
              <w:jc w:val="center"/>
              <w:rPr>
                <w:b/>
                <w:bCs/>
                <w:rtl/>
              </w:rPr>
            </w:pPr>
            <w:r>
              <w:rPr>
                <w:rFonts w:hint="cs"/>
                <w:b/>
                <w:bCs/>
              </w:rPr>
              <w:t>C</w:t>
            </w:r>
          </w:p>
        </w:tc>
        <w:tc>
          <w:tcPr>
            <w:tcW w:w="1368" w:type="dxa"/>
            <w:vAlign w:val="center"/>
          </w:tcPr>
          <w:p w:rsidR="00D17268" w:rsidRDefault="00D17268" w:rsidP="00837A75">
            <w:pPr>
              <w:spacing w:line="360" w:lineRule="auto"/>
              <w:jc w:val="center"/>
              <w:rPr>
                <w:b/>
                <w:bCs/>
                <w:rtl/>
              </w:rPr>
            </w:pPr>
            <w:r>
              <w:rPr>
                <w:rFonts w:hint="cs"/>
                <w:b/>
                <w:bCs/>
              </w:rPr>
              <w:t>D</w:t>
            </w:r>
          </w:p>
        </w:tc>
        <w:tc>
          <w:tcPr>
            <w:tcW w:w="1368" w:type="dxa"/>
            <w:vAlign w:val="center"/>
          </w:tcPr>
          <w:p w:rsidR="00D17268" w:rsidRDefault="00D17268" w:rsidP="00837A75">
            <w:pPr>
              <w:spacing w:line="360" w:lineRule="auto"/>
              <w:jc w:val="center"/>
              <w:rPr>
                <w:b/>
                <w:bCs/>
                <w:rtl/>
              </w:rPr>
            </w:pPr>
            <w:r>
              <w:rPr>
                <w:rFonts w:hint="cs"/>
                <w:b/>
                <w:bCs/>
              </w:rPr>
              <w:t>E</w:t>
            </w:r>
          </w:p>
        </w:tc>
      </w:tr>
      <w:tr w:rsidR="00D17268" w:rsidTr="00E01EE3">
        <w:tc>
          <w:tcPr>
            <w:tcW w:w="8206" w:type="dxa"/>
            <w:gridSpan w:val="6"/>
            <w:vAlign w:val="center"/>
          </w:tcPr>
          <w:p w:rsidR="00D17268" w:rsidRPr="00BA00DE" w:rsidRDefault="00D17268" w:rsidP="00D17268">
            <w:pPr>
              <w:spacing w:line="360" w:lineRule="auto"/>
              <w:rPr>
                <w:b/>
                <w:bCs/>
                <w:rtl/>
              </w:rPr>
            </w:pPr>
            <w:r>
              <w:rPr>
                <w:rFonts w:hint="cs"/>
                <w:b/>
                <w:bCs/>
                <w:rtl/>
              </w:rPr>
              <w:t xml:space="preserve">עובי מדרגה                                           </w:t>
            </w:r>
            <w:r>
              <w:rPr>
                <w:rFonts w:hint="cs"/>
                <w:rtl/>
              </w:rPr>
              <w:t xml:space="preserve"> </w:t>
            </w:r>
            <w:r w:rsidRPr="00D17268">
              <w:rPr>
                <w:rFonts w:hint="cs"/>
                <w:b/>
                <w:bCs/>
                <w:rtl/>
              </w:rPr>
              <w:t xml:space="preserve">מוליך נחושת בעובי </w:t>
            </w:r>
            <w:r w:rsidRPr="00D17268">
              <w:rPr>
                <w:rFonts w:hint="cs"/>
                <w:b/>
                <w:bCs/>
              </w:rPr>
              <w:t>AWG</w:t>
            </w:r>
            <w:r w:rsidRPr="00D17268">
              <w:rPr>
                <w:rFonts w:hint="cs"/>
                <w:b/>
                <w:bCs/>
                <w:rtl/>
              </w:rPr>
              <w:t xml:space="preserve"> 24</w:t>
            </w:r>
          </w:p>
        </w:tc>
      </w:tr>
      <w:tr w:rsidR="00D17268" w:rsidTr="00E01EE3">
        <w:tc>
          <w:tcPr>
            <w:tcW w:w="1827" w:type="dxa"/>
          </w:tcPr>
          <w:p w:rsidR="00D17268" w:rsidRDefault="00D17268" w:rsidP="00837A75">
            <w:pPr>
              <w:spacing w:line="360" w:lineRule="auto"/>
              <w:rPr>
                <w:b/>
                <w:bCs/>
                <w:rtl/>
              </w:rPr>
            </w:pPr>
            <w:r>
              <w:rPr>
                <w:rFonts w:hint="cs"/>
                <w:b/>
                <w:bCs/>
                <w:rtl/>
              </w:rPr>
              <w:t xml:space="preserve">10 מ"מ </w:t>
            </w:r>
            <w:proofErr w:type="spellStart"/>
            <w:r>
              <w:rPr>
                <w:rFonts w:hint="cs"/>
                <w:b/>
                <w:bCs/>
                <w:rtl/>
              </w:rPr>
              <w:t>פרספקס</w:t>
            </w:r>
            <w:proofErr w:type="spellEnd"/>
          </w:p>
        </w:tc>
        <w:tc>
          <w:tcPr>
            <w:tcW w:w="1134" w:type="dxa"/>
          </w:tcPr>
          <w:p w:rsidR="00D17268" w:rsidRDefault="00D17268" w:rsidP="00837A75">
            <w:pPr>
              <w:spacing w:line="360" w:lineRule="auto"/>
              <w:rPr>
                <w:b/>
                <w:bCs/>
                <w:rtl/>
              </w:rPr>
            </w:pPr>
          </w:p>
        </w:tc>
        <w:tc>
          <w:tcPr>
            <w:tcW w:w="1141"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r>
      <w:tr w:rsidR="00D17268" w:rsidTr="00E01EE3">
        <w:tc>
          <w:tcPr>
            <w:tcW w:w="1827" w:type="dxa"/>
          </w:tcPr>
          <w:p w:rsidR="00D17268" w:rsidRDefault="00D17268" w:rsidP="00837A75">
            <w:pPr>
              <w:spacing w:line="360" w:lineRule="auto"/>
              <w:rPr>
                <w:b/>
                <w:bCs/>
                <w:rtl/>
              </w:rPr>
            </w:pPr>
            <w:r>
              <w:rPr>
                <w:rFonts w:hint="cs"/>
                <w:b/>
                <w:bCs/>
                <w:rtl/>
              </w:rPr>
              <w:t>5 מ"מ חמרן</w:t>
            </w:r>
          </w:p>
        </w:tc>
        <w:tc>
          <w:tcPr>
            <w:tcW w:w="1134" w:type="dxa"/>
          </w:tcPr>
          <w:p w:rsidR="00D17268" w:rsidRDefault="00D17268" w:rsidP="00837A75">
            <w:pPr>
              <w:spacing w:line="360" w:lineRule="auto"/>
              <w:rPr>
                <w:b/>
                <w:bCs/>
                <w:rtl/>
              </w:rPr>
            </w:pPr>
          </w:p>
        </w:tc>
        <w:tc>
          <w:tcPr>
            <w:tcW w:w="1141"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r>
      <w:tr w:rsidR="00D17268" w:rsidTr="00E01EE3">
        <w:tc>
          <w:tcPr>
            <w:tcW w:w="1827" w:type="dxa"/>
          </w:tcPr>
          <w:p w:rsidR="00D17268" w:rsidRDefault="00D17268" w:rsidP="00837A75">
            <w:pPr>
              <w:spacing w:line="360" w:lineRule="auto"/>
              <w:rPr>
                <w:b/>
                <w:bCs/>
                <w:rtl/>
              </w:rPr>
            </w:pPr>
            <w:r>
              <w:rPr>
                <w:rFonts w:hint="cs"/>
                <w:b/>
                <w:bCs/>
                <w:rtl/>
              </w:rPr>
              <w:t>8 מ"מ חמרן</w:t>
            </w:r>
          </w:p>
        </w:tc>
        <w:tc>
          <w:tcPr>
            <w:tcW w:w="1134" w:type="dxa"/>
          </w:tcPr>
          <w:p w:rsidR="00D17268" w:rsidRDefault="00D17268" w:rsidP="00837A75">
            <w:pPr>
              <w:spacing w:line="360" w:lineRule="auto"/>
              <w:rPr>
                <w:b/>
                <w:bCs/>
                <w:rtl/>
              </w:rPr>
            </w:pPr>
          </w:p>
        </w:tc>
        <w:tc>
          <w:tcPr>
            <w:tcW w:w="1141"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r>
      <w:tr w:rsidR="00D17268" w:rsidTr="00E01EE3">
        <w:tc>
          <w:tcPr>
            <w:tcW w:w="1827" w:type="dxa"/>
          </w:tcPr>
          <w:p w:rsidR="00D17268" w:rsidRDefault="00D17268" w:rsidP="00837A75">
            <w:pPr>
              <w:spacing w:line="360" w:lineRule="auto"/>
              <w:rPr>
                <w:b/>
                <w:bCs/>
                <w:rtl/>
              </w:rPr>
            </w:pPr>
            <w:r>
              <w:rPr>
                <w:rFonts w:hint="cs"/>
                <w:b/>
                <w:bCs/>
                <w:rtl/>
              </w:rPr>
              <w:t>11 מ"מ חמרן</w:t>
            </w:r>
          </w:p>
        </w:tc>
        <w:tc>
          <w:tcPr>
            <w:tcW w:w="1134" w:type="dxa"/>
          </w:tcPr>
          <w:p w:rsidR="00D17268" w:rsidRDefault="00D17268" w:rsidP="00837A75">
            <w:pPr>
              <w:spacing w:line="360" w:lineRule="auto"/>
              <w:rPr>
                <w:b/>
                <w:bCs/>
                <w:rtl/>
              </w:rPr>
            </w:pPr>
          </w:p>
        </w:tc>
        <w:tc>
          <w:tcPr>
            <w:tcW w:w="1141"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c>
          <w:tcPr>
            <w:tcW w:w="1368" w:type="dxa"/>
          </w:tcPr>
          <w:p w:rsidR="00D17268" w:rsidRDefault="00D17268" w:rsidP="00837A75">
            <w:pPr>
              <w:spacing w:line="360" w:lineRule="auto"/>
              <w:rPr>
                <w:b/>
                <w:bCs/>
                <w:rtl/>
              </w:rPr>
            </w:pPr>
          </w:p>
        </w:tc>
      </w:tr>
      <w:tr w:rsidR="00D17268" w:rsidTr="00E01EE3">
        <w:tc>
          <w:tcPr>
            <w:tcW w:w="8206" w:type="dxa"/>
            <w:gridSpan w:val="6"/>
          </w:tcPr>
          <w:p w:rsidR="00D17268" w:rsidRPr="00BA00DE" w:rsidRDefault="00D17268" w:rsidP="00D17268">
            <w:pPr>
              <w:spacing w:line="360" w:lineRule="auto"/>
              <w:rPr>
                <w:b/>
                <w:bCs/>
                <w:rtl/>
              </w:rPr>
            </w:pPr>
            <w:r>
              <w:rPr>
                <w:rFonts w:hint="cs"/>
                <w:b/>
                <w:bCs/>
                <w:rtl/>
              </w:rPr>
              <w:lastRenderedPageBreak/>
              <w:t xml:space="preserve">עובי מדרגה                                           </w:t>
            </w:r>
            <w:r>
              <w:rPr>
                <w:rFonts w:hint="cs"/>
                <w:rtl/>
              </w:rPr>
              <w:t xml:space="preserve"> </w:t>
            </w:r>
            <w:r w:rsidRPr="00D17268">
              <w:rPr>
                <w:rFonts w:hint="cs"/>
                <w:b/>
                <w:bCs/>
                <w:rtl/>
              </w:rPr>
              <w:t xml:space="preserve">מוליך נחושת בעובי </w:t>
            </w:r>
            <w:r w:rsidRPr="00D17268">
              <w:rPr>
                <w:rFonts w:hint="cs"/>
                <w:b/>
                <w:bCs/>
              </w:rPr>
              <w:t>AWG</w:t>
            </w:r>
            <w:r w:rsidRPr="00D17268">
              <w:rPr>
                <w:rFonts w:hint="cs"/>
                <w:b/>
                <w:bCs/>
                <w:rtl/>
              </w:rPr>
              <w:t xml:space="preserve"> </w:t>
            </w:r>
            <w:r>
              <w:rPr>
                <w:rFonts w:hint="cs"/>
                <w:b/>
                <w:bCs/>
                <w:rtl/>
              </w:rPr>
              <w:t>30</w:t>
            </w:r>
          </w:p>
        </w:tc>
      </w:tr>
      <w:tr w:rsidR="00D17268" w:rsidTr="00E01EE3">
        <w:tc>
          <w:tcPr>
            <w:tcW w:w="1827" w:type="dxa"/>
          </w:tcPr>
          <w:p w:rsidR="00D17268" w:rsidRDefault="00D17268" w:rsidP="00D17268">
            <w:pPr>
              <w:spacing w:line="360" w:lineRule="auto"/>
              <w:rPr>
                <w:b/>
                <w:bCs/>
                <w:rtl/>
              </w:rPr>
            </w:pPr>
            <w:r>
              <w:rPr>
                <w:rFonts w:hint="cs"/>
                <w:b/>
                <w:bCs/>
                <w:rtl/>
              </w:rPr>
              <w:t xml:space="preserve">10 מ"מ </w:t>
            </w:r>
            <w:proofErr w:type="spellStart"/>
            <w:r>
              <w:rPr>
                <w:rFonts w:hint="cs"/>
                <w:b/>
                <w:bCs/>
                <w:rtl/>
              </w:rPr>
              <w:t>פרספקס</w:t>
            </w:r>
            <w:proofErr w:type="spellEnd"/>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1827" w:type="dxa"/>
          </w:tcPr>
          <w:p w:rsidR="00D17268" w:rsidRDefault="00D17268" w:rsidP="00D17268">
            <w:pPr>
              <w:spacing w:line="360" w:lineRule="auto"/>
              <w:rPr>
                <w:b/>
                <w:bCs/>
                <w:rtl/>
              </w:rPr>
            </w:pPr>
            <w:r>
              <w:rPr>
                <w:rFonts w:hint="cs"/>
                <w:b/>
                <w:bCs/>
                <w:rtl/>
              </w:rPr>
              <w:t>5 מ"מ חמרן</w:t>
            </w:r>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1827" w:type="dxa"/>
          </w:tcPr>
          <w:p w:rsidR="00D17268" w:rsidRDefault="00D17268" w:rsidP="00D17268">
            <w:pPr>
              <w:spacing w:line="360" w:lineRule="auto"/>
              <w:rPr>
                <w:b/>
                <w:bCs/>
                <w:rtl/>
              </w:rPr>
            </w:pPr>
            <w:r>
              <w:rPr>
                <w:rFonts w:hint="cs"/>
                <w:b/>
                <w:bCs/>
                <w:rtl/>
              </w:rPr>
              <w:t>8 מ"מ חמרן</w:t>
            </w:r>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1827" w:type="dxa"/>
          </w:tcPr>
          <w:p w:rsidR="00D17268" w:rsidRDefault="00D17268" w:rsidP="00D17268">
            <w:pPr>
              <w:spacing w:line="360" w:lineRule="auto"/>
              <w:rPr>
                <w:b/>
                <w:bCs/>
                <w:rtl/>
              </w:rPr>
            </w:pPr>
            <w:r>
              <w:rPr>
                <w:rFonts w:hint="cs"/>
                <w:b/>
                <w:bCs/>
                <w:rtl/>
              </w:rPr>
              <w:t>11 מ"מ חמרן</w:t>
            </w:r>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8206" w:type="dxa"/>
            <w:gridSpan w:val="6"/>
          </w:tcPr>
          <w:p w:rsidR="00D17268" w:rsidRDefault="00D17268" w:rsidP="00D17268">
            <w:pPr>
              <w:spacing w:line="360" w:lineRule="auto"/>
              <w:rPr>
                <w:b/>
                <w:bCs/>
                <w:rtl/>
              </w:rPr>
            </w:pPr>
            <w:r>
              <w:rPr>
                <w:rFonts w:hint="cs"/>
                <w:b/>
                <w:bCs/>
                <w:rtl/>
              </w:rPr>
              <w:t xml:space="preserve">עובי מדרגה                                           </w:t>
            </w:r>
            <w:r>
              <w:rPr>
                <w:rFonts w:hint="cs"/>
                <w:rtl/>
              </w:rPr>
              <w:t xml:space="preserve"> </w:t>
            </w:r>
            <w:r w:rsidRPr="00D17268">
              <w:rPr>
                <w:rFonts w:hint="cs"/>
                <w:b/>
                <w:bCs/>
                <w:rtl/>
              </w:rPr>
              <w:t xml:space="preserve">מוליך נחושת בעובי </w:t>
            </w:r>
            <w:r w:rsidRPr="00D17268">
              <w:rPr>
                <w:rFonts w:hint="cs"/>
                <w:b/>
                <w:bCs/>
              </w:rPr>
              <w:t>AWG</w:t>
            </w:r>
            <w:r w:rsidRPr="00D17268">
              <w:rPr>
                <w:rFonts w:hint="cs"/>
                <w:b/>
                <w:bCs/>
                <w:rtl/>
              </w:rPr>
              <w:t xml:space="preserve"> </w:t>
            </w:r>
            <w:r>
              <w:rPr>
                <w:rFonts w:hint="cs"/>
                <w:b/>
                <w:bCs/>
                <w:rtl/>
              </w:rPr>
              <w:t>32</w:t>
            </w:r>
          </w:p>
        </w:tc>
      </w:tr>
      <w:tr w:rsidR="00D17268" w:rsidTr="00E01EE3">
        <w:tc>
          <w:tcPr>
            <w:tcW w:w="1827" w:type="dxa"/>
          </w:tcPr>
          <w:p w:rsidR="00D17268" w:rsidRDefault="00D17268" w:rsidP="00D17268">
            <w:pPr>
              <w:spacing w:line="360" w:lineRule="auto"/>
              <w:rPr>
                <w:b/>
                <w:bCs/>
                <w:rtl/>
              </w:rPr>
            </w:pPr>
            <w:r>
              <w:rPr>
                <w:rFonts w:hint="cs"/>
                <w:b/>
                <w:bCs/>
                <w:rtl/>
              </w:rPr>
              <w:t xml:space="preserve">10 מ"מ </w:t>
            </w:r>
            <w:proofErr w:type="spellStart"/>
            <w:r>
              <w:rPr>
                <w:rFonts w:hint="cs"/>
                <w:b/>
                <w:bCs/>
                <w:rtl/>
              </w:rPr>
              <w:t>פרספקס</w:t>
            </w:r>
            <w:proofErr w:type="spellEnd"/>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1827" w:type="dxa"/>
          </w:tcPr>
          <w:p w:rsidR="00D17268" w:rsidRDefault="00D17268" w:rsidP="00D17268">
            <w:pPr>
              <w:spacing w:line="360" w:lineRule="auto"/>
              <w:rPr>
                <w:b/>
                <w:bCs/>
                <w:rtl/>
              </w:rPr>
            </w:pPr>
            <w:r>
              <w:rPr>
                <w:rFonts w:hint="cs"/>
                <w:b/>
                <w:bCs/>
                <w:rtl/>
              </w:rPr>
              <w:t>5 מ"מ חמרן</w:t>
            </w:r>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1827" w:type="dxa"/>
          </w:tcPr>
          <w:p w:rsidR="00D17268" w:rsidRDefault="00D17268" w:rsidP="00D17268">
            <w:pPr>
              <w:spacing w:line="360" w:lineRule="auto"/>
              <w:rPr>
                <w:b/>
                <w:bCs/>
                <w:rtl/>
              </w:rPr>
            </w:pPr>
            <w:r>
              <w:rPr>
                <w:rFonts w:hint="cs"/>
                <w:b/>
                <w:bCs/>
                <w:rtl/>
              </w:rPr>
              <w:t>8 מ"מ חמרן</w:t>
            </w:r>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1827" w:type="dxa"/>
          </w:tcPr>
          <w:p w:rsidR="00D17268" w:rsidRDefault="00D17268" w:rsidP="00D17268">
            <w:pPr>
              <w:spacing w:line="360" w:lineRule="auto"/>
              <w:rPr>
                <w:b/>
                <w:bCs/>
                <w:rtl/>
              </w:rPr>
            </w:pPr>
            <w:r>
              <w:rPr>
                <w:rFonts w:hint="cs"/>
                <w:b/>
                <w:bCs/>
                <w:rtl/>
              </w:rPr>
              <w:t>11 מ"מ חמרן</w:t>
            </w:r>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8206" w:type="dxa"/>
            <w:gridSpan w:val="6"/>
          </w:tcPr>
          <w:p w:rsidR="00D17268" w:rsidRDefault="00D17268" w:rsidP="00D17268">
            <w:pPr>
              <w:spacing w:line="360" w:lineRule="auto"/>
              <w:rPr>
                <w:b/>
                <w:bCs/>
                <w:rtl/>
              </w:rPr>
            </w:pPr>
            <w:r>
              <w:rPr>
                <w:rFonts w:hint="cs"/>
                <w:b/>
                <w:bCs/>
                <w:rtl/>
              </w:rPr>
              <w:t xml:space="preserve">עובי מדרגה                                           </w:t>
            </w:r>
            <w:r>
              <w:rPr>
                <w:rFonts w:hint="cs"/>
                <w:rtl/>
              </w:rPr>
              <w:t xml:space="preserve"> </w:t>
            </w:r>
            <w:r w:rsidRPr="00D17268">
              <w:rPr>
                <w:rFonts w:hint="cs"/>
                <w:b/>
                <w:bCs/>
                <w:rtl/>
              </w:rPr>
              <w:t xml:space="preserve">מוליך נחושת בעובי </w:t>
            </w:r>
            <w:r w:rsidRPr="00D17268">
              <w:rPr>
                <w:rFonts w:hint="cs"/>
                <w:b/>
                <w:bCs/>
              </w:rPr>
              <w:t>AWG</w:t>
            </w:r>
            <w:r w:rsidRPr="00D17268">
              <w:rPr>
                <w:rFonts w:hint="cs"/>
                <w:b/>
                <w:bCs/>
                <w:rtl/>
              </w:rPr>
              <w:t xml:space="preserve"> </w:t>
            </w:r>
            <w:r>
              <w:rPr>
                <w:rFonts w:hint="cs"/>
                <w:b/>
                <w:bCs/>
                <w:rtl/>
              </w:rPr>
              <w:t>34</w:t>
            </w:r>
          </w:p>
        </w:tc>
      </w:tr>
      <w:tr w:rsidR="00D17268" w:rsidTr="00E01EE3">
        <w:tc>
          <w:tcPr>
            <w:tcW w:w="1827" w:type="dxa"/>
          </w:tcPr>
          <w:p w:rsidR="00D17268" w:rsidRDefault="00D17268" w:rsidP="00D17268">
            <w:pPr>
              <w:spacing w:line="360" w:lineRule="auto"/>
              <w:rPr>
                <w:b/>
                <w:bCs/>
                <w:rtl/>
              </w:rPr>
            </w:pPr>
            <w:r>
              <w:rPr>
                <w:rFonts w:hint="cs"/>
                <w:b/>
                <w:bCs/>
                <w:rtl/>
              </w:rPr>
              <w:t xml:space="preserve">10 מ"מ </w:t>
            </w:r>
            <w:proofErr w:type="spellStart"/>
            <w:r>
              <w:rPr>
                <w:rFonts w:hint="cs"/>
                <w:b/>
                <w:bCs/>
                <w:rtl/>
              </w:rPr>
              <w:t>פרספקס</w:t>
            </w:r>
            <w:proofErr w:type="spellEnd"/>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1827" w:type="dxa"/>
          </w:tcPr>
          <w:p w:rsidR="00D17268" w:rsidRDefault="00D17268" w:rsidP="00D17268">
            <w:pPr>
              <w:spacing w:line="360" w:lineRule="auto"/>
              <w:rPr>
                <w:b/>
                <w:bCs/>
                <w:rtl/>
              </w:rPr>
            </w:pPr>
            <w:r>
              <w:rPr>
                <w:rFonts w:hint="cs"/>
                <w:b/>
                <w:bCs/>
                <w:rtl/>
              </w:rPr>
              <w:t>5 מ"מ חמרן</w:t>
            </w:r>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1827" w:type="dxa"/>
          </w:tcPr>
          <w:p w:rsidR="00D17268" w:rsidRDefault="00D17268" w:rsidP="00D17268">
            <w:pPr>
              <w:spacing w:line="360" w:lineRule="auto"/>
              <w:rPr>
                <w:b/>
                <w:bCs/>
                <w:rtl/>
              </w:rPr>
            </w:pPr>
            <w:r>
              <w:rPr>
                <w:rFonts w:hint="cs"/>
                <w:b/>
                <w:bCs/>
                <w:rtl/>
              </w:rPr>
              <w:t>8 מ"מ חמרן</w:t>
            </w:r>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r w:rsidR="00D17268" w:rsidTr="00E01EE3">
        <w:tc>
          <w:tcPr>
            <w:tcW w:w="1827" w:type="dxa"/>
          </w:tcPr>
          <w:p w:rsidR="00D17268" w:rsidRDefault="00D17268" w:rsidP="00D17268">
            <w:pPr>
              <w:spacing w:line="360" w:lineRule="auto"/>
              <w:rPr>
                <w:b/>
                <w:bCs/>
                <w:rtl/>
              </w:rPr>
            </w:pPr>
            <w:r>
              <w:rPr>
                <w:rFonts w:hint="cs"/>
                <w:b/>
                <w:bCs/>
                <w:rtl/>
              </w:rPr>
              <w:t>11 מ"מ חמרן</w:t>
            </w:r>
          </w:p>
        </w:tc>
        <w:tc>
          <w:tcPr>
            <w:tcW w:w="1134" w:type="dxa"/>
          </w:tcPr>
          <w:p w:rsidR="00D17268" w:rsidRDefault="00D17268" w:rsidP="00D17268">
            <w:pPr>
              <w:spacing w:line="360" w:lineRule="auto"/>
              <w:rPr>
                <w:b/>
                <w:bCs/>
                <w:rtl/>
              </w:rPr>
            </w:pPr>
          </w:p>
        </w:tc>
        <w:tc>
          <w:tcPr>
            <w:tcW w:w="1141"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c>
          <w:tcPr>
            <w:tcW w:w="1368" w:type="dxa"/>
          </w:tcPr>
          <w:p w:rsidR="00D17268" w:rsidRDefault="00D17268" w:rsidP="00D17268">
            <w:pPr>
              <w:spacing w:line="360" w:lineRule="auto"/>
              <w:rPr>
                <w:b/>
                <w:bCs/>
                <w:rtl/>
              </w:rPr>
            </w:pPr>
          </w:p>
        </w:tc>
      </w:tr>
    </w:tbl>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BA00DE" w:rsidRDefault="00BA00DE"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17268" w:rsidRDefault="00D17268" w:rsidP="00BA00DE">
      <w:pPr>
        <w:rPr>
          <w:rtl/>
          <w:lang w:eastAsia="he-IL"/>
        </w:rPr>
      </w:pPr>
    </w:p>
    <w:p w:rsidR="00D940A8" w:rsidRDefault="00D940A8">
      <w:pPr>
        <w:bidi w:val="0"/>
        <w:spacing w:after="200" w:line="276" w:lineRule="auto"/>
        <w:rPr>
          <w:rtl/>
          <w:lang w:eastAsia="he-IL"/>
        </w:rPr>
      </w:pPr>
    </w:p>
    <w:p w:rsidR="00D17268" w:rsidRDefault="00D17268" w:rsidP="00BA00DE">
      <w:pPr>
        <w:rPr>
          <w:rtl/>
          <w:lang w:eastAsia="he-IL"/>
        </w:rPr>
      </w:pPr>
    </w:p>
    <w:p w:rsidR="003C04EF" w:rsidRDefault="003C04EF" w:rsidP="00BA00DE">
      <w:pPr>
        <w:rPr>
          <w:rtl/>
          <w:lang w:eastAsia="he-IL"/>
        </w:rPr>
        <w:sectPr w:rsidR="003C04EF" w:rsidSect="003C04EF">
          <w:footerReference w:type="default" r:id="rId17"/>
          <w:pgSz w:w="16838" w:h="11906" w:orient="landscape"/>
          <w:pgMar w:top="1797" w:right="1440" w:bottom="1797" w:left="1440" w:header="709" w:footer="709" w:gutter="0"/>
          <w:cols w:space="708"/>
          <w:bidi/>
          <w:rtlGutter/>
          <w:docGrid w:linePitch="360"/>
        </w:sectPr>
      </w:pPr>
    </w:p>
    <w:p w:rsidR="00BA00DE" w:rsidRPr="00BA00DE" w:rsidRDefault="00BA00DE" w:rsidP="00BA00DE">
      <w:pPr>
        <w:rPr>
          <w:rtl/>
          <w:lang w:eastAsia="he-IL"/>
        </w:rPr>
      </w:pPr>
    </w:p>
    <w:p w:rsidR="00582EBC" w:rsidRPr="0086768E" w:rsidRDefault="00582EBC" w:rsidP="00582EBC">
      <w:pPr>
        <w:pStyle w:val="4"/>
        <w:spacing w:line="360" w:lineRule="auto"/>
        <w:jc w:val="both"/>
        <w:rPr>
          <w:rFonts w:cs="David"/>
          <w:szCs w:val="28"/>
          <w:u w:val="single"/>
          <w:rtl/>
        </w:rPr>
      </w:pPr>
      <w:r>
        <w:rPr>
          <w:rFonts w:cs="David" w:hint="cs"/>
          <w:szCs w:val="28"/>
          <w:u w:val="single"/>
          <w:rtl/>
        </w:rPr>
        <w:t xml:space="preserve">15. </w:t>
      </w:r>
      <w:r w:rsidRPr="0086768E">
        <w:rPr>
          <w:rFonts w:cs="David"/>
          <w:szCs w:val="28"/>
          <w:u w:val="single"/>
          <w:rtl/>
        </w:rPr>
        <w:t xml:space="preserve">נספח </w:t>
      </w:r>
      <w:r w:rsidRPr="0086768E">
        <w:rPr>
          <w:rFonts w:cs="David" w:hint="cs"/>
          <w:szCs w:val="28"/>
          <w:u w:val="single"/>
          <w:rtl/>
        </w:rPr>
        <w:t>ד' להסכם רכישה ולהסכם שירות תיקון ותחזוקה</w:t>
      </w:r>
      <w:r>
        <w:rPr>
          <w:rFonts w:cs="David" w:hint="cs"/>
          <w:szCs w:val="28"/>
          <w:u w:val="single"/>
          <w:rtl/>
        </w:rPr>
        <w:t xml:space="preserve"> -</w:t>
      </w:r>
      <w:r w:rsidRPr="0086768E">
        <w:rPr>
          <w:rFonts w:cs="David" w:hint="cs"/>
          <w:szCs w:val="28"/>
          <w:u w:val="single"/>
          <w:rtl/>
        </w:rPr>
        <w:t xml:space="preserve"> התחייבות ל</w:t>
      </w:r>
      <w:r w:rsidRPr="0086768E">
        <w:rPr>
          <w:rFonts w:cs="David"/>
          <w:szCs w:val="28"/>
          <w:u w:val="single"/>
          <w:rtl/>
        </w:rPr>
        <w:t>שמירת סודיות</w:t>
      </w:r>
      <w:r w:rsidRPr="0086768E">
        <w:rPr>
          <w:rFonts w:cs="David" w:hint="cs"/>
          <w:szCs w:val="28"/>
          <w:u w:val="single"/>
          <w:rtl/>
        </w:rPr>
        <w:t xml:space="preserve"> </w:t>
      </w:r>
    </w:p>
    <w:p w:rsidR="00582EBC" w:rsidRPr="008A668F" w:rsidRDefault="00582EBC" w:rsidP="00582EBC">
      <w:pPr>
        <w:spacing w:line="360" w:lineRule="auto"/>
        <w:jc w:val="both"/>
        <w:rPr>
          <w:rtl/>
        </w:rPr>
      </w:pPr>
    </w:p>
    <w:p w:rsidR="00582EBC" w:rsidRPr="008A668F" w:rsidRDefault="00582EBC" w:rsidP="00582EBC">
      <w:pPr>
        <w:pStyle w:val="ab"/>
        <w:spacing w:line="360" w:lineRule="auto"/>
        <w:rPr>
          <w:rFonts w:cs="David"/>
          <w:sz w:val="24"/>
          <w:rtl/>
        </w:rPr>
      </w:pPr>
      <w:r w:rsidRPr="008A668F">
        <w:rPr>
          <w:rFonts w:cs="David"/>
          <w:sz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8A668F">
        <w:rPr>
          <w:rFonts w:cs="David"/>
          <w:sz w:val="24"/>
          <w:rtl/>
        </w:rPr>
        <w:t>התש"ב</w:t>
      </w:r>
      <w:proofErr w:type="spellEnd"/>
      <w:r w:rsidRPr="008A668F">
        <w:rPr>
          <w:rFonts w:cs="David"/>
          <w:sz w:val="24"/>
          <w:rtl/>
        </w:rPr>
        <w:t xml:space="preserve">- 1952 וכן סעיפים 118 ו – 119 לחוק עונשין, תשל"ז – 1977 ואת סעיף 23 ב' לחוק הגנת הפרטיות </w:t>
      </w:r>
      <w:proofErr w:type="spellStart"/>
      <w:r w:rsidRPr="008A668F">
        <w:rPr>
          <w:rFonts w:cs="David"/>
          <w:sz w:val="24"/>
          <w:rtl/>
        </w:rPr>
        <w:t>התשמ"א</w:t>
      </w:r>
      <w:proofErr w:type="spellEnd"/>
      <w:r w:rsidRPr="008A668F">
        <w:rPr>
          <w:rFonts w:cs="David"/>
          <w:sz w:val="24"/>
          <w:rtl/>
        </w:rPr>
        <w:t xml:space="preserve"> – 1981 הנוגעים לחובת הסודיות החלה על ממלא תפקיד מטעם המדינה או המועסק בביצוע החוקים הנ"ל ו/או על בעל חוזה עם המדינה.</w:t>
      </w:r>
    </w:p>
    <w:p w:rsidR="00582EBC" w:rsidRPr="008A668F" w:rsidRDefault="00582EBC" w:rsidP="00582EBC">
      <w:pPr>
        <w:pStyle w:val="ab"/>
        <w:spacing w:line="360" w:lineRule="auto"/>
        <w:rPr>
          <w:rFonts w:cs="David"/>
          <w:sz w:val="24"/>
          <w:rtl/>
        </w:rPr>
      </w:pPr>
      <w:r w:rsidRPr="008A668F">
        <w:rPr>
          <w:rFonts w:cs="David"/>
          <w:sz w:val="24"/>
          <w:rtl/>
        </w:rPr>
        <w:t>הנני מכיר את תוכנם ויודע/ת שהם מכוונים אלי ומחייבים אותי וכי אי מילוי התחייבותי על פי הצהרה זו מהווה עבירה לפיהם.</w:t>
      </w:r>
    </w:p>
    <w:p w:rsidR="00582EBC" w:rsidRPr="008A668F" w:rsidRDefault="00582EBC" w:rsidP="00582EBC">
      <w:pPr>
        <w:pStyle w:val="2"/>
        <w:spacing w:line="360" w:lineRule="auto"/>
        <w:jc w:val="both"/>
        <w:rPr>
          <w:rtl/>
        </w:rPr>
      </w:pPr>
      <w:r w:rsidRPr="008A668F">
        <w:rPr>
          <w:rtl/>
        </w:rPr>
        <w:t xml:space="preserve">  </w:t>
      </w:r>
    </w:p>
    <w:p w:rsidR="00582EBC" w:rsidRPr="008A668F" w:rsidRDefault="00582EBC" w:rsidP="00582EBC">
      <w:pPr>
        <w:pStyle w:val="2"/>
        <w:spacing w:line="360" w:lineRule="auto"/>
        <w:jc w:val="both"/>
        <w:rPr>
          <w:rtl/>
        </w:rPr>
      </w:pPr>
      <w:r w:rsidRPr="008A668F">
        <w:rPr>
          <w:rtl/>
        </w:rPr>
        <w:t>פקודות מס הכנסה</w:t>
      </w:r>
    </w:p>
    <w:p w:rsidR="00582EBC" w:rsidRPr="008A668F" w:rsidRDefault="00582EBC" w:rsidP="00582EBC">
      <w:pPr>
        <w:pStyle w:val="ab"/>
        <w:spacing w:line="360" w:lineRule="auto"/>
        <w:rPr>
          <w:rFonts w:cs="David"/>
          <w:sz w:val="24"/>
          <w:rtl/>
        </w:rPr>
      </w:pPr>
      <w:r w:rsidRPr="008A668F">
        <w:rPr>
          <w:rFonts w:cs="David"/>
          <w:sz w:val="24"/>
          <w:rtl/>
        </w:rPr>
        <w:t xml:space="preserve">סעיף 231:  הממלא תפקיד רשמי בביצוע הפקודה, או המועסק בביצועה, חייב לראות כל תעודה,         </w:t>
      </w:r>
      <w:r w:rsidRPr="008A668F">
        <w:rPr>
          <w:rFonts w:cs="David"/>
          <w:sz w:val="24"/>
          <w:rtl/>
        </w:rPr>
        <w:br/>
        <w:t xml:space="preserve">                   ידיעה, דו"ח, רשימת שומה או העתק מהם, והם מתייחסים להכנסתו של אדם או    </w:t>
      </w:r>
      <w:r w:rsidRPr="008A668F">
        <w:rPr>
          <w:rFonts w:cs="David"/>
          <w:sz w:val="24"/>
          <w:rtl/>
        </w:rPr>
        <w:br/>
        <w:t xml:space="preserve">                   לפרט שבהכנסתו, כדבר שבסוד ושבמהימנות אישית ולנהוג בהם על דרך זו.</w:t>
      </w:r>
    </w:p>
    <w:p w:rsidR="00582EBC" w:rsidRPr="008A668F" w:rsidRDefault="00582EBC" w:rsidP="00582EBC">
      <w:pPr>
        <w:pStyle w:val="ab"/>
        <w:spacing w:line="360" w:lineRule="auto"/>
        <w:rPr>
          <w:rFonts w:cs="David"/>
          <w:sz w:val="24"/>
          <w:rtl/>
        </w:rPr>
      </w:pPr>
    </w:p>
    <w:p w:rsidR="00582EBC" w:rsidRPr="008A668F" w:rsidRDefault="00582EBC" w:rsidP="00582EBC">
      <w:pPr>
        <w:pStyle w:val="ab"/>
        <w:spacing w:line="360" w:lineRule="auto"/>
        <w:rPr>
          <w:rFonts w:cs="David"/>
          <w:sz w:val="24"/>
          <w:rtl/>
        </w:rPr>
      </w:pPr>
      <w:r w:rsidRPr="008A668F">
        <w:rPr>
          <w:rFonts w:cs="David"/>
          <w:sz w:val="24"/>
          <w:rtl/>
        </w:rPr>
        <w:t xml:space="preserve">סעיף 232:  מי שנתמנה לפי הוראות הפקודה, או מי שמועסק בביצועה, לא יידרש להראות לבית </w:t>
      </w:r>
      <w:r w:rsidRPr="008A668F">
        <w:rPr>
          <w:rFonts w:cs="David"/>
          <w:sz w:val="24"/>
          <w:rtl/>
        </w:rPr>
        <w:br/>
        <w:t xml:space="preserve">                   המשפט כל דו"ח, תעודה או שומה, או לגלות לבית המשפט או להודיע לו, כל דבר </w:t>
      </w:r>
      <w:r w:rsidRPr="008A668F">
        <w:rPr>
          <w:rFonts w:cs="David"/>
          <w:sz w:val="24"/>
          <w:rtl/>
        </w:rPr>
        <w:br/>
        <w:t xml:space="preserve">                   שהגיע לידיעתו אגב מילוי תפקידו לפי הפקודה, אלא במידה שדרוש לעשות כן </w:t>
      </w:r>
      <w:r w:rsidRPr="008A668F">
        <w:rPr>
          <w:rFonts w:cs="David"/>
          <w:sz w:val="24"/>
          <w:rtl/>
        </w:rPr>
        <w:br/>
        <w:t xml:space="preserve">                   להפעלת הוראות הפקודה או מתוך כוונה לתבוע לדין על עבירה שנעברה במס הכנסה, </w:t>
      </w:r>
      <w:r w:rsidRPr="008A668F">
        <w:rPr>
          <w:rFonts w:cs="David"/>
          <w:sz w:val="24"/>
          <w:rtl/>
        </w:rPr>
        <w:br/>
        <w:t xml:space="preserve">                   או תוך כדי בירור תביעה כאמור.</w:t>
      </w:r>
    </w:p>
    <w:p w:rsidR="00582EBC" w:rsidRPr="008A668F" w:rsidRDefault="00582EBC" w:rsidP="00582EBC">
      <w:pPr>
        <w:pStyle w:val="ab"/>
        <w:spacing w:line="360" w:lineRule="auto"/>
        <w:rPr>
          <w:rFonts w:cs="David"/>
          <w:sz w:val="24"/>
          <w:rtl/>
        </w:rPr>
      </w:pPr>
    </w:p>
    <w:p w:rsidR="00582EBC" w:rsidRPr="008A668F" w:rsidRDefault="00582EBC" w:rsidP="00582EBC">
      <w:pPr>
        <w:pStyle w:val="ab"/>
        <w:spacing w:line="360" w:lineRule="auto"/>
        <w:rPr>
          <w:rFonts w:cs="David"/>
          <w:sz w:val="24"/>
          <w:rtl/>
        </w:rPr>
      </w:pPr>
      <w:r w:rsidRPr="008A668F">
        <w:rPr>
          <w:rFonts w:cs="David"/>
          <w:sz w:val="24"/>
          <w:rtl/>
        </w:rPr>
        <w:t xml:space="preserve">סעיף 234:  מי שבחזקתו או בשליטתו תעודות, ידיעות, דו"חות, רשימות – שומה או העתקן                                                                               </w:t>
      </w:r>
      <w:r w:rsidRPr="008A668F">
        <w:rPr>
          <w:rFonts w:cs="David"/>
          <w:sz w:val="24"/>
          <w:rtl/>
        </w:rPr>
        <w:br/>
        <w:t xml:space="preserve">                   המתייחסים להכנסתו של אדם או לפרט שבהכנסתו , והוא מסר בכל עת שהיא או </w:t>
      </w:r>
      <w:r w:rsidRPr="008A668F">
        <w:rPr>
          <w:rFonts w:cs="David"/>
          <w:sz w:val="24"/>
          <w:rtl/>
        </w:rPr>
        <w:br/>
        <w:t xml:space="preserve">                   ניסה למסור ידיעה כאמור, או משהו מתוכנם של המסמכים לאדם ששר האוצר לא </w:t>
      </w:r>
      <w:r w:rsidRPr="008A668F">
        <w:rPr>
          <w:rFonts w:cs="David"/>
          <w:sz w:val="24"/>
          <w:rtl/>
        </w:rPr>
        <w:br/>
        <w:t xml:space="preserve">                   </w:t>
      </w:r>
      <w:proofErr w:type="spellStart"/>
      <w:r w:rsidRPr="008A668F">
        <w:rPr>
          <w:rFonts w:cs="David"/>
          <w:sz w:val="24"/>
          <w:rtl/>
        </w:rPr>
        <w:t>הרשהו</w:t>
      </w:r>
      <w:proofErr w:type="spellEnd"/>
      <w:r w:rsidRPr="008A668F">
        <w:rPr>
          <w:rFonts w:cs="David"/>
          <w:sz w:val="24"/>
          <w:rtl/>
        </w:rPr>
        <w:t xml:space="preserve"> למסור לו, או שמסר אותם לא לצורך פקודה זו, דינו – מאסר ששה חדשים, </w:t>
      </w:r>
      <w:r w:rsidRPr="008A668F">
        <w:rPr>
          <w:rFonts w:cs="David"/>
          <w:sz w:val="24"/>
          <w:rtl/>
        </w:rPr>
        <w:br/>
        <w:t xml:space="preserve">                   או קנס מאה לירות.</w:t>
      </w:r>
    </w:p>
    <w:p w:rsidR="00582EBC" w:rsidRPr="008A668F" w:rsidRDefault="00582EBC" w:rsidP="00582EBC">
      <w:pPr>
        <w:pStyle w:val="2"/>
        <w:spacing w:line="360" w:lineRule="auto"/>
        <w:jc w:val="both"/>
        <w:rPr>
          <w:b/>
          <w:bCs/>
          <w:rtl/>
        </w:rPr>
      </w:pPr>
      <w:r w:rsidRPr="008A668F">
        <w:rPr>
          <w:b/>
          <w:bCs/>
          <w:rtl/>
        </w:rPr>
        <w:t xml:space="preserve">    </w:t>
      </w:r>
    </w:p>
    <w:p w:rsidR="00582EBC" w:rsidRPr="008A668F" w:rsidRDefault="00582EBC" w:rsidP="00582EBC">
      <w:pPr>
        <w:pStyle w:val="2"/>
        <w:spacing w:line="360" w:lineRule="auto"/>
        <w:jc w:val="both"/>
        <w:rPr>
          <w:rtl/>
        </w:rPr>
      </w:pPr>
      <w:r w:rsidRPr="008A668F">
        <w:rPr>
          <w:rtl/>
        </w:rPr>
        <w:t>חוק מיסוי מקרקעין</w:t>
      </w:r>
    </w:p>
    <w:p w:rsidR="00582EBC" w:rsidRPr="008A668F" w:rsidRDefault="00582EBC" w:rsidP="00582EBC">
      <w:pPr>
        <w:spacing w:line="360" w:lineRule="auto"/>
        <w:jc w:val="both"/>
        <w:rPr>
          <w:rtl/>
        </w:rPr>
      </w:pPr>
      <w:r w:rsidRPr="008A668F">
        <w:rPr>
          <w:rtl/>
        </w:rPr>
        <w:t xml:space="preserve">סעיף 105:  (א)לא יגלה אדם כל ידיעה שהגיעה אליו בתוקף תפקידו לפי חוק זה אלא אם נדרש </w:t>
      </w:r>
      <w:r w:rsidRPr="008A668F">
        <w:rPr>
          <w:rtl/>
        </w:rPr>
        <w:br/>
        <w:t xml:space="preserve">                   לגלותה על ידי בית המשפט, לצורך ביצוע חוק זה או לצורך ביצועו של חוק מס אחר </w:t>
      </w:r>
      <w:r w:rsidRPr="008A668F">
        <w:rPr>
          <w:rtl/>
        </w:rPr>
        <w:br/>
        <w:t xml:space="preserve">                   המשתלם לאוצר המדינה, או בקשר עם תביעה פלילית על עבירה על חוק זה, או על </w:t>
      </w:r>
    </w:p>
    <w:p w:rsidR="00582EBC" w:rsidRPr="008A668F" w:rsidRDefault="00582EBC" w:rsidP="00582EBC">
      <w:pPr>
        <w:spacing w:line="360" w:lineRule="auto"/>
        <w:jc w:val="both"/>
        <w:rPr>
          <w:rtl/>
        </w:rPr>
      </w:pPr>
      <w:r w:rsidRPr="008A668F">
        <w:rPr>
          <w:rtl/>
        </w:rPr>
        <w:t xml:space="preserve">                   ידי מי ששר האוצר התיר לגלותה לו.</w:t>
      </w:r>
    </w:p>
    <w:p w:rsidR="009B05A3" w:rsidRDefault="00582EBC" w:rsidP="00582EBC">
      <w:pPr>
        <w:spacing w:line="360" w:lineRule="auto"/>
        <w:ind w:left="-51"/>
        <w:jc w:val="both"/>
        <w:rPr>
          <w:b/>
          <w:bCs/>
          <w:u w:val="single"/>
          <w:rtl/>
        </w:rPr>
      </w:pPr>
      <w:r w:rsidRPr="008A668F">
        <w:rPr>
          <w:rtl/>
        </w:rPr>
        <w:t xml:space="preserve">                   (ב) העובר על הוראות סעיף קטן (א), דינו – מאסר שנה.</w:t>
      </w:r>
      <w:r w:rsidRPr="008A668F">
        <w:rPr>
          <w:b/>
          <w:bCs/>
          <w:u w:val="single"/>
          <w:rtl/>
        </w:rPr>
        <w:br/>
      </w:r>
    </w:p>
    <w:p w:rsidR="00582EBC" w:rsidRPr="008A668F" w:rsidRDefault="00582EBC" w:rsidP="00582EBC">
      <w:pPr>
        <w:spacing w:line="360" w:lineRule="auto"/>
        <w:ind w:left="-51"/>
        <w:jc w:val="both"/>
        <w:rPr>
          <w:u w:val="single"/>
          <w:rtl/>
        </w:rPr>
      </w:pPr>
      <w:r w:rsidRPr="008A668F">
        <w:rPr>
          <w:b/>
          <w:bCs/>
          <w:u w:val="single"/>
          <w:rtl/>
        </w:rPr>
        <w:lastRenderedPageBreak/>
        <w:br/>
        <w:t>חוק מס ערך מוסף</w:t>
      </w:r>
    </w:p>
    <w:p w:rsidR="00582EBC" w:rsidRPr="008A668F" w:rsidRDefault="00582EBC" w:rsidP="00582EBC">
      <w:pPr>
        <w:spacing w:line="360" w:lineRule="auto"/>
        <w:jc w:val="both"/>
        <w:rPr>
          <w:rtl/>
        </w:rPr>
      </w:pPr>
      <w:r w:rsidRPr="008A668F">
        <w:rPr>
          <w:rtl/>
        </w:rPr>
        <w:t>סעיף 142 : (א) לא יגלה אדם ידיעה שהגיעה אליו אגב ביצוע חוק זה, אלא אם –</w:t>
      </w:r>
      <w:r w:rsidRPr="008A668F">
        <w:rPr>
          <w:rtl/>
        </w:rPr>
        <w:br/>
        <w:t xml:space="preserve">                         1. שר האוצר התיר לגלותה;</w:t>
      </w:r>
      <w:r>
        <w:rPr>
          <w:rFonts w:hint="cs"/>
          <w:rtl/>
        </w:rPr>
        <w:tab/>
      </w:r>
      <w:r w:rsidRPr="008A668F">
        <w:rPr>
          <w:rtl/>
        </w:rPr>
        <w:br/>
        <w:t xml:space="preserve">                         2. נדרש לגלותה בהליך משפטי על פי חוק זה או חוק מסים כמשמעותו בחוק </w:t>
      </w:r>
      <w:r w:rsidRPr="008A668F">
        <w:rPr>
          <w:rtl/>
        </w:rPr>
        <w:br/>
        <w:t xml:space="preserve">                   לתיקון דיני מסים (חילופי ידיעות בין רשויות המס), תשכ"ז – 1967.</w:t>
      </w:r>
      <w:r w:rsidRPr="008A668F">
        <w:rPr>
          <w:rtl/>
        </w:rPr>
        <w:br/>
        <w:t xml:space="preserve">                   (א1) לעניין סעיף קטן (א)(1) רשאי שר האוצר לתת גם היתר לגילוי מידע לסוגיו, </w:t>
      </w:r>
      <w:r w:rsidRPr="008A668F">
        <w:rPr>
          <w:rtl/>
        </w:rPr>
        <w:br/>
        <w:t xml:space="preserve">                   ובלבד שהיתר כאמור יינתן לבעלי תפקידים שצוינו בו לצורך מילוי תפקידם כדין, </w:t>
      </w:r>
      <w:r w:rsidRPr="008A668F">
        <w:rPr>
          <w:rtl/>
        </w:rPr>
        <w:br/>
        <w:t xml:space="preserve">                  ומנימוקי  שיירשמו.</w:t>
      </w:r>
      <w:r>
        <w:rPr>
          <w:rFonts w:hint="cs"/>
          <w:rtl/>
        </w:rPr>
        <w:tab/>
      </w:r>
      <w:r w:rsidRPr="008A668F">
        <w:rPr>
          <w:rtl/>
        </w:rPr>
        <w:br/>
        <w:t xml:space="preserve">                   (ב) הגיעה לאדם ידיעה על פי סעיף קטן (א), יראוהו כמי שקיבל אותה אגב ביצוע חוק </w:t>
      </w:r>
    </w:p>
    <w:p w:rsidR="00582EBC" w:rsidRPr="008A668F" w:rsidRDefault="00582EBC" w:rsidP="00582EBC">
      <w:pPr>
        <w:spacing w:line="360" w:lineRule="auto"/>
        <w:jc w:val="both"/>
        <w:rPr>
          <w:rtl/>
        </w:rPr>
      </w:pPr>
      <w:r w:rsidRPr="008A668F">
        <w:rPr>
          <w:rtl/>
        </w:rPr>
        <w:t xml:space="preserve">                   זה.</w:t>
      </w:r>
      <w:r w:rsidRPr="008A668F">
        <w:rPr>
          <w:rtl/>
        </w:rPr>
        <w:br/>
        <w:t xml:space="preserve">                   (ג) גילה אדם שלא כדין ידיעה שהגיעה אליו אגב ביצועו של חוק זה, דינו מאסר שנה </w:t>
      </w:r>
      <w:r w:rsidRPr="008A668F">
        <w:rPr>
          <w:rtl/>
        </w:rPr>
        <w:br/>
        <w:t xml:space="preserve">                   או קנס 5000 ש"ח.</w:t>
      </w:r>
    </w:p>
    <w:p w:rsidR="00582EBC" w:rsidRPr="008A668F" w:rsidRDefault="00582EBC" w:rsidP="00582EBC">
      <w:pPr>
        <w:spacing w:line="360" w:lineRule="auto"/>
        <w:jc w:val="both"/>
        <w:rPr>
          <w:b/>
          <w:bCs/>
          <w:u w:val="single"/>
          <w:rtl/>
        </w:rPr>
      </w:pPr>
    </w:p>
    <w:p w:rsidR="00582EBC" w:rsidRPr="008A668F" w:rsidRDefault="00582EBC" w:rsidP="00582EBC">
      <w:pPr>
        <w:spacing w:line="360" w:lineRule="auto"/>
        <w:jc w:val="both"/>
        <w:rPr>
          <w:b/>
          <w:bCs/>
          <w:rtl/>
        </w:rPr>
      </w:pPr>
      <w:r w:rsidRPr="008A668F">
        <w:rPr>
          <w:b/>
          <w:bCs/>
          <w:u w:val="single"/>
          <w:rtl/>
        </w:rPr>
        <w:t>פקודת המכס</w:t>
      </w:r>
    </w:p>
    <w:p w:rsidR="00582EBC" w:rsidRPr="008A668F" w:rsidRDefault="00582EBC" w:rsidP="00582EBC">
      <w:pPr>
        <w:pStyle w:val="ad"/>
        <w:spacing w:line="360" w:lineRule="auto"/>
        <w:jc w:val="both"/>
        <w:rPr>
          <w:sz w:val="24"/>
          <w:rtl/>
        </w:rPr>
      </w:pPr>
      <w:r w:rsidRPr="008A668F">
        <w:rPr>
          <w:sz w:val="24"/>
          <w:rtl/>
        </w:rPr>
        <w:t xml:space="preserve">סעיף 231 א: הוראות סעיפים 1 א (א), 100, 108 (ב), 135, 142, לחוק מס ערך מוסף  </w:t>
      </w:r>
      <w:proofErr w:type="spellStart"/>
      <w:r w:rsidRPr="008A668F">
        <w:rPr>
          <w:sz w:val="24"/>
          <w:rtl/>
        </w:rPr>
        <w:t>התשל"ו</w:t>
      </w:r>
      <w:proofErr w:type="spellEnd"/>
      <w:r w:rsidRPr="008A668F">
        <w:rPr>
          <w:sz w:val="24"/>
          <w:rtl/>
        </w:rPr>
        <w:t xml:space="preserve"> </w:t>
      </w:r>
    </w:p>
    <w:p w:rsidR="00582EBC" w:rsidRPr="008A668F" w:rsidRDefault="00582EBC" w:rsidP="00582EBC">
      <w:pPr>
        <w:spacing w:line="360" w:lineRule="auto"/>
        <w:jc w:val="both"/>
        <w:rPr>
          <w:rtl/>
        </w:rPr>
      </w:pPr>
      <w:r w:rsidRPr="008A668F">
        <w:rPr>
          <w:rtl/>
        </w:rPr>
        <w:t xml:space="preserve">                      1975, יחולו, בשינויים </w:t>
      </w:r>
      <w:proofErr w:type="spellStart"/>
      <w:r w:rsidRPr="008A668F">
        <w:rPr>
          <w:rtl/>
        </w:rPr>
        <w:t>המחוייבים</w:t>
      </w:r>
      <w:proofErr w:type="spellEnd"/>
      <w:r w:rsidRPr="008A668F">
        <w:rPr>
          <w:rtl/>
        </w:rPr>
        <w:t xml:space="preserve"> לפי העניין, לעניין מכס על פי פקודה זו.</w:t>
      </w:r>
    </w:p>
    <w:p w:rsidR="00582EBC" w:rsidRPr="008A668F" w:rsidRDefault="00582EBC" w:rsidP="00582EBC">
      <w:pPr>
        <w:pStyle w:val="3"/>
        <w:spacing w:line="360" w:lineRule="auto"/>
        <w:jc w:val="both"/>
        <w:rPr>
          <w:rFonts w:cs="David"/>
          <w:sz w:val="24"/>
          <w:szCs w:val="24"/>
          <w:rtl/>
        </w:rPr>
      </w:pPr>
    </w:p>
    <w:p w:rsidR="00582EBC" w:rsidRPr="008A668F" w:rsidRDefault="00582EBC" w:rsidP="00582EBC">
      <w:pPr>
        <w:pStyle w:val="3"/>
        <w:spacing w:line="360" w:lineRule="auto"/>
        <w:jc w:val="both"/>
        <w:rPr>
          <w:rFonts w:cs="David"/>
          <w:sz w:val="24"/>
          <w:szCs w:val="24"/>
          <w:u w:val="single"/>
          <w:rtl/>
        </w:rPr>
      </w:pPr>
      <w:r w:rsidRPr="008A668F">
        <w:rPr>
          <w:rFonts w:cs="David"/>
          <w:sz w:val="24"/>
          <w:szCs w:val="24"/>
          <w:u w:val="single"/>
          <w:rtl/>
        </w:rPr>
        <w:t xml:space="preserve">חוק מס קניה </w:t>
      </w:r>
    </w:p>
    <w:p w:rsidR="00582EBC" w:rsidRPr="008A668F" w:rsidRDefault="00582EBC" w:rsidP="00582EBC">
      <w:pPr>
        <w:pStyle w:val="ad"/>
        <w:spacing w:line="360" w:lineRule="auto"/>
        <w:jc w:val="both"/>
        <w:rPr>
          <w:sz w:val="24"/>
          <w:rtl/>
        </w:rPr>
      </w:pPr>
      <w:r w:rsidRPr="008A668F">
        <w:rPr>
          <w:sz w:val="24"/>
          <w:rtl/>
        </w:rPr>
        <w:t xml:space="preserve"> סעיף 19 ב: (א)לא יגלה אדם ידיעה שהגיעה אליו אגב ביצוע חוק זה, אלא אם – </w:t>
      </w:r>
    </w:p>
    <w:p w:rsidR="00582EBC" w:rsidRPr="008A668F" w:rsidRDefault="00582EBC" w:rsidP="00AD3F34">
      <w:pPr>
        <w:numPr>
          <w:ilvl w:val="0"/>
          <w:numId w:val="17"/>
        </w:numPr>
        <w:tabs>
          <w:tab w:val="num" w:pos="1800"/>
        </w:tabs>
        <w:spacing w:line="360" w:lineRule="auto"/>
        <w:ind w:left="435"/>
        <w:jc w:val="both"/>
        <w:rPr>
          <w:rtl/>
        </w:rPr>
      </w:pPr>
      <w:r w:rsidRPr="008A668F">
        <w:rPr>
          <w:rtl/>
        </w:rPr>
        <w:t xml:space="preserve"> שר האוצר התיר לגלותה;</w:t>
      </w:r>
    </w:p>
    <w:p w:rsidR="00582EBC" w:rsidRPr="008A668F" w:rsidRDefault="00582EBC" w:rsidP="00AD3F34">
      <w:pPr>
        <w:numPr>
          <w:ilvl w:val="0"/>
          <w:numId w:val="17"/>
        </w:numPr>
        <w:tabs>
          <w:tab w:val="num" w:pos="1800"/>
        </w:tabs>
        <w:spacing w:line="360" w:lineRule="auto"/>
        <w:ind w:left="435"/>
        <w:jc w:val="both"/>
        <w:rPr>
          <w:rtl/>
        </w:rPr>
      </w:pPr>
      <w:r w:rsidRPr="008A668F">
        <w:rPr>
          <w:rtl/>
        </w:rPr>
        <w:t xml:space="preserve"> נדרש לגלותה בהליך משפטי על פי חוק זה או חוק מסים כמשמעותו בחוק לתיקון דיני מסים (חילופי ידיעות בין רשויות המס), </w:t>
      </w:r>
      <w:proofErr w:type="spellStart"/>
      <w:r w:rsidRPr="008A668F">
        <w:rPr>
          <w:rtl/>
        </w:rPr>
        <w:t>התשכ"ז</w:t>
      </w:r>
      <w:proofErr w:type="spellEnd"/>
      <w:r w:rsidRPr="008A668F">
        <w:rPr>
          <w:rtl/>
        </w:rPr>
        <w:t xml:space="preserve"> – 1967.</w:t>
      </w:r>
    </w:p>
    <w:p w:rsidR="00582EBC" w:rsidRPr="008A668F" w:rsidRDefault="00582EBC" w:rsidP="00582EBC">
      <w:pPr>
        <w:pStyle w:val="ab"/>
        <w:spacing w:line="360" w:lineRule="auto"/>
        <w:ind w:left="720"/>
        <w:rPr>
          <w:rFonts w:cs="David"/>
          <w:b/>
          <w:bCs/>
          <w:sz w:val="24"/>
          <w:u w:val="single"/>
          <w:rtl/>
        </w:rPr>
      </w:pPr>
      <w:r w:rsidRPr="008A668F">
        <w:rPr>
          <w:rFonts w:cs="David"/>
          <w:sz w:val="24"/>
          <w:rtl/>
        </w:rPr>
        <w:t xml:space="preserve">     (א1) לעניין סעיף קטן (א)(1) רשאי שר האוצר לתת גם היתר לגילוי מידע לסוגיו, </w:t>
      </w:r>
      <w:r w:rsidRPr="008A668F">
        <w:rPr>
          <w:rFonts w:cs="David"/>
          <w:sz w:val="24"/>
          <w:rtl/>
        </w:rPr>
        <w:br/>
        <w:t xml:space="preserve">     ובלבד שהיתר כאמור יינתן לבעלי תפקידים שצוינו בו לצורך מילוי תפקידם כדין, </w:t>
      </w:r>
      <w:r w:rsidRPr="008A668F">
        <w:rPr>
          <w:rFonts w:cs="David"/>
          <w:sz w:val="24"/>
          <w:rtl/>
        </w:rPr>
        <w:br/>
        <w:t xml:space="preserve">     ומנימוקים  שיירשמו.</w:t>
      </w:r>
      <w:r>
        <w:rPr>
          <w:rFonts w:cs="David" w:hint="cs"/>
          <w:sz w:val="24"/>
          <w:rtl/>
        </w:rPr>
        <w:tab/>
      </w:r>
      <w:r w:rsidRPr="008A668F">
        <w:rPr>
          <w:rFonts w:cs="David"/>
          <w:sz w:val="24"/>
          <w:rtl/>
        </w:rPr>
        <w:br/>
        <w:t xml:space="preserve">     (ב) הגיעה לאדם ידיעה על פי סעיף קטן (א), יראוהו כמי שקיבל אותה אגב ביצוע חוק </w:t>
      </w:r>
      <w:r w:rsidRPr="008A668F">
        <w:rPr>
          <w:rFonts w:cs="David"/>
          <w:sz w:val="24"/>
          <w:rtl/>
        </w:rPr>
        <w:br/>
        <w:t xml:space="preserve">     זה.</w:t>
      </w:r>
      <w:r w:rsidRPr="008A668F">
        <w:rPr>
          <w:rFonts w:cs="David"/>
          <w:sz w:val="24"/>
          <w:rtl/>
        </w:rPr>
        <w:br/>
        <w:t xml:space="preserve">     (ג) גילה אדם שלא כדין ידיעה שהגיעה אליו אגב ביצועו של חוק זה, דינו – מאסר שנה      </w:t>
      </w:r>
      <w:r w:rsidRPr="008A668F">
        <w:rPr>
          <w:rFonts w:cs="David"/>
          <w:sz w:val="24"/>
          <w:rtl/>
        </w:rPr>
        <w:br/>
        <w:t xml:space="preserve">     או קנס 14,000 ש"ח .</w:t>
      </w:r>
      <w:r>
        <w:rPr>
          <w:rFonts w:cs="David" w:hint="cs"/>
          <w:sz w:val="24"/>
          <w:rtl/>
        </w:rPr>
        <w:tab/>
      </w:r>
      <w:r w:rsidRPr="008A668F">
        <w:rPr>
          <w:rFonts w:cs="David"/>
          <w:sz w:val="24"/>
          <w:rtl/>
        </w:rPr>
        <w:br/>
      </w:r>
    </w:p>
    <w:p w:rsidR="00582EBC" w:rsidRPr="008A668F" w:rsidRDefault="00582EBC" w:rsidP="00582EBC">
      <w:pPr>
        <w:pStyle w:val="ab"/>
        <w:spacing w:line="360" w:lineRule="auto"/>
        <w:ind w:left="-51"/>
        <w:rPr>
          <w:rFonts w:cs="David"/>
          <w:b/>
          <w:bCs/>
          <w:sz w:val="24"/>
          <w:u w:val="single"/>
          <w:rtl/>
        </w:rPr>
      </w:pPr>
      <w:r w:rsidRPr="008A668F">
        <w:rPr>
          <w:rFonts w:cs="David" w:hint="cs"/>
          <w:b/>
          <w:bCs/>
          <w:sz w:val="24"/>
          <w:u w:val="single"/>
          <w:rtl/>
        </w:rPr>
        <w:t>ח</w:t>
      </w:r>
      <w:r w:rsidRPr="008A668F">
        <w:rPr>
          <w:rFonts w:cs="David"/>
          <w:b/>
          <w:bCs/>
          <w:sz w:val="24"/>
          <w:u w:val="single"/>
          <w:rtl/>
        </w:rPr>
        <w:t>וק העונשין:</w:t>
      </w:r>
    </w:p>
    <w:p w:rsidR="00582EBC" w:rsidRPr="008A668F" w:rsidRDefault="00582EBC" w:rsidP="00582EBC">
      <w:pPr>
        <w:spacing w:line="360" w:lineRule="auto"/>
        <w:jc w:val="both"/>
        <w:rPr>
          <w:rtl/>
        </w:rPr>
      </w:pPr>
      <w:r w:rsidRPr="008A668F">
        <w:rPr>
          <w:rtl/>
        </w:rPr>
        <w:t xml:space="preserve">סעיף 118:  (א) היה אדם בעל חוזה עם המדינה או עם גוף מבוקר כמשמעותו בחוק מבקר </w:t>
      </w:r>
      <w:r w:rsidRPr="008A668F">
        <w:rPr>
          <w:rtl/>
        </w:rPr>
        <w:br/>
        <w:t xml:space="preserve">                   המדינה, תשי"ח – 1958 (נוסח משולב), ובחוזה יש התחייבות לשמור בסוד ידיעות </w:t>
      </w:r>
      <w:r w:rsidRPr="008A668F">
        <w:rPr>
          <w:rtl/>
        </w:rPr>
        <w:br/>
        <w:t xml:space="preserve">                   שיגיעו אליו עקב ביצוע החוזה, והוא מסר, ללא סמכות כדין, ידיעה כאמור לאדם </w:t>
      </w:r>
    </w:p>
    <w:p w:rsidR="00582EBC" w:rsidRPr="008A668F" w:rsidRDefault="00582EBC" w:rsidP="00582EBC">
      <w:pPr>
        <w:spacing w:line="360" w:lineRule="auto"/>
        <w:jc w:val="both"/>
        <w:rPr>
          <w:rtl/>
        </w:rPr>
      </w:pPr>
      <w:r w:rsidRPr="008A668F">
        <w:rPr>
          <w:rtl/>
        </w:rPr>
        <w:t xml:space="preserve">                   שלא היה מוסמך לקבלה, דינו – מאסר שנה אחת.</w:t>
      </w:r>
      <w:r>
        <w:rPr>
          <w:rFonts w:hint="cs"/>
          <w:rtl/>
        </w:rPr>
        <w:tab/>
      </w:r>
      <w:r w:rsidRPr="008A668F">
        <w:rPr>
          <w:rtl/>
        </w:rPr>
        <w:br/>
        <w:t xml:space="preserve">                   (ב) בסעיף זה, "בעל חוזה" – לרבות מי שהועסק, כעובד או כקבלן, לשם ביצוע </w:t>
      </w:r>
      <w:r w:rsidRPr="008A668F">
        <w:rPr>
          <w:rtl/>
        </w:rPr>
        <w:br/>
        <w:t xml:space="preserve">                   החוזה; </w:t>
      </w:r>
      <w:r w:rsidRPr="008A668F">
        <w:rPr>
          <w:rtl/>
        </w:rPr>
        <w:br/>
      </w:r>
      <w:r w:rsidRPr="008A668F">
        <w:rPr>
          <w:rtl/>
        </w:rPr>
        <w:lastRenderedPageBreak/>
        <w:t xml:space="preserve">                   ואולם תהא זו הגנה טובה לנאשם לפי סעיף זה שלא ידע על ההתחייבות לשמור </w:t>
      </w:r>
      <w:r w:rsidRPr="008A668F">
        <w:rPr>
          <w:rtl/>
        </w:rPr>
        <w:br/>
        <w:t xml:space="preserve">                   ידיעות כאמור בסוד והוא מסר את הידיעה בתום לב.</w:t>
      </w:r>
      <w:r>
        <w:rPr>
          <w:rFonts w:hint="cs"/>
          <w:rtl/>
        </w:rPr>
        <w:tab/>
      </w:r>
      <w:r w:rsidRPr="008A668F">
        <w:rPr>
          <w:rtl/>
        </w:rPr>
        <w:br/>
      </w:r>
      <w:r w:rsidRPr="008A668F">
        <w:rPr>
          <w:rtl/>
        </w:rPr>
        <w:br/>
        <w:t xml:space="preserve">סעיף 119:  מי שנמסר לו מסמך רשמי בתנאי מפורש שעליו לשמרו בסוד, והוא מסרו לאדם שאינו </w:t>
      </w:r>
      <w:r w:rsidRPr="008A668F">
        <w:rPr>
          <w:rtl/>
        </w:rPr>
        <w:br/>
        <w:t xml:space="preserve">                   מוסמך לקבלו, דינו – מאסר שנה אחת; התרשל בשמירתו או עשה מעשה שיש בו כדי </w:t>
      </w:r>
    </w:p>
    <w:p w:rsidR="00582EBC" w:rsidRPr="008A668F" w:rsidRDefault="00582EBC" w:rsidP="00582EBC">
      <w:pPr>
        <w:spacing w:line="360" w:lineRule="auto"/>
        <w:rPr>
          <w:rtl/>
        </w:rPr>
      </w:pPr>
      <w:r w:rsidRPr="008A668F">
        <w:rPr>
          <w:rtl/>
        </w:rPr>
        <w:t xml:space="preserve">                   לסכן בטיחותו של המסמך, דינו – מאסר ששה חדשים.</w:t>
      </w:r>
      <w:r w:rsidRPr="008A668F">
        <w:rPr>
          <w:rtl/>
        </w:rPr>
        <w:br/>
      </w:r>
      <w:r w:rsidRPr="008A668F">
        <w:rPr>
          <w:b/>
          <w:bCs/>
          <w:u w:val="single"/>
          <w:rtl/>
        </w:rPr>
        <w:br/>
        <w:t>חוק הגנת הפרטיות:</w:t>
      </w:r>
      <w:r w:rsidRPr="008A668F">
        <w:rPr>
          <w:rtl/>
        </w:rPr>
        <w:br/>
        <w:t xml:space="preserve">סעיף 23 ב: (א) מסירת מידע מאת גוף ציבורי אסורה, זולת אם המידע פורסם לרבים על פי </w:t>
      </w:r>
      <w:r w:rsidRPr="008A668F">
        <w:rPr>
          <w:rtl/>
        </w:rPr>
        <w:br/>
        <w:t xml:space="preserve">                   סמכות כדין, או הועמד לעיון הרבים על פי סמכות כדין, או שהאדם אשר המידע </w:t>
      </w:r>
    </w:p>
    <w:p w:rsidR="00582EBC" w:rsidRPr="008A668F" w:rsidRDefault="00582EBC" w:rsidP="00582EBC">
      <w:pPr>
        <w:spacing w:line="360" w:lineRule="auto"/>
        <w:jc w:val="both"/>
        <w:rPr>
          <w:rtl/>
        </w:rPr>
      </w:pPr>
      <w:r w:rsidRPr="008A668F">
        <w:rPr>
          <w:rtl/>
        </w:rPr>
        <w:t xml:space="preserve">                   מתייחס אליו נתן הסכמתו למסירה.</w:t>
      </w:r>
      <w:r>
        <w:rPr>
          <w:rFonts w:hint="cs"/>
          <w:rtl/>
        </w:rPr>
        <w:tab/>
      </w:r>
      <w:r w:rsidRPr="008A668F">
        <w:rPr>
          <w:rtl/>
        </w:rPr>
        <w:br/>
        <w:t>הנני מצהיר כי במילוי תפקידי אראה כדבר שבסוד כל דבר שהגיע לידיעתי אגב מילוי התפקיד והמתחייב על פי כל דין.</w:t>
      </w:r>
    </w:p>
    <w:p w:rsidR="00582EBC" w:rsidRPr="008A668F" w:rsidRDefault="00582EBC" w:rsidP="00582EBC">
      <w:pPr>
        <w:spacing w:line="360" w:lineRule="auto"/>
        <w:jc w:val="both"/>
        <w:rPr>
          <w:u w:val="single"/>
          <w:rtl/>
        </w:rPr>
      </w:pPr>
    </w:p>
    <w:p w:rsidR="00582EBC" w:rsidRPr="008A668F" w:rsidRDefault="00582EBC" w:rsidP="00582EBC">
      <w:pPr>
        <w:spacing w:line="360" w:lineRule="auto"/>
        <w:jc w:val="both"/>
        <w:rPr>
          <w:rtl/>
        </w:rPr>
      </w:pP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582EBC" w:rsidRPr="008A668F" w:rsidRDefault="00582EBC" w:rsidP="00582EBC">
      <w:pPr>
        <w:spacing w:line="360" w:lineRule="auto"/>
        <w:jc w:val="both"/>
        <w:rPr>
          <w:rtl/>
        </w:rPr>
      </w:pPr>
      <w:r w:rsidRPr="008A668F">
        <w:rPr>
          <w:rtl/>
        </w:rPr>
        <w:t xml:space="preserve">   שם משפחה</w:t>
      </w:r>
      <w:r w:rsidRPr="008A668F">
        <w:rPr>
          <w:rtl/>
        </w:rPr>
        <w:tab/>
      </w:r>
      <w:r w:rsidRPr="008A668F">
        <w:rPr>
          <w:rtl/>
        </w:rPr>
        <w:tab/>
      </w:r>
      <w:r w:rsidRPr="008A668F">
        <w:rPr>
          <w:rtl/>
        </w:rPr>
        <w:tab/>
        <w:t xml:space="preserve">      שם פרטי</w:t>
      </w:r>
      <w:r w:rsidRPr="008A668F">
        <w:rPr>
          <w:rtl/>
        </w:rPr>
        <w:tab/>
      </w:r>
      <w:r w:rsidRPr="008A668F">
        <w:rPr>
          <w:rtl/>
        </w:rPr>
        <w:tab/>
      </w:r>
      <w:r w:rsidRPr="008A668F">
        <w:rPr>
          <w:rtl/>
        </w:rPr>
        <w:tab/>
        <w:t xml:space="preserve">    מספר זהות</w:t>
      </w:r>
    </w:p>
    <w:p w:rsidR="00582EBC" w:rsidRPr="008A668F" w:rsidRDefault="00582EBC" w:rsidP="00582EBC">
      <w:pPr>
        <w:spacing w:line="360" w:lineRule="auto"/>
        <w:jc w:val="both"/>
        <w:rPr>
          <w:rtl/>
        </w:rPr>
      </w:pPr>
    </w:p>
    <w:p w:rsidR="00582EBC" w:rsidRPr="008A668F" w:rsidRDefault="00582EBC" w:rsidP="00582EBC">
      <w:pPr>
        <w:spacing w:line="360" w:lineRule="auto"/>
        <w:jc w:val="both"/>
        <w:rPr>
          <w:u w:val="single"/>
          <w:rtl/>
        </w:rPr>
      </w:pP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582EBC" w:rsidRPr="008A668F" w:rsidRDefault="00582EBC" w:rsidP="00582EBC">
      <w:pPr>
        <w:spacing w:line="360" w:lineRule="auto"/>
        <w:ind w:left="720"/>
        <w:jc w:val="both"/>
        <w:rPr>
          <w:rtl/>
        </w:rPr>
      </w:pPr>
      <w:r w:rsidRPr="008A668F">
        <w:rPr>
          <w:rtl/>
        </w:rPr>
        <w:tab/>
        <w:t xml:space="preserve">        תאריך</w:t>
      </w:r>
      <w:r w:rsidRPr="008A668F">
        <w:rPr>
          <w:rtl/>
        </w:rPr>
        <w:tab/>
      </w:r>
      <w:r w:rsidRPr="008A668F">
        <w:rPr>
          <w:rtl/>
        </w:rPr>
        <w:tab/>
      </w:r>
      <w:r w:rsidRPr="008A668F">
        <w:rPr>
          <w:rtl/>
        </w:rPr>
        <w:tab/>
        <w:t xml:space="preserve">         חתימה</w:t>
      </w:r>
    </w:p>
    <w:p w:rsidR="00582EBC" w:rsidRPr="008A668F" w:rsidRDefault="00582EBC" w:rsidP="00582EBC">
      <w:pPr>
        <w:pStyle w:val="ab"/>
        <w:spacing w:line="360" w:lineRule="auto"/>
        <w:rPr>
          <w:rFonts w:cs="David"/>
          <w:sz w:val="24"/>
          <w:rtl/>
        </w:rPr>
      </w:pPr>
      <w:r w:rsidRPr="008A668F">
        <w:rPr>
          <w:rFonts w:cs="David"/>
          <w:sz w:val="24"/>
          <w:rtl/>
        </w:rPr>
        <w:t>נחתם בפני:</w:t>
      </w:r>
    </w:p>
    <w:p w:rsidR="00582EBC" w:rsidRPr="008A668F" w:rsidRDefault="00582EBC" w:rsidP="00582EBC">
      <w:pPr>
        <w:spacing w:line="360" w:lineRule="auto"/>
        <w:jc w:val="both"/>
        <w:rPr>
          <w:rtl/>
        </w:rPr>
      </w:pPr>
    </w:p>
    <w:p w:rsidR="00582EBC" w:rsidRPr="008A668F" w:rsidRDefault="00582EBC" w:rsidP="00582EBC">
      <w:pPr>
        <w:spacing w:line="360" w:lineRule="auto"/>
        <w:jc w:val="both"/>
        <w:rPr>
          <w:u w:val="single"/>
          <w:rtl/>
        </w:rPr>
      </w:pP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582EBC" w:rsidRPr="008A668F" w:rsidRDefault="00582EBC" w:rsidP="00582EBC">
      <w:pPr>
        <w:spacing w:line="360" w:lineRule="auto"/>
        <w:jc w:val="both"/>
        <w:rPr>
          <w:rtl/>
        </w:rPr>
      </w:pPr>
      <w:r w:rsidRPr="008A668F">
        <w:rPr>
          <w:rtl/>
        </w:rPr>
        <w:t xml:space="preserve">   שם משפחה</w:t>
      </w:r>
      <w:r w:rsidRPr="008A668F">
        <w:rPr>
          <w:rtl/>
        </w:rPr>
        <w:tab/>
      </w:r>
      <w:r w:rsidRPr="008A668F">
        <w:rPr>
          <w:rtl/>
        </w:rPr>
        <w:tab/>
      </w:r>
      <w:r w:rsidRPr="008A668F">
        <w:rPr>
          <w:rtl/>
        </w:rPr>
        <w:tab/>
        <w:t xml:space="preserve">      שם פרטי</w:t>
      </w:r>
      <w:r w:rsidRPr="008A668F">
        <w:rPr>
          <w:rtl/>
        </w:rPr>
        <w:tab/>
      </w:r>
      <w:r w:rsidRPr="008A668F">
        <w:rPr>
          <w:rtl/>
        </w:rPr>
        <w:tab/>
      </w:r>
      <w:r w:rsidRPr="008A668F">
        <w:rPr>
          <w:rtl/>
        </w:rPr>
        <w:tab/>
        <w:t xml:space="preserve">    מספר זהות</w:t>
      </w:r>
    </w:p>
    <w:p w:rsidR="00582EBC" w:rsidRPr="008A668F" w:rsidRDefault="00582EBC" w:rsidP="00582EBC">
      <w:pPr>
        <w:spacing w:line="360" w:lineRule="auto"/>
        <w:jc w:val="both"/>
        <w:rPr>
          <w:u w:val="single"/>
          <w:rtl/>
        </w:rPr>
      </w:pPr>
    </w:p>
    <w:p w:rsidR="00582EBC" w:rsidRPr="008A668F" w:rsidRDefault="00582EBC" w:rsidP="00582EBC">
      <w:pPr>
        <w:spacing w:line="360" w:lineRule="auto"/>
        <w:jc w:val="both"/>
        <w:rPr>
          <w:u w:val="single"/>
          <w:rtl/>
        </w:rPr>
      </w:pP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582EBC" w:rsidRPr="008A668F" w:rsidRDefault="00582EBC" w:rsidP="00582EBC">
      <w:pPr>
        <w:spacing w:line="360" w:lineRule="auto"/>
        <w:jc w:val="both"/>
        <w:rPr>
          <w:rtl/>
        </w:rPr>
      </w:pPr>
      <w:r w:rsidRPr="008A668F">
        <w:rPr>
          <w:rtl/>
        </w:rPr>
        <w:tab/>
      </w:r>
      <w:r w:rsidRPr="008A668F">
        <w:rPr>
          <w:rtl/>
        </w:rPr>
        <w:tab/>
        <w:t xml:space="preserve">        תפקיד</w:t>
      </w:r>
      <w:r w:rsidRPr="008A668F">
        <w:rPr>
          <w:rtl/>
        </w:rPr>
        <w:tab/>
      </w:r>
      <w:r w:rsidRPr="008A668F">
        <w:rPr>
          <w:rtl/>
        </w:rPr>
        <w:tab/>
      </w:r>
      <w:r w:rsidRPr="008A668F">
        <w:rPr>
          <w:rtl/>
        </w:rPr>
        <w:tab/>
        <w:t xml:space="preserve">         חתימה</w:t>
      </w: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jc w:val="center"/>
        <w:rPr>
          <w:b/>
          <w:bCs/>
          <w:u w:val="single"/>
          <w:rtl/>
        </w:rPr>
      </w:pPr>
    </w:p>
    <w:p w:rsidR="00B73D73" w:rsidRDefault="00B73D73" w:rsidP="00582EBC">
      <w:pPr>
        <w:jc w:val="center"/>
        <w:rPr>
          <w:b/>
          <w:bCs/>
          <w:u w:val="single"/>
          <w:rtl/>
        </w:rPr>
      </w:pPr>
    </w:p>
    <w:p w:rsidR="00B73D73" w:rsidRDefault="00B73D73" w:rsidP="00582EBC">
      <w:pPr>
        <w:jc w:val="center"/>
        <w:rPr>
          <w:b/>
          <w:bCs/>
          <w:u w:val="single"/>
          <w:rtl/>
        </w:rPr>
      </w:pPr>
    </w:p>
    <w:p w:rsidR="00B73D73" w:rsidRDefault="00B73D73" w:rsidP="00582EBC">
      <w:pPr>
        <w:jc w:val="center"/>
        <w:rPr>
          <w:b/>
          <w:bCs/>
          <w:u w:val="single"/>
          <w:rtl/>
        </w:rPr>
      </w:pPr>
    </w:p>
    <w:p w:rsidR="00B73D73" w:rsidRDefault="00B73D73" w:rsidP="00582EBC">
      <w:pPr>
        <w:jc w:val="center"/>
        <w:rPr>
          <w:rFonts w:ascii="Arial" w:hAnsi="Arial" w:cs="Arial"/>
          <w:b/>
          <w:bCs/>
          <w:sz w:val="22"/>
          <w:szCs w:val="22"/>
          <w:u w:val="single"/>
          <w:rtl/>
        </w:rPr>
      </w:pPr>
    </w:p>
    <w:p w:rsidR="00582EBC" w:rsidRPr="00212DA0" w:rsidRDefault="00582EBC" w:rsidP="00582EBC">
      <w:pPr>
        <w:rPr>
          <w:rFonts w:ascii="Arial" w:hAnsi="Arial"/>
          <w:b/>
          <w:bCs/>
          <w:sz w:val="28"/>
          <w:szCs w:val="28"/>
          <w:u w:val="single"/>
          <w:rtl/>
        </w:rPr>
      </w:pPr>
      <w:r w:rsidRPr="00212DA0">
        <w:rPr>
          <w:rFonts w:ascii="Arial" w:hAnsi="Arial" w:hint="cs"/>
          <w:b/>
          <w:bCs/>
          <w:sz w:val="28"/>
          <w:szCs w:val="28"/>
          <w:u w:val="single"/>
          <w:rtl/>
        </w:rPr>
        <w:t>1</w:t>
      </w:r>
      <w:r>
        <w:rPr>
          <w:rFonts w:ascii="Arial" w:hAnsi="Arial" w:hint="cs"/>
          <w:b/>
          <w:bCs/>
          <w:sz w:val="28"/>
          <w:szCs w:val="28"/>
          <w:u w:val="single"/>
          <w:rtl/>
        </w:rPr>
        <w:t>6</w:t>
      </w:r>
      <w:r w:rsidRPr="00212DA0">
        <w:rPr>
          <w:rFonts w:ascii="Arial" w:hAnsi="Arial" w:hint="cs"/>
          <w:b/>
          <w:bCs/>
          <w:sz w:val="28"/>
          <w:szCs w:val="28"/>
          <w:u w:val="single"/>
          <w:rtl/>
        </w:rPr>
        <w:t xml:space="preserve">.נספח ה' להסכם רכישה ולהסכם שירות תיקון ותחזוקה - </w:t>
      </w:r>
      <w:r w:rsidRPr="00212DA0">
        <w:rPr>
          <w:rFonts w:ascii="Arial" w:hAnsi="Arial"/>
          <w:b/>
          <w:bCs/>
          <w:sz w:val="28"/>
          <w:szCs w:val="28"/>
          <w:u w:val="single"/>
          <w:rtl/>
        </w:rPr>
        <w:t>התחייבות להעדר ניגוד עניינים</w:t>
      </w:r>
    </w:p>
    <w:p w:rsidR="00582EBC" w:rsidRPr="00C33492" w:rsidRDefault="00582EBC" w:rsidP="00582EBC">
      <w:pPr>
        <w:spacing w:line="360" w:lineRule="auto"/>
        <w:jc w:val="center"/>
        <w:rPr>
          <w:rFonts w:ascii="Arial" w:hAnsi="Arial" w:cs="Arial"/>
          <w:b/>
          <w:bCs/>
          <w:sz w:val="22"/>
          <w:szCs w:val="22"/>
          <w:u w:val="single"/>
          <w:rtl/>
        </w:rPr>
      </w:pPr>
    </w:p>
    <w:p w:rsidR="00582EBC" w:rsidRPr="00E049EB" w:rsidRDefault="00582EBC" w:rsidP="00582EBC">
      <w:pPr>
        <w:spacing w:line="360" w:lineRule="auto"/>
        <w:rPr>
          <w:rFonts w:ascii="Arial" w:hAnsi="Arial"/>
        </w:rPr>
      </w:pPr>
      <w:r w:rsidRPr="00E049EB">
        <w:rPr>
          <w:rFonts w:ascii="Arial" w:hAnsi="Arial"/>
          <w:rtl/>
        </w:rPr>
        <w:t>שנערכה ונחתמה ב_____</w:t>
      </w:r>
      <w:r w:rsidRPr="00E049EB">
        <w:rPr>
          <w:rFonts w:ascii="Arial" w:hAnsi="Arial" w:hint="cs"/>
          <w:rtl/>
        </w:rPr>
        <w:t>___</w:t>
      </w:r>
      <w:r w:rsidRPr="00E049EB">
        <w:rPr>
          <w:rFonts w:ascii="Arial" w:hAnsi="Arial"/>
          <w:rtl/>
        </w:rPr>
        <w:t xml:space="preserve">_ ביום ____ בחודש _____ </w:t>
      </w:r>
      <w:r w:rsidRPr="00E049EB">
        <w:rPr>
          <w:rFonts w:ascii="Arial" w:hAnsi="Arial" w:hint="cs"/>
          <w:rtl/>
        </w:rPr>
        <w:t>שנת_______</w:t>
      </w:r>
    </w:p>
    <w:p w:rsidR="00582EBC" w:rsidRPr="00E049EB" w:rsidRDefault="00582EBC" w:rsidP="00582EBC">
      <w:pPr>
        <w:spacing w:line="360" w:lineRule="auto"/>
        <w:rPr>
          <w:rFonts w:ascii="Arial" w:hAnsi="Arial"/>
          <w:rtl/>
        </w:rPr>
      </w:pPr>
      <w:r w:rsidRPr="00E049EB">
        <w:rPr>
          <w:rFonts w:ascii="Arial" w:hAnsi="Arial"/>
          <w:rtl/>
        </w:rPr>
        <w:t>על ידי</w:t>
      </w:r>
      <w:r w:rsidRPr="00E049EB">
        <w:rPr>
          <w:rFonts w:ascii="Arial" w:hAnsi="Arial" w:hint="cs"/>
          <w:rtl/>
        </w:rPr>
        <w:t xml:space="preserve"> </w:t>
      </w:r>
      <w:r w:rsidRPr="00E049EB">
        <w:rPr>
          <w:rFonts w:ascii="Arial" w:hAnsi="Arial"/>
          <w:rtl/>
        </w:rPr>
        <w:t>____________________</w:t>
      </w:r>
      <w:r w:rsidRPr="00E049EB">
        <w:rPr>
          <w:rFonts w:ascii="Arial" w:hAnsi="Arial" w:hint="cs"/>
          <w:rtl/>
        </w:rPr>
        <w:t xml:space="preserve"> המוסמך להתחייב בשם חברת _________(להלן:</w:t>
      </w:r>
      <w:r w:rsidR="009B05A3">
        <w:rPr>
          <w:rFonts w:ascii="Arial" w:hAnsi="Arial" w:hint="cs"/>
          <w:rtl/>
        </w:rPr>
        <w:t xml:space="preserve"> </w:t>
      </w:r>
      <w:r w:rsidRPr="00E049EB">
        <w:rPr>
          <w:rFonts w:ascii="Arial" w:hAnsi="Arial" w:hint="cs"/>
          <w:rtl/>
        </w:rPr>
        <w:t>"החברה")</w:t>
      </w:r>
    </w:p>
    <w:p w:rsidR="00582EBC" w:rsidRPr="00E049EB" w:rsidRDefault="00582EBC" w:rsidP="00582EBC">
      <w:pPr>
        <w:spacing w:line="360" w:lineRule="auto"/>
        <w:rPr>
          <w:rFonts w:ascii="Arial" w:hAnsi="Arial"/>
          <w:rtl/>
        </w:rPr>
      </w:pPr>
      <w:r w:rsidRPr="00E049EB">
        <w:rPr>
          <w:rFonts w:ascii="Arial" w:hAnsi="Arial"/>
          <w:rtl/>
        </w:rPr>
        <w:t>ת.ז. ____________</w:t>
      </w:r>
      <w:r w:rsidRPr="00E049EB">
        <w:rPr>
          <w:rFonts w:ascii="Arial" w:hAnsi="Arial" w:hint="cs"/>
          <w:rtl/>
        </w:rPr>
        <w:t>______</w:t>
      </w:r>
      <w:r w:rsidRPr="00E049EB">
        <w:rPr>
          <w:rFonts w:ascii="Arial" w:hAnsi="Arial"/>
          <w:rtl/>
        </w:rPr>
        <w:t>____</w:t>
      </w:r>
    </w:p>
    <w:p w:rsidR="00582EBC" w:rsidRPr="00E049EB" w:rsidRDefault="00582EBC" w:rsidP="00582EBC">
      <w:pPr>
        <w:spacing w:line="360" w:lineRule="auto"/>
        <w:rPr>
          <w:rFonts w:ascii="Arial" w:hAnsi="Arial"/>
          <w:rtl/>
        </w:rPr>
      </w:pPr>
      <w:r w:rsidRPr="00E049EB">
        <w:rPr>
          <w:rFonts w:ascii="Arial" w:hAnsi="Arial"/>
          <w:rtl/>
        </w:rPr>
        <w:t>מכתובת ___________________</w:t>
      </w:r>
    </w:p>
    <w:p w:rsidR="00582EBC" w:rsidRPr="00E049EB" w:rsidRDefault="00582EBC" w:rsidP="00582EBC">
      <w:pPr>
        <w:jc w:val="both"/>
        <w:rPr>
          <w:rFonts w:ascii="Arial" w:hAnsi="Arial"/>
          <w:rtl/>
        </w:rPr>
      </w:pPr>
    </w:p>
    <w:p w:rsidR="00582EBC" w:rsidRPr="00E049EB" w:rsidRDefault="00582EBC" w:rsidP="00582EBC">
      <w:pPr>
        <w:spacing w:line="360" w:lineRule="auto"/>
        <w:jc w:val="both"/>
        <w:rPr>
          <w:rFonts w:ascii="Arial" w:hAnsi="Arial"/>
          <w:rtl/>
        </w:rPr>
      </w:pPr>
      <w:r w:rsidRPr="00E049EB">
        <w:rPr>
          <w:rFonts w:ascii="Arial" w:hAnsi="Arial"/>
          <w:b/>
          <w:bCs/>
          <w:rtl/>
        </w:rPr>
        <w:t>הואיל</w:t>
      </w:r>
      <w:r w:rsidRPr="00E049EB">
        <w:rPr>
          <w:rFonts w:ascii="Arial" w:hAnsi="Arial"/>
          <w:rtl/>
        </w:rPr>
        <w:tab/>
        <w:t>וממשלת ישראל בשם מדינת ישראל מקבלת את השירותים</w:t>
      </w:r>
      <w:r w:rsidRPr="00E049EB">
        <w:rPr>
          <w:rFonts w:ascii="Arial" w:hAnsi="Arial"/>
        </w:rPr>
        <w:t>/</w:t>
      </w:r>
      <w:r w:rsidRPr="00E049EB">
        <w:rPr>
          <w:rFonts w:ascii="Arial" w:hAnsi="Arial" w:hint="cs"/>
          <w:rtl/>
        </w:rPr>
        <w:t>הטובין</w:t>
      </w:r>
      <w:r w:rsidRPr="00E049EB">
        <w:rPr>
          <w:rFonts w:ascii="Arial" w:hAnsi="Arial"/>
          <w:rtl/>
        </w:rPr>
        <w:t xml:space="preserve"> כהגדרתם להלן;</w:t>
      </w:r>
    </w:p>
    <w:p w:rsidR="00582EBC" w:rsidRPr="00E049EB" w:rsidRDefault="00582EBC" w:rsidP="00582EBC">
      <w:pPr>
        <w:spacing w:line="360" w:lineRule="auto"/>
        <w:jc w:val="both"/>
        <w:rPr>
          <w:rFonts w:ascii="Arial" w:hAnsi="Arial"/>
          <w:rtl/>
        </w:rPr>
      </w:pPr>
      <w:r w:rsidRPr="00E049EB">
        <w:rPr>
          <w:rFonts w:ascii="Arial" w:hAnsi="Arial"/>
          <w:b/>
          <w:bCs/>
          <w:rtl/>
        </w:rPr>
        <w:t>והואיל</w:t>
      </w:r>
      <w:r w:rsidRPr="00E049EB">
        <w:rPr>
          <w:rFonts w:ascii="Arial" w:hAnsi="Arial"/>
          <w:rtl/>
        </w:rPr>
        <w:tab/>
        <w:t>ו</w:t>
      </w:r>
      <w:r w:rsidRPr="00E049EB">
        <w:rPr>
          <w:rFonts w:ascii="Arial" w:hAnsi="Arial" w:hint="cs"/>
          <w:rtl/>
        </w:rPr>
        <w:t xml:space="preserve">החברה נבחרה כספק זוכה </w:t>
      </w:r>
      <w:r w:rsidRPr="00E049EB">
        <w:rPr>
          <w:rFonts w:ascii="Arial" w:hAnsi="Arial"/>
          <w:rtl/>
        </w:rPr>
        <w:t>למתן השירותים</w:t>
      </w:r>
      <w:r w:rsidRPr="00E049EB">
        <w:rPr>
          <w:rFonts w:ascii="Arial" w:hAnsi="Arial"/>
        </w:rPr>
        <w:t>/</w:t>
      </w:r>
      <w:r w:rsidRPr="00E049EB">
        <w:rPr>
          <w:rFonts w:ascii="Arial" w:hAnsi="Arial" w:hint="cs"/>
          <w:rtl/>
        </w:rPr>
        <w:t>הספקת הטובין</w:t>
      </w:r>
      <w:r w:rsidRPr="00E049EB">
        <w:rPr>
          <w:rFonts w:ascii="Arial" w:hAnsi="Arial"/>
          <w:rtl/>
        </w:rPr>
        <w:t>;</w:t>
      </w:r>
    </w:p>
    <w:p w:rsidR="00582EBC" w:rsidRPr="00E049EB" w:rsidRDefault="00582EBC" w:rsidP="00582EBC">
      <w:pPr>
        <w:spacing w:line="360" w:lineRule="auto"/>
        <w:jc w:val="both"/>
        <w:rPr>
          <w:rFonts w:ascii="Arial" w:hAnsi="Arial"/>
          <w:rtl/>
        </w:rPr>
      </w:pPr>
      <w:r w:rsidRPr="00E049EB">
        <w:rPr>
          <w:rFonts w:ascii="Arial" w:hAnsi="Arial"/>
          <w:b/>
          <w:bCs/>
          <w:rtl/>
        </w:rPr>
        <w:t>והואיל</w:t>
      </w:r>
      <w:r w:rsidRPr="00E049EB">
        <w:rPr>
          <w:rFonts w:ascii="Arial" w:hAnsi="Arial"/>
          <w:rtl/>
        </w:rPr>
        <w:tab/>
        <w:t>וה</w:t>
      </w:r>
      <w:r w:rsidRPr="00E049EB">
        <w:rPr>
          <w:rFonts w:ascii="Arial" w:hAnsi="Arial" w:hint="cs"/>
          <w:rtl/>
        </w:rPr>
        <w:t>חברה</w:t>
      </w:r>
      <w:r w:rsidRPr="00E049EB">
        <w:rPr>
          <w:rFonts w:ascii="Arial" w:hAnsi="Arial"/>
          <w:rtl/>
        </w:rPr>
        <w:t xml:space="preserve"> עשוי</w:t>
      </w:r>
      <w:r w:rsidRPr="00E049EB">
        <w:rPr>
          <w:rFonts w:ascii="Arial" w:hAnsi="Arial" w:hint="cs"/>
          <w:rtl/>
        </w:rPr>
        <w:t>ה</w:t>
      </w:r>
      <w:r w:rsidRPr="00E049EB">
        <w:rPr>
          <w:rFonts w:ascii="Arial" w:hAnsi="Arial"/>
          <w:rtl/>
        </w:rPr>
        <w:t xml:space="preserve"> להימצא במצב של ניגוד עניינים במסגרת מתן השירותים</w:t>
      </w:r>
      <w:r w:rsidRPr="00E049EB">
        <w:rPr>
          <w:rFonts w:ascii="Arial" w:hAnsi="Arial"/>
        </w:rPr>
        <w:t>/</w:t>
      </w:r>
      <w:r w:rsidRPr="00E049EB">
        <w:rPr>
          <w:rFonts w:ascii="Arial" w:hAnsi="Arial" w:hint="cs"/>
          <w:rtl/>
        </w:rPr>
        <w:t>הספקת הטובין</w:t>
      </w:r>
      <w:r w:rsidRPr="00E049EB">
        <w:rPr>
          <w:rFonts w:ascii="Arial" w:hAnsi="Arial"/>
          <w:rtl/>
        </w:rPr>
        <w:t xml:space="preserve"> ולאחריו;</w:t>
      </w:r>
    </w:p>
    <w:p w:rsidR="00582EBC" w:rsidRPr="00E049EB" w:rsidRDefault="00582EBC" w:rsidP="00582EBC">
      <w:pPr>
        <w:spacing w:line="360" w:lineRule="auto"/>
        <w:jc w:val="both"/>
        <w:rPr>
          <w:rFonts w:ascii="Arial" w:hAnsi="Arial"/>
          <w:rtl/>
        </w:rPr>
      </w:pPr>
      <w:r w:rsidRPr="00E049EB">
        <w:rPr>
          <w:rFonts w:ascii="Arial" w:hAnsi="Arial"/>
          <w:rtl/>
        </w:rPr>
        <w:t xml:space="preserve">לפיכך הנני מתחייב </w:t>
      </w:r>
      <w:r w:rsidRPr="00E049EB">
        <w:rPr>
          <w:rFonts w:ascii="Arial" w:hAnsi="Arial" w:hint="cs"/>
          <w:rtl/>
        </w:rPr>
        <w:t xml:space="preserve">בשם החברה </w:t>
      </w:r>
      <w:r w:rsidRPr="00E049EB">
        <w:rPr>
          <w:rFonts w:ascii="Arial" w:hAnsi="Arial"/>
          <w:rtl/>
        </w:rPr>
        <w:t>כלפי מדינת ישראל כדלקמן:</w:t>
      </w:r>
    </w:p>
    <w:p w:rsidR="00582EBC" w:rsidRPr="00E049EB" w:rsidRDefault="00582EBC" w:rsidP="00582EBC">
      <w:pPr>
        <w:spacing w:line="360" w:lineRule="auto"/>
        <w:jc w:val="both"/>
        <w:rPr>
          <w:rFonts w:ascii="Arial" w:hAnsi="Arial"/>
          <w:rtl/>
        </w:rPr>
      </w:pPr>
    </w:p>
    <w:p w:rsidR="00582EBC" w:rsidRPr="00E049EB" w:rsidRDefault="00582EBC" w:rsidP="00582EBC">
      <w:pPr>
        <w:spacing w:line="360" w:lineRule="auto"/>
        <w:jc w:val="both"/>
        <w:rPr>
          <w:rFonts w:ascii="Arial" w:hAnsi="Arial"/>
          <w:rtl/>
        </w:rPr>
      </w:pPr>
      <w:r w:rsidRPr="00E049EB">
        <w:rPr>
          <w:rFonts w:ascii="Arial" w:hAnsi="Arial"/>
          <w:rtl/>
        </w:rPr>
        <w:t xml:space="preserve">1. </w:t>
      </w:r>
      <w:r w:rsidRPr="00E049EB">
        <w:rPr>
          <w:rFonts w:ascii="Arial" w:hAnsi="Arial"/>
          <w:u w:val="single"/>
          <w:rtl/>
        </w:rPr>
        <w:t>הגדרות</w:t>
      </w:r>
    </w:p>
    <w:p w:rsidR="00582EBC" w:rsidRPr="00E049EB" w:rsidRDefault="00582EBC" w:rsidP="00582EBC">
      <w:pPr>
        <w:spacing w:line="360" w:lineRule="auto"/>
        <w:jc w:val="both"/>
        <w:rPr>
          <w:rFonts w:ascii="Arial" w:hAnsi="Arial"/>
          <w:rtl/>
        </w:rPr>
      </w:pPr>
      <w:r w:rsidRPr="00E049EB">
        <w:rPr>
          <w:rFonts w:ascii="Arial" w:hAnsi="Arial"/>
          <w:rtl/>
        </w:rPr>
        <w:t xml:space="preserve">בהתחייבות זו תהיה למונחים הבאים המשמעות המופיעה </w:t>
      </w:r>
      <w:proofErr w:type="spellStart"/>
      <w:r w:rsidRPr="00E049EB">
        <w:rPr>
          <w:rFonts w:ascii="Arial" w:hAnsi="Arial"/>
          <w:rtl/>
        </w:rPr>
        <w:t>לצידם</w:t>
      </w:r>
      <w:proofErr w:type="spellEnd"/>
      <w:r w:rsidRPr="00E049EB">
        <w:rPr>
          <w:rFonts w:ascii="Arial" w:hAnsi="Arial"/>
          <w:rtl/>
        </w:rPr>
        <w:t>:</w:t>
      </w:r>
    </w:p>
    <w:p w:rsidR="00582EBC" w:rsidRPr="00E049EB" w:rsidRDefault="00582EBC" w:rsidP="00582EBC">
      <w:pPr>
        <w:spacing w:line="360" w:lineRule="auto"/>
        <w:jc w:val="both"/>
        <w:rPr>
          <w:rFonts w:ascii="Arial" w:hAnsi="Arial"/>
          <w:rtl/>
        </w:rPr>
      </w:pPr>
      <w:r w:rsidRPr="00E049EB">
        <w:rPr>
          <w:rFonts w:ascii="Arial" w:hAnsi="Arial"/>
          <w:b/>
          <w:bCs/>
          <w:rtl/>
        </w:rPr>
        <w:t>"השירותים</w:t>
      </w:r>
      <w:r w:rsidRPr="00E049EB">
        <w:rPr>
          <w:rFonts w:ascii="Arial" w:hAnsi="Arial"/>
          <w:b/>
          <w:bCs/>
        </w:rPr>
        <w:t>/</w:t>
      </w:r>
      <w:r w:rsidRPr="00E049EB">
        <w:rPr>
          <w:rFonts w:ascii="Arial" w:hAnsi="Arial" w:hint="cs"/>
          <w:b/>
          <w:bCs/>
          <w:rtl/>
        </w:rPr>
        <w:t>הטובין</w:t>
      </w:r>
      <w:r w:rsidRPr="00E049EB">
        <w:rPr>
          <w:rFonts w:ascii="Arial" w:hAnsi="Arial"/>
          <w:b/>
          <w:bCs/>
          <w:rtl/>
        </w:rPr>
        <w:t>"</w:t>
      </w:r>
      <w:r w:rsidRPr="00E049EB">
        <w:rPr>
          <w:rFonts w:ascii="Arial" w:hAnsi="Arial"/>
          <w:rtl/>
        </w:rPr>
        <w:t xml:space="preserve"> –</w:t>
      </w:r>
      <w:r w:rsidRPr="00E049EB">
        <w:rPr>
          <w:rFonts w:ascii="Arial" w:hAnsi="Arial" w:hint="cs"/>
          <w:rtl/>
        </w:rPr>
        <w:t xml:space="preserve"> הפעולות ו/או כל חלק מהן אשר מתחייבת החברה לבצע על פי הסכם רכישה ו/או הסכם שירות תיקון ותחזוקה עליהם חתמה עם רשות המסים בישראל (להלן: "המזמין").</w:t>
      </w:r>
    </w:p>
    <w:p w:rsidR="00582EBC" w:rsidRPr="00E049EB" w:rsidRDefault="00582EBC" w:rsidP="00582EBC">
      <w:pPr>
        <w:spacing w:line="360" w:lineRule="auto"/>
        <w:jc w:val="both"/>
        <w:rPr>
          <w:rFonts w:ascii="Arial" w:hAnsi="Arial"/>
          <w:rtl/>
        </w:rPr>
      </w:pPr>
      <w:r w:rsidRPr="00E049EB">
        <w:rPr>
          <w:rFonts w:ascii="Arial" w:hAnsi="Arial"/>
          <w:b/>
          <w:bCs/>
          <w:rtl/>
        </w:rPr>
        <w:t>"עובד"</w:t>
      </w:r>
      <w:r w:rsidRPr="00E049EB">
        <w:rPr>
          <w:rFonts w:ascii="Arial" w:hAnsi="Arial"/>
          <w:rtl/>
        </w:rPr>
        <w:t xml:space="preserve"> -</w:t>
      </w:r>
      <w:r w:rsidRPr="00E049EB">
        <w:rPr>
          <w:rFonts w:ascii="Arial" w:hAnsi="Arial"/>
          <w:rtl/>
        </w:rPr>
        <w:tab/>
        <w:t>כל אחד מעובדי ה</w:t>
      </w:r>
      <w:r w:rsidRPr="00E049EB">
        <w:rPr>
          <w:rFonts w:ascii="Arial" w:hAnsi="Arial" w:hint="cs"/>
          <w:rtl/>
        </w:rPr>
        <w:t>חברה</w:t>
      </w:r>
      <w:r w:rsidRPr="00E049EB">
        <w:rPr>
          <w:rFonts w:ascii="Arial" w:hAnsi="Arial"/>
          <w:rtl/>
        </w:rPr>
        <w:t xml:space="preserve"> אשר באמצעותו יינתנו השירותים</w:t>
      </w:r>
      <w:r w:rsidRPr="00E049EB">
        <w:rPr>
          <w:rFonts w:ascii="Arial" w:hAnsi="Arial"/>
        </w:rPr>
        <w:t>/</w:t>
      </w:r>
      <w:r w:rsidRPr="00E049EB">
        <w:rPr>
          <w:rFonts w:ascii="Arial" w:hAnsi="Arial" w:hint="cs"/>
          <w:rtl/>
        </w:rPr>
        <w:t>הטובין</w:t>
      </w:r>
      <w:r w:rsidRPr="00E049EB">
        <w:rPr>
          <w:rFonts w:ascii="Arial" w:hAnsi="Arial"/>
          <w:rtl/>
        </w:rPr>
        <w:t xml:space="preserve"> למזמין.</w:t>
      </w:r>
    </w:p>
    <w:p w:rsidR="00582EBC" w:rsidRPr="00E049EB" w:rsidRDefault="00582EBC" w:rsidP="00582EBC">
      <w:pPr>
        <w:spacing w:line="360" w:lineRule="auto"/>
        <w:jc w:val="both"/>
        <w:rPr>
          <w:rFonts w:ascii="Arial" w:hAnsi="Arial"/>
          <w:rtl/>
        </w:rPr>
      </w:pPr>
      <w:r w:rsidRPr="00E049EB">
        <w:rPr>
          <w:rFonts w:ascii="Arial" w:hAnsi="Arial"/>
          <w:b/>
          <w:bCs/>
          <w:rtl/>
        </w:rPr>
        <w:t>"מידע"</w:t>
      </w:r>
      <w:r w:rsidRPr="00E049EB">
        <w:rPr>
          <w:rFonts w:ascii="Arial" w:hAnsi="Arial"/>
          <w:rtl/>
        </w:rPr>
        <w:t xml:space="preserve"> -</w:t>
      </w:r>
      <w:r w:rsidRPr="00E049EB">
        <w:rPr>
          <w:rFonts w:ascii="Arial" w:hAnsi="Arial"/>
          <w:rtl/>
        </w:rPr>
        <w:tab/>
        <w:t>כל מידע (</w:t>
      </w:r>
      <w:r w:rsidRPr="00E049EB">
        <w:rPr>
          <w:rFonts w:ascii="Arial" w:hAnsi="Arial"/>
        </w:rPr>
        <w:t>Information</w:t>
      </w:r>
      <w:r w:rsidRPr="00E049EB">
        <w:rPr>
          <w:rFonts w:ascii="Arial" w:hAnsi="Arial"/>
          <w:rtl/>
        </w:rPr>
        <w:t>), ידע (</w:t>
      </w:r>
      <w:r w:rsidRPr="00E049EB">
        <w:rPr>
          <w:rFonts w:ascii="Arial" w:hAnsi="Arial"/>
        </w:rPr>
        <w:t>Know-How</w:t>
      </w:r>
      <w:r w:rsidRPr="00E049EB">
        <w:rPr>
          <w:rFonts w:ascii="Arial" w:hAnsi="Arial"/>
          <w:rtl/>
        </w:rPr>
        <w:t xml:space="preserve">), ידיעה, מסמך, תכתובת, </w:t>
      </w:r>
      <w:proofErr w:type="spellStart"/>
      <w:r w:rsidRPr="00E049EB">
        <w:rPr>
          <w:rFonts w:ascii="Arial" w:hAnsi="Arial"/>
          <w:rtl/>
        </w:rPr>
        <w:t>תוכנית</w:t>
      </w:r>
      <w:proofErr w:type="spellEnd"/>
      <w:r w:rsidRPr="00E049EB">
        <w:rPr>
          <w:rFonts w:ascii="Arial" w:hAnsi="Arial"/>
          <w:rtl/>
        </w:rPr>
        <w:t>, נתון, מודל, חוות דעת, מסקנה וכל דבר אחר כיוצ"ב הקשור ו/או הנוגע למתן השירותים</w:t>
      </w:r>
      <w:r w:rsidRPr="00E049EB">
        <w:rPr>
          <w:rFonts w:ascii="Arial" w:hAnsi="Arial"/>
        </w:rPr>
        <w:t>/</w:t>
      </w:r>
      <w:r w:rsidRPr="00E049EB">
        <w:rPr>
          <w:rFonts w:ascii="Arial" w:hAnsi="Arial" w:hint="cs"/>
          <w:rtl/>
        </w:rPr>
        <w:t>הספקת הטובין</w:t>
      </w:r>
      <w:r w:rsidRPr="00E049EB">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582EBC" w:rsidRPr="00E049EB" w:rsidRDefault="00582EBC" w:rsidP="00582EBC">
      <w:pPr>
        <w:spacing w:line="360" w:lineRule="auto"/>
        <w:jc w:val="both"/>
        <w:rPr>
          <w:rFonts w:ascii="Arial" w:hAnsi="Arial"/>
          <w:rtl/>
        </w:rPr>
      </w:pPr>
      <w:r w:rsidRPr="00E049EB">
        <w:rPr>
          <w:rFonts w:ascii="Arial" w:hAnsi="Arial"/>
          <w:b/>
          <w:bCs/>
          <w:rtl/>
        </w:rPr>
        <w:t>"סודות מקצועיים"</w:t>
      </w:r>
      <w:r w:rsidRPr="00E049EB">
        <w:rPr>
          <w:rFonts w:ascii="Arial" w:hAnsi="Arial"/>
          <w:rtl/>
        </w:rPr>
        <w:t xml:space="preserve"> - כל מידע אשר יגיע לידי </w:t>
      </w:r>
      <w:r w:rsidRPr="00E049EB">
        <w:rPr>
          <w:rFonts w:ascii="Arial" w:hAnsi="Arial" w:hint="cs"/>
          <w:rtl/>
        </w:rPr>
        <w:t>החברה</w:t>
      </w:r>
      <w:r w:rsidRPr="00E049EB">
        <w:rPr>
          <w:rFonts w:ascii="Arial" w:hAnsi="Arial"/>
          <w:rtl/>
        </w:rPr>
        <w:t xml:space="preserve"> או העובד בקשר למתן השירותים</w:t>
      </w:r>
      <w:r w:rsidRPr="00E049EB">
        <w:rPr>
          <w:rFonts w:ascii="Arial" w:hAnsi="Arial"/>
        </w:rPr>
        <w:t>/</w:t>
      </w:r>
      <w:r w:rsidRPr="00E049EB">
        <w:rPr>
          <w:rFonts w:ascii="Arial" w:hAnsi="Arial" w:hint="cs"/>
          <w:rtl/>
        </w:rPr>
        <w:t>הספקת הטובין</w:t>
      </w:r>
      <w:r w:rsidRPr="00E049EB">
        <w:rPr>
          <w:rFonts w:ascii="Arial" w:hAnsi="Arial"/>
          <w:rtl/>
        </w:rPr>
        <w:t>, בין אם נתקבל במהלך מתן השירותים</w:t>
      </w:r>
      <w:r w:rsidRPr="00E049EB">
        <w:rPr>
          <w:rFonts w:ascii="Arial" w:hAnsi="Arial"/>
        </w:rPr>
        <w:t>/</w:t>
      </w:r>
      <w:r w:rsidRPr="00E049EB">
        <w:rPr>
          <w:rFonts w:ascii="Arial" w:hAnsi="Arial" w:hint="cs"/>
          <w:rtl/>
        </w:rPr>
        <w:t>הספקת הטובין</w:t>
      </w:r>
      <w:r w:rsidRPr="00E049EB">
        <w:rPr>
          <w:rFonts w:ascii="Arial" w:hAnsi="Arial"/>
          <w:rtl/>
        </w:rPr>
        <w:t xml:space="preserve"> או לאחר מכן, לרבות ומבלי לפגוע בכלליות האמור לעיל: מידע אשר </w:t>
      </w:r>
      <w:proofErr w:type="spellStart"/>
      <w:r w:rsidRPr="00E049EB">
        <w:rPr>
          <w:rFonts w:ascii="Arial" w:hAnsi="Arial"/>
          <w:rtl/>
        </w:rPr>
        <w:t>ימסר</w:t>
      </w:r>
      <w:proofErr w:type="spellEnd"/>
      <w:r w:rsidRPr="00E049EB">
        <w:rPr>
          <w:rFonts w:ascii="Arial" w:hAnsi="Arial"/>
          <w:rtl/>
        </w:rPr>
        <w:t xml:space="preserve"> ע"י המזמין ו/או כל גורם אחר ו/או מי מטעמו. </w:t>
      </w:r>
    </w:p>
    <w:p w:rsidR="00582EBC" w:rsidRPr="00E049EB" w:rsidRDefault="00582EBC" w:rsidP="00582EBC">
      <w:pPr>
        <w:spacing w:line="360" w:lineRule="auto"/>
        <w:jc w:val="both"/>
        <w:rPr>
          <w:rFonts w:ascii="Arial" w:hAnsi="Arial"/>
          <w:rtl/>
        </w:rPr>
      </w:pPr>
    </w:p>
    <w:p w:rsidR="00582EBC" w:rsidRPr="00E049EB" w:rsidRDefault="00582EBC" w:rsidP="00582EBC">
      <w:pPr>
        <w:spacing w:line="360" w:lineRule="auto"/>
        <w:jc w:val="both"/>
        <w:rPr>
          <w:rFonts w:ascii="Arial" w:hAnsi="Arial"/>
          <w:rtl/>
        </w:rPr>
      </w:pPr>
      <w:r w:rsidRPr="00E049EB">
        <w:rPr>
          <w:rFonts w:ascii="Arial" w:hAnsi="Arial"/>
          <w:rtl/>
        </w:rPr>
        <w:t xml:space="preserve">2. הנני מצהיר ומתחייב </w:t>
      </w:r>
      <w:r w:rsidRPr="00E049EB">
        <w:rPr>
          <w:rFonts w:ascii="Arial" w:hAnsi="Arial" w:hint="cs"/>
          <w:rtl/>
        </w:rPr>
        <w:t xml:space="preserve">בשם החברה </w:t>
      </w:r>
      <w:r w:rsidRPr="00E049EB">
        <w:rPr>
          <w:rFonts w:ascii="Arial" w:hAnsi="Arial"/>
          <w:rtl/>
        </w:rPr>
        <w:t>שאין ולא יהיה ל</w:t>
      </w:r>
      <w:r w:rsidRPr="00E049EB">
        <w:rPr>
          <w:rFonts w:ascii="Arial" w:hAnsi="Arial" w:hint="cs"/>
          <w:rtl/>
        </w:rPr>
        <w:t xml:space="preserve">חברה </w:t>
      </w:r>
      <w:r w:rsidRPr="00E049EB">
        <w:rPr>
          <w:rFonts w:ascii="Arial" w:hAnsi="Arial"/>
          <w:rtl/>
        </w:rPr>
        <w:t>, במהלך תקופת מתן השירותים</w:t>
      </w:r>
      <w:r w:rsidRPr="00E049EB">
        <w:rPr>
          <w:rFonts w:ascii="Arial" w:hAnsi="Arial"/>
        </w:rPr>
        <w:t>/</w:t>
      </w:r>
      <w:r w:rsidRPr="00E049EB">
        <w:rPr>
          <w:rFonts w:ascii="Arial" w:hAnsi="Arial" w:hint="cs"/>
          <w:rtl/>
        </w:rPr>
        <w:t>הספקת הטובין</w:t>
      </w:r>
      <w:r w:rsidRPr="00E049EB">
        <w:rPr>
          <w:rFonts w:ascii="Arial" w:hAnsi="Arial"/>
          <w:rtl/>
        </w:rPr>
        <w:t>, ובמהלך שלושה חודשים מתום תקופה זו, ניגוד עניינים מכל מין וסוג שהוא עם גורמים בעלי עניין בתחום נושא ה</w:t>
      </w:r>
      <w:r>
        <w:rPr>
          <w:rFonts w:ascii="Arial" w:hAnsi="Arial" w:hint="cs"/>
          <w:rtl/>
        </w:rPr>
        <w:t>הסכם רכישה ו/או ההסכם שירות תיקון ותחזוקה עליהם חתמה עם רשות המסים בישראל</w:t>
      </w:r>
      <w:r w:rsidRPr="00E049EB">
        <w:rPr>
          <w:rFonts w:ascii="Arial" w:hAnsi="Arial"/>
          <w:rtl/>
        </w:rPr>
        <w:t xml:space="preserve">, למעט באם </w:t>
      </w:r>
      <w:r w:rsidRPr="00E049EB">
        <w:rPr>
          <w:rFonts w:ascii="Arial" w:hAnsi="Arial" w:hint="cs"/>
          <w:rtl/>
        </w:rPr>
        <w:t xml:space="preserve">ועדת המכרזים של המזמין </w:t>
      </w:r>
      <w:r w:rsidRPr="00E049EB">
        <w:rPr>
          <w:rFonts w:ascii="Arial" w:hAnsi="Arial"/>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582EBC" w:rsidRPr="00E049EB" w:rsidRDefault="00582EBC" w:rsidP="00582EBC">
      <w:pPr>
        <w:spacing w:line="360" w:lineRule="auto"/>
        <w:jc w:val="both"/>
        <w:rPr>
          <w:rFonts w:ascii="Arial" w:hAnsi="Arial"/>
          <w:rtl/>
        </w:rPr>
      </w:pPr>
    </w:p>
    <w:p w:rsidR="00582EBC" w:rsidRPr="00E049EB" w:rsidRDefault="00582EBC" w:rsidP="00582EBC">
      <w:pPr>
        <w:spacing w:line="360" w:lineRule="auto"/>
        <w:jc w:val="both"/>
        <w:rPr>
          <w:rFonts w:ascii="Arial" w:hAnsi="Arial"/>
          <w:rtl/>
        </w:rPr>
      </w:pPr>
      <w:r w:rsidRPr="00E049EB">
        <w:rPr>
          <w:rFonts w:ascii="Arial" w:hAnsi="Arial"/>
          <w:rtl/>
        </w:rPr>
        <w:t>3. הנני מצהיר ומתחייב ש</w:t>
      </w:r>
      <w:r w:rsidRPr="00E049EB">
        <w:rPr>
          <w:rFonts w:ascii="Arial" w:hAnsi="Arial" w:hint="cs"/>
          <w:rtl/>
        </w:rPr>
        <w:t xml:space="preserve">החברה </w:t>
      </w:r>
      <w:r w:rsidRPr="00E049EB">
        <w:rPr>
          <w:rFonts w:ascii="Arial" w:hAnsi="Arial"/>
          <w:rtl/>
        </w:rPr>
        <w:t xml:space="preserve">לא </w:t>
      </w:r>
      <w:r w:rsidRPr="00E049EB">
        <w:rPr>
          <w:rFonts w:ascii="Arial" w:hAnsi="Arial" w:hint="cs"/>
          <w:rtl/>
        </w:rPr>
        <w:t>ת</w:t>
      </w:r>
      <w:r w:rsidRPr="00E049EB">
        <w:rPr>
          <w:rFonts w:ascii="Arial" w:hAnsi="Arial"/>
          <w:rtl/>
        </w:rPr>
        <w:t xml:space="preserve">ייצג או </w:t>
      </w:r>
      <w:r w:rsidRPr="00E049EB">
        <w:rPr>
          <w:rFonts w:ascii="Arial" w:hAnsi="Arial" w:hint="cs"/>
          <w:rtl/>
        </w:rPr>
        <w:t>ת</w:t>
      </w:r>
      <w:r w:rsidRPr="00E049EB">
        <w:rPr>
          <w:rFonts w:ascii="Arial" w:hAnsi="Arial"/>
          <w:rtl/>
        </w:rPr>
        <w:t>פעל מטעם כל גורם שהוא בתחום השירותים</w:t>
      </w:r>
      <w:r w:rsidRPr="00E049EB">
        <w:rPr>
          <w:rFonts w:ascii="Arial" w:hAnsi="Arial"/>
        </w:rPr>
        <w:t>/</w:t>
      </w:r>
      <w:r w:rsidRPr="00E049EB">
        <w:rPr>
          <w:rFonts w:ascii="Arial" w:hAnsi="Arial" w:hint="cs"/>
          <w:rtl/>
        </w:rPr>
        <w:t>הטובין</w:t>
      </w:r>
      <w:r w:rsidRPr="00E049EB">
        <w:rPr>
          <w:rFonts w:ascii="Arial" w:hAnsi="Arial"/>
          <w:rtl/>
        </w:rPr>
        <w:t xml:space="preserve"> נשוא מתן השירותים</w:t>
      </w:r>
      <w:r w:rsidRPr="00E049EB">
        <w:rPr>
          <w:rFonts w:ascii="Arial" w:hAnsi="Arial"/>
        </w:rPr>
        <w:t>/</w:t>
      </w:r>
      <w:r w:rsidRPr="00E049EB">
        <w:rPr>
          <w:rFonts w:ascii="Arial" w:hAnsi="Arial" w:hint="cs"/>
          <w:rtl/>
        </w:rPr>
        <w:t>הספקת הטובין</w:t>
      </w:r>
      <w:r w:rsidRPr="00E049EB">
        <w:rPr>
          <w:rFonts w:ascii="Arial" w:hAnsi="Arial"/>
          <w:rtl/>
        </w:rPr>
        <w:t xml:space="preserve">, למעט מטעם המזמין, במהלך תקופת </w:t>
      </w:r>
      <w:r w:rsidRPr="00E049EB">
        <w:rPr>
          <w:rFonts w:ascii="Arial" w:hAnsi="Arial"/>
          <w:rtl/>
        </w:rPr>
        <w:lastRenderedPageBreak/>
        <w:t>מתן השירותים</w:t>
      </w:r>
      <w:r w:rsidRPr="00E049EB">
        <w:rPr>
          <w:rFonts w:ascii="Arial" w:hAnsi="Arial"/>
        </w:rPr>
        <w:t>/</w:t>
      </w:r>
      <w:r w:rsidRPr="00E049EB">
        <w:rPr>
          <w:rFonts w:ascii="Arial" w:hAnsi="Arial" w:hint="cs"/>
          <w:rtl/>
        </w:rPr>
        <w:t>הספקת הטובין</w:t>
      </w:r>
      <w:r w:rsidRPr="00E049EB">
        <w:rPr>
          <w:rFonts w:ascii="Arial" w:hAnsi="Arial"/>
          <w:rtl/>
        </w:rPr>
        <w:t xml:space="preserve"> בין הצדדים ושלושה חודשים לאחריה,  אלא אם כן התקבל לכך אישור מראש ובכתב של המזמין.</w:t>
      </w:r>
    </w:p>
    <w:p w:rsidR="00582EBC" w:rsidRPr="00E049EB" w:rsidRDefault="00582EBC" w:rsidP="00582EBC">
      <w:pPr>
        <w:spacing w:line="360" w:lineRule="auto"/>
        <w:jc w:val="both"/>
        <w:rPr>
          <w:rFonts w:ascii="Arial" w:hAnsi="Arial"/>
          <w:rtl/>
        </w:rPr>
      </w:pPr>
    </w:p>
    <w:p w:rsidR="00582EBC" w:rsidRPr="00E049EB" w:rsidRDefault="00582EBC" w:rsidP="00582EBC">
      <w:pPr>
        <w:spacing w:line="360" w:lineRule="auto"/>
        <w:jc w:val="both"/>
        <w:rPr>
          <w:rFonts w:ascii="Arial" w:hAnsi="Arial"/>
          <w:rtl/>
        </w:rPr>
      </w:pPr>
      <w:r w:rsidRPr="00E049EB">
        <w:rPr>
          <w:rFonts w:ascii="Arial" w:hAnsi="Arial"/>
          <w:rtl/>
        </w:rPr>
        <w:t xml:space="preserve">4. הנני מתחייב להודיע למזמין באופן </w:t>
      </w:r>
      <w:proofErr w:type="spellStart"/>
      <w:r w:rsidRPr="00E049EB">
        <w:rPr>
          <w:rFonts w:ascii="Arial" w:hAnsi="Arial"/>
          <w:rtl/>
        </w:rPr>
        <w:t>מיידי</w:t>
      </w:r>
      <w:proofErr w:type="spellEnd"/>
      <w:r w:rsidRPr="00E049EB">
        <w:rPr>
          <w:rFonts w:ascii="Arial" w:hAnsi="Arial"/>
          <w:rtl/>
        </w:rPr>
        <w:t xml:space="preserve"> על כל נתון או מצב שבשלם </w:t>
      </w:r>
      <w:r w:rsidRPr="00E049EB">
        <w:rPr>
          <w:rFonts w:ascii="Arial" w:hAnsi="Arial" w:hint="cs"/>
          <w:rtl/>
        </w:rPr>
        <w:t>החברה</w:t>
      </w:r>
      <w:r w:rsidRPr="00E049EB">
        <w:rPr>
          <w:rFonts w:ascii="Arial" w:hAnsi="Arial"/>
          <w:rtl/>
        </w:rPr>
        <w:t>, עלול</w:t>
      </w:r>
      <w:r w:rsidRPr="00E049EB">
        <w:rPr>
          <w:rFonts w:ascii="Arial" w:hAnsi="Arial" w:hint="cs"/>
          <w:rtl/>
        </w:rPr>
        <w:t>ה</w:t>
      </w:r>
      <w:r w:rsidRPr="00E049EB">
        <w:rPr>
          <w:rFonts w:ascii="Arial" w:hAnsi="Arial"/>
          <w:rtl/>
        </w:rPr>
        <w:t xml:space="preserve"> להימצא במצב של ניגוד עניינים, מיד עם היוודע לי הנתון או המצב האמורים. </w:t>
      </w:r>
    </w:p>
    <w:p w:rsidR="00582EBC" w:rsidRPr="00E049EB" w:rsidRDefault="00582EBC" w:rsidP="00582EBC">
      <w:pPr>
        <w:spacing w:line="360" w:lineRule="auto"/>
        <w:jc w:val="both"/>
        <w:rPr>
          <w:rFonts w:ascii="Arial" w:hAnsi="Arial"/>
          <w:rtl/>
        </w:rPr>
      </w:pPr>
    </w:p>
    <w:p w:rsidR="00582EBC" w:rsidRPr="00E049EB" w:rsidRDefault="00582EBC" w:rsidP="00582EBC">
      <w:pPr>
        <w:spacing w:line="360" w:lineRule="auto"/>
        <w:jc w:val="both"/>
        <w:rPr>
          <w:rFonts w:ascii="Arial" w:hAnsi="Arial"/>
          <w:rtl/>
        </w:rPr>
      </w:pPr>
      <w:r w:rsidRPr="00E049EB">
        <w:rPr>
          <w:rFonts w:ascii="Arial" w:hAnsi="Arial"/>
          <w:rtl/>
        </w:rPr>
        <w:t>5. הנני מצהיר ומתחייב לדווח מראש למזמין על כל כוונה של</w:t>
      </w:r>
      <w:r w:rsidRPr="00E049EB">
        <w:rPr>
          <w:rFonts w:ascii="Arial" w:hAnsi="Arial" w:hint="cs"/>
          <w:rtl/>
        </w:rPr>
        <w:t xml:space="preserve"> החברה</w:t>
      </w:r>
      <w:r w:rsidRPr="00E049EB">
        <w:rPr>
          <w:rFonts w:ascii="Arial" w:hAnsi="Arial"/>
          <w:rtl/>
        </w:rPr>
        <w:t>,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82EBC" w:rsidRPr="00E049EB" w:rsidRDefault="00582EBC" w:rsidP="00582EBC">
      <w:pPr>
        <w:jc w:val="both"/>
        <w:rPr>
          <w:rFonts w:ascii="Arial" w:hAnsi="Arial"/>
          <w:rtl/>
        </w:rPr>
      </w:pPr>
    </w:p>
    <w:p w:rsidR="00582EBC" w:rsidRPr="00E049EB" w:rsidRDefault="00582EBC" w:rsidP="00582EBC">
      <w:pPr>
        <w:jc w:val="both"/>
        <w:rPr>
          <w:rFonts w:ascii="Arial" w:hAnsi="Arial"/>
          <w:rtl/>
        </w:rPr>
      </w:pPr>
      <w:r w:rsidRPr="00E049EB">
        <w:rPr>
          <w:rFonts w:ascii="Arial" w:hAnsi="Arial"/>
          <w:rtl/>
        </w:rPr>
        <w:t>6.</w:t>
      </w:r>
      <w:r w:rsidRPr="00E049EB">
        <w:rPr>
          <w:rFonts w:ascii="Arial" w:hAnsi="Arial"/>
          <w:rtl/>
        </w:rPr>
        <w:tab/>
        <w:t>ולראיה באתי על החתום:</w:t>
      </w:r>
      <w:r w:rsidRPr="00E049EB">
        <w:rPr>
          <w:rFonts w:ascii="Arial" w:hAnsi="Arial" w:hint="cs"/>
          <w:rtl/>
        </w:rPr>
        <w:t xml:space="preserve"> </w:t>
      </w:r>
      <w:r w:rsidRPr="00E049EB">
        <w:rPr>
          <w:rFonts w:ascii="Arial" w:hAnsi="Arial"/>
          <w:rtl/>
        </w:rPr>
        <w:tab/>
        <w:t>_____________________</w:t>
      </w:r>
    </w:p>
    <w:p w:rsidR="00582EBC" w:rsidRPr="00E049EB"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spacing w:line="360" w:lineRule="auto"/>
        <w:jc w:val="center"/>
        <w:rPr>
          <w:b/>
          <w:bCs/>
          <w:u w:val="single"/>
          <w:rtl/>
        </w:rPr>
      </w:pPr>
    </w:p>
    <w:p w:rsidR="00582EBC"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02071C" w:rsidRDefault="00582EBC" w:rsidP="00582EBC">
      <w:pPr>
        <w:tabs>
          <w:tab w:val="center" w:pos="4202"/>
        </w:tabs>
        <w:spacing w:line="360" w:lineRule="auto"/>
        <w:jc w:val="both"/>
        <w:rPr>
          <w:b/>
          <w:bCs/>
          <w:sz w:val="28"/>
          <w:szCs w:val="28"/>
          <w:u w:val="single"/>
          <w:rtl/>
        </w:rPr>
      </w:pPr>
      <w:r>
        <w:rPr>
          <w:rFonts w:hint="cs"/>
          <w:b/>
          <w:bCs/>
          <w:sz w:val="28"/>
          <w:szCs w:val="28"/>
          <w:u w:val="single"/>
          <w:rtl/>
        </w:rPr>
        <w:t>17.</w:t>
      </w:r>
      <w:r w:rsidRPr="0002071C">
        <w:rPr>
          <w:rFonts w:hint="cs"/>
          <w:b/>
          <w:bCs/>
          <w:sz w:val="28"/>
          <w:szCs w:val="28"/>
          <w:u w:val="single"/>
          <w:rtl/>
        </w:rPr>
        <w:t xml:space="preserve">נספח </w:t>
      </w:r>
      <w:r>
        <w:rPr>
          <w:rFonts w:hint="cs"/>
          <w:b/>
          <w:bCs/>
          <w:sz w:val="28"/>
          <w:szCs w:val="28"/>
          <w:u w:val="single"/>
          <w:rtl/>
        </w:rPr>
        <w:t>ו</w:t>
      </w:r>
      <w:r w:rsidRPr="0002071C">
        <w:rPr>
          <w:rFonts w:hint="cs"/>
          <w:b/>
          <w:bCs/>
          <w:sz w:val="28"/>
          <w:szCs w:val="28"/>
          <w:u w:val="single"/>
          <w:rtl/>
        </w:rPr>
        <w:t>' להסכם רכישה ולהסכם שירות תיקון ותחזוקה- נוסח ערבות</w:t>
      </w:r>
    </w:p>
    <w:p w:rsidR="00582EBC" w:rsidRPr="008A668F" w:rsidRDefault="00582EBC" w:rsidP="00582EBC">
      <w:pPr>
        <w:tabs>
          <w:tab w:val="center" w:pos="4202"/>
        </w:tabs>
        <w:spacing w:line="360" w:lineRule="auto"/>
        <w:jc w:val="both"/>
        <w:rPr>
          <w:b/>
          <w:bCs/>
          <w:u w:val="single"/>
          <w:rtl/>
        </w:rPr>
      </w:pPr>
      <w:r w:rsidRPr="008A668F">
        <w:rPr>
          <w:b/>
          <w:bCs/>
          <w:rtl/>
        </w:rPr>
        <w:tab/>
      </w:r>
      <w:r w:rsidRPr="008A668F">
        <w:rPr>
          <w:b/>
          <w:bCs/>
          <w:u w:val="single"/>
          <w:rtl/>
        </w:rPr>
        <w:t>כתב ערבות בנקאית</w:t>
      </w:r>
    </w:p>
    <w:p w:rsidR="00582EBC" w:rsidRPr="008A668F" w:rsidRDefault="00582EBC" w:rsidP="00582EBC">
      <w:pPr>
        <w:tabs>
          <w:tab w:val="center" w:pos="4202"/>
        </w:tabs>
        <w:spacing w:line="360" w:lineRule="auto"/>
        <w:jc w:val="both"/>
        <w:rPr>
          <w:b/>
          <w:bCs/>
          <w:u w:val="single"/>
          <w:rtl/>
        </w:rPr>
      </w:pPr>
    </w:p>
    <w:p w:rsidR="002F25D1" w:rsidRPr="002F25D1" w:rsidRDefault="002F25D1" w:rsidP="002F25D1">
      <w:pPr>
        <w:spacing w:line="360" w:lineRule="auto"/>
        <w:jc w:val="both"/>
        <w:rPr>
          <w:rFonts w:ascii="Arial" w:hAnsi="Arial"/>
        </w:rPr>
      </w:pPr>
      <w:r w:rsidRPr="002F25D1">
        <w:rPr>
          <w:rFonts w:ascii="Arial" w:hAnsi="Arial"/>
          <w:rtl/>
        </w:rPr>
        <w:t>שם הבנק/חברת הביטוח ________________</w:t>
      </w:r>
    </w:p>
    <w:p w:rsidR="002F25D1" w:rsidRPr="002F25D1" w:rsidRDefault="002F25D1" w:rsidP="002F25D1">
      <w:pPr>
        <w:spacing w:line="360" w:lineRule="auto"/>
        <w:jc w:val="both"/>
        <w:rPr>
          <w:rFonts w:ascii="Arial" w:hAnsi="Arial"/>
        </w:rPr>
      </w:pPr>
      <w:r w:rsidRPr="002F25D1">
        <w:rPr>
          <w:rFonts w:ascii="Arial" w:hAnsi="Arial"/>
          <w:rtl/>
        </w:rPr>
        <w:t>מס' הטלפון ________________________</w:t>
      </w:r>
    </w:p>
    <w:p w:rsidR="002F25D1" w:rsidRPr="002F25D1" w:rsidRDefault="002F25D1" w:rsidP="002F25D1">
      <w:pPr>
        <w:spacing w:line="360" w:lineRule="auto"/>
        <w:jc w:val="both"/>
        <w:rPr>
          <w:rFonts w:ascii="Arial" w:hAnsi="Arial"/>
        </w:rPr>
      </w:pPr>
      <w:r w:rsidRPr="002F25D1">
        <w:rPr>
          <w:rFonts w:ascii="Arial" w:hAnsi="Arial"/>
          <w:rtl/>
        </w:rPr>
        <w:t>מס' הפקס: ________________________</w:t>
      </w:r>
    </w:p>
    <w:p w:rsidR="002F25D1" w:rsidRPr="002F25D1" w:rsidRDefault="002F25D1" w:rsidP="002F25D1">
      <w:pPr>
        <w:spacing w:line="360" w:lineRule="auto"/>
        <w:jc w:val="center"/>
        <w:rPr>
          <w:rFonts w:ascii="Arial" w:hAnsi="Arial"/>
          <w:b/>
          <w:bCs/>
          <w:u w:val="single"/>
        </w:rPr>
      </w:pPr>
      <w:r w:rsidRPr="002F25D1">
        <w:rPr>
          <w:rFonts w:ascii="Arial" w:hAnsi="Arial"/>
          <w:b/>
          <w:bCs/>
          <w:u w:val="single"/>
          <w:rtl/>
        </w:rPr>
        <w:t>כתב ערבות</w:t>
      </w:r>
    </w:p>
    <w:p w:rsidR="002F25D1" w:rsidRPr="002F25D1" w:rsidRDefault="002F25D1" w:rsidP="002F25D1">
      <w:pPr>
        <w:spacing w:line="360" w:lineRule="auto"/>
        <w:jc w:val="both"/>
        <w:rPr>
          <w:rFonts w:ascii="Arial" w:hAnsi="Arial"/>
        </w:rPr>
      </w:pPr>
      <w:r w:rsidRPr="002F25D1">
        <w:rPr>
          <w:rFonts w:ascii="Arial" w:hAnsi="Arial"/>
          <w:rtl/>
        </w:rPr>
        <w:t xml:space="preserve">לכבוד </w:t>
      </w:r>
    </w:p>
    <w:p w:rsidR="002F25D1" w:rsidRPr="002F25D1" w:rsidRDefault="002F25D1" w:rsidP="002F25D1">
      <w:pPr>
        <w:spacing w:line="360" w:lineRule="auto"/>
        <w:jc w:val="both"/>
        <w:rPr>
          <w:rFonts w:ascii="Arial" w:hAnsi="Arial"/>
        </w:rPr>
      </w:pPr>
      <w:r w:rsidRPr="002F25D1">
        <w:rPr>
          <w:rFonts w:ascii="Arial" w:hAnsi="Arial"/>
          <w:rtl/>
        </w:rPr>
        <w:t xml:space="preserve">ממשלת ישראל </w:t>
      </w:r>
    </w:p>
    <w:p w:rsidR="002F25D1" w:rsidRPr="002F25D1" w:rsidRDefault="002F25D1" w:rsidP="002F25D1">
      <w:pPr>
        <w:spacing w:line="360" w:lineRule="auto"/>
        <w:jc w:val="both"/>
        <w:rPr>
          <w:rFonts w:ascii="Arial" w:hAnsi="Arial"/>
        </w:rPr>
      </w:pPr>
      <w:r w:rsidRPr="002F25D1">
        <w:rPr>
          <w:rFonts w:ascii="Arial" w:hAnsi="Arial"/>
          <w:rtl/>
        </w:rPr>
        <w:t>באמצעות משרד ____________</w:t>
      </w:r>
    </w:p>
    <w:p w:rsidR="002F25D1" w:rsidRPr="002F25D1" w:rsidRDefault="002F25D1" w:rsidP="002F25D1">
      <w:pPr>
        <w:spacing w:line="360" w:lineRule="auto"/>
        <w:jc w:val="both"/>
        <w:rPr>
          <w:rFonts w:ascii="Arial" w:hAnsi="Arial"/>
        </w:rPr>
      </w:pPr>
      <w:r w:rsidRPr="002F25D1">
        <w:rPr>
          <w:rFonts w:ascii="Arial" w:hAnsi="Arial"/>
          <w:b/>
          <w:bCs/>
          <w:rtl/>
        </w:rPr>
        <w:t>הנדון: ערבות מס'</w:t>
      </w:r>
      <w:r w:rsidRPr="002F25D1">
        <w:rPr>
          <w:rFonts w:ascii="Arial" w:hAnsi="Arial"/>
          <w:rtl/>
        </w:rPr>
        <w:t>____________</w:t>
      </w:r>
    </w:p>
    <w:p w:rsidR="002F25D1" w:rsidRPr="002F25D1" w:rsidRDefault="002F25D1" w:rsidP="009B05A3">
      <w:pPr>
        <w:spacing w:line="360" w:lineRule="auto"/>
        <w:jc w:val="both"/>
        <w:rPr>
          <w:rFonts w:ascii="Arial" w:hAnsi="Arial"/>
        </w:rPr>
      </w:pPr>
      <w:r w:rsidRPr="002F25D1">
        <w:rPr>
          <w:rFonts w:ascii="Arial" w:hAnsi="Arial"/>
          <w:rtl/>
        </w:rPr>
        <w:t xml:space="preserve">אנו ערבים בזה כלפיכם לסילוק כל סכום עד לסך </w:t>
      </w:r>
      <w:r w:rsidR="009B05A3">
        <w:rPr>
          <w:rFonts w:ascii="Arial" w:hAnsi="Arial" w:hint="cs"/>
          <w:rtl/>
        </w:rPr>
        <w:t xml:space="preserve">150,000 ₪ </w:t>
      </w:r>
      <w:r>
        <w:rPr>
          <w:rFonts w:ascii="Arial" w:hAnsi="Arial"/>
          <w:rtl/>
        </w:rPr>
        <w:t>(במילים</w:t>
      </w:r>
      <w:r w:rsidR="009B05A3">
        <w:rPr>
          <w:rFonts w:ascii="Arial" w:hAnsi="Arial" w:hint="cs"/>
          <w:rtl/>
        </w:rPr>
        <w:t xml:space="preserve">: מאה חמישים אלף ₪ </w:t>
      </w:r>
      <w:r w:rsidRPr="002F25D1">
        <w:rPr>
          <w:rFonts w:ascii="Arial" w:hAnsi="Arial"/>
          <w:rtl/>
        </w:rPr>
        <w:t>שיוצמד</w:t>
      </w:r>
      <w:r>
        <w:rPr>
          <w:rFonts w:ascii="Arial" w:hAnsi="Arial" w:hint="cs"/>
          <w:rtl/>
        </w:rPr>
        <w:t xml:space="preserve"> </w:t>
      </w:r>
      <w:r w:rsidRPr="002F25D1">
        <w:rPr>
          <w:rFonts w:ascii="Arial" w:hAnsi="Arial"/>
          <w:rtl/>
        </w:rPr>
        <w:t>למדד</w:t>
      </w:r>
      <w:r>
        <w:rPr>
          <w:rFonts w:ascii="Arial" w:hAnsi="Arial" w:hint="cs"/>
          <w:rtl/>
        </w:rPr>
        <w:t xml:space="preserve"> המחירים לצרכן </w:t>
      </w:r>
      <w:r w:rsidRPr="002F25D1">
        <w:rPr>
          <w:rFonts w:ascii="Arial" w:hAnsi="Arial"/>
          <w:rtl/>
        </w:rPr>
        <w:t xml:space="preserve">__________________________ מתאריך_________________________                                                                                        </w:t>
      </w:r>
      <w:r w:rsidRPr="002F25D1">
        <w:rPr>
          <w:rFonts w:ascii="Arial" w:hAnsi="Arial" w:hint="cs"/>
          <w:rtl/>
        </w:rPr>
        <w:t xml:space="preserve">       </w:t>
      </w:r>
      <w:r w:rsidRPr="002F25D1">
        <w:rPr>
          <w:rFonts w:ascii="Arial" w:hAnsi="Arial"/>
          <w:rtl/>
        </w:rPr>
        <w:t xml:space="preserve"> (תאריך תחילת תוקף הערבות)</w:t>
      </w:r>
      <w:r w:rsidR="002F400C">
        <w:rPr>
          <w:rFonts w:ascii="Arial" w:hAnsi="Arial" w:hint="cs"/>
          <w:rtl/>
        </w:rPr>
        <w:t xml:space="preserve"> </w:t>
      </w:r>
      <w:r w:rsidRPr="002F25D1">
        <w:rPr>
          <w:rFonts w:ascii="Arial" w:hAnsi="Arial"/>
          <w:rtl/>
        </w:rPr>
        <w:t>אשר תדרשו מאת: ____________________________________________(להלן "החייב") בקשר</w:t>
      </w:r>
      <w:r w:rsidR="002F400C">
        <w:rPr>
          <w:rFonts w:ascii="Arial" w:hAnsi="Arial" w:hint="cs"/>
          <w:rtl/>
        </w:rPr>
        <w:t xml:space="preserve"> </w:t>
      </w:r>
      <w:r w:rsidRPr="002F25D1">
        <w:rPr>
          <w:rFonts w:ascii="Arial" w:hAnsi="Arial"/>
          <w:rtl/>
        </w:rPr>
        <w:t>עם הזמנה/חוזה ___________________________________________________________</w:t>
      </w:r>
    </w:p>
    <w:p w:rsidR="009B05A3" w:rsidRDefault="009B05A3" w:rsidP="002F25D1">
      <w:pPr>
        <w:spacing w:line="360" w:lineRule="auto"/>
        <w:jc w:val="both"/>
        <w:rPr>
          <w:rFonts w:ascii="Arial" w:hAnsi="Arial"/>
          <w:rtl/>
        </w:rPr>
      </w:pPr>
    </w:p>
    <w:p w:rsidR="002F25D1" w:rsidRPr="002F25D1" w:rsidRDefault="002F25D1" w:rsidP="002F25D1">
      <w:pPr>
        <w:spacing w:line="360" w:lineRule="auto"/>
        <w:jc w:val="both"/>
        <w:rPr>
          <w:rFonts w:ascii="Arial" w:hAnsi="Arial"/>
        </w:rPr>
      </w:pPr>
      <w:r w:rsidRPr="002F25D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B05A3" w:rsidRDefault="009B05A3" w:rsidP="002F25D1">
      <w:pPr>
        <w:spacing w:line="360" w:lineRule="auto"/>
        <w:jc w:val="both"/>
        <w:rPr>
          <w:rFonts w:ascii="Arial" w:hAnsi="Arial"/>
          <w:rtl/>
        </w:rPr>
      </w:pPr>
    </w:p>
    <w:p w:rsidR="002F25D1" w:rsidRPr="002F25D1" w:rsidRDefault="002F25D1" w:rsidP="002F25D1">
      <w:pPr>
        <w:spacing w:line="360" w:lineRule="auto"/>
        <w:jc w:val="both"/>
        <w:rPr>
          <w:rFonts w:ascii="Arial" w:hAnsi="Arial"/>
        </w:rPr>
      </w:pPr>
      <w:r w:rsidRPr="002F25D1">
        <w:rPr>
          <w:rFonts w:ascii="Arial" w:hAnsi="Arial"/>
          <w:rtl/>
        </w:rPr>
        <w:t>ערבות זו תהיה בתוקף מתאריך ______________ עד תאריך  _______________</w:t>
      </w:r>
    </w:p>
    <w:p w:rsidR="009B05A3" w:rsidRDefault="009B05A3" w:rsidP="002F25D1">
      <w:pPr>
        <w:jc w:val="both"/>
        <w:rPr>
          <w:rFonts w:ascii="Arial" w:hAnsi="Arial"/>
          <w:rtl/>
        </w:rPr>
      </w:pPr>
    </w:p>
    <w:p w:rsidR="002F25D1" w:rsidRPr="002F25D1" w:rsidRDefault="002F25D1" w:rsidP="002F25D1">
      <w:pPr>
        <w:jc w:val="both"/>
        <w:rPr>
          <w:rFonts w:ascii="Arial" w:hAnsi="Arial"/>
        </w:rPr>
      </w:pPr>
      <w:r w:rsidRPr="002F25D1">
        <w:rPr>
          <w:rFonts w:ascii="Arial" w:hAnsi="Arial"/>
          <w:rtl/>
        </w:rPr>
        <w:t>דרישה על פי ערבות זו יש להפנות לסניף הבנק/חב' הביטוח שכתובתו__________________________</w:t>
      </w:r>
    </w:p>
    <w:p w:rsidR="002F25D1" w:rsidRPr="002F25D1" w:rsidRDefault="002F25D1" w:rsidP="002F25D1">
      <w:pPr>
        <w:jc w:val="both"/>
        <w:rPr>
          <w:rFonts w:ascii="Arial" w:hAnsi="Arial"/>
        </w:rPr>
      </w:pPr>
      <w:r w:rsidRPr="002F25D1">
        <w:rPr>
          <w:rFonts w:ascii="Arial" w:hAnsi="Arial"/>
          <w:rtl/>
        </w:rPr>
        <w:t xml:space="preserve">                       </w:t>
      </w:r>
      <w:r w:rsidR="002F400C">
        <w:rPr>
          <w:rFonts w:ascii="Arial" w:hAnsi="Arial"/>
          <w:rtl/>
        </w:rPr>
        <w:t xml:space="preserve">    </w:t>
      </w:r>
      <w:r w:rsidRPr="002F25D1">
        <w:rPr>
          <w:rFonts w:ascii="Arial" w:hAnsi="Arial"/>
          <w:rtl/>
        </w:rPr>
        <w:t>שם הבנק/חב' הביטוח</w:t>
      </w:r>
    </w:p>
    <w:p w:rsidR="002F25D1" w:rsidRPr="002F25D1" w:rsidRDefault="002F25D1" w:rsidP="002F25D1">
      <w:pPr>
        <w:spacing w:line="120" w:lineRule="auto"/>
        <w:jc w:val="both"/>
        <w:rPr>
          <w:rFonts w:ascii="Arial" w:hAnsi="Arial"/>
          <w:rtl/>
        </w:rPr>
      </w:pPr>
    </w:p>
    <w:p w:rsidR="002F25D1" w:rsidRPr="002F25D1" w:rsidRDefault="002F25D1" w:rsidP="002F25D1">
      <w:pPr>
        <w:jc w:val="both"/>
        <w:rPr>
          <w:rFonts w:ascii="Arial" w:hAnsi="Arial"/>
        </w:rPr>
      </w:pPr>
      <w:r w:rsidRPr="002F25D1">
        <w:rPr>
          <w:rFonts w:ascii="Arial" w:hAnsi="Arial"/>
          <w:rtl/>
        </w:rPr>
        <w:t>______________________________      __________________________________</w:t>
      </w:r>
    </w:p>
    <w:p w:rsidR="002F25D1" w:rsidRPr="002F25D1" w:rsidRDefault="002F25D1" w:rsidP="002F25D1">
      <w:pPr>
        <w:jc w:val="both"/>
        <w:rPr>
          <w:rFonts w:ascii="Arial" w:hAnsi="Arial"/>
        </w:rPr>
      </w:pPr>
      <w:r w:rsidRPr="002F25D1">
        <w:rPr>
          <w:rFonts w:ascii="Arial" w:hAnsi="Arial"/>
          <w:rtl/>
        </w:rPr>
        <w:t xml:space="preserve">                  מס' הבנק ומס' הסניף                                         כתובת סניף הבנק/חברת הביטוח </w:t>
      </w:r>
    </w:p>
    <w:p w:rsidR="002F25D1" w:rsidRPr="002F25D1" w:rsidRDefault="002F25D1" w:rsidP="002F25D1">
      <w:pPr>
        <w:spacing w:line="360" w:lineRule="auto"/>
        <w:jc w:val="both"/>
        <w:rPr>
          <w:rFonts w:ascii="Arial" w:hAnsi="Arial"/>
        </w:rPr>
      </w:pPr>
    </w:p>
    <w:p w:rsidR="002F25D1" w:rsidRPr="002F25D1" w:rsidRDefault="002F25D1" w:rsidP="002F25D1">
      <w:pPr>
        <w:spacing w:line="360" w:lineRule="auto"/>
        <w:jc w:val="both"/>
        <w:rPr>
          <w:rFonts w:ascii="Arial" w:hAnsi="Arial"/>
          <w:rtl/>
        </w:rPr>
      </w:pPr>
    </w:p>
    <w:p w:rsidR="002F25D1" w:rsidRPr="002F25D1" w:rsidRDefault="002F25D1" w:rsidP="002F25D1">
      <w:pPr>
        <w:spacing w:line="360" w:lineRule="auto"/>
        <w:jc w:val="both"/>
        <w:rPr>
          <w:rFonts w:ascii="Arial" w:hAnsi="Arial"/>
          <w:rtl/>
        </w:rPr>
      </w:pPr>
      <w:r w:rsidRPr="002F25D1">
        <w:rPr>
          <w:rFonts w:ascii="Arial" w:hAnsi="Arial"/>
          <w:rtl/>
        </w:rPr>
        <w:t>ערבות זו אינה ניתנת להעברה</w:t>
      </w:r>
    </w:p>
    <w:p w:rsidR="002F25D1" w:rsidRPr="002F25D1" w:rsidRDefault="002F25D1" w:rsidP="002F25D1">
      <w:pPr>
        <w:spacing w:line="360" w:lineRule="auto"/>
        <w:jc w:val="both"/>
        <w:rPr>
          <w:rFonts w:ascii="Arial" w:hAnsi="Arial"/>
        </w:rPr>
      </w:pPr>
    </w:p>
    <w:p w:rsidR="002F25D1" w:rsidRPr="002F25D1" w:rsidRDefault="002F25D1" w:rsidP="002F25D1">
      <w:pPr>
        <w:spacing w:line="360" w:lineRule="auto"/>
        <w:jc w:val="both"/>
        <w:rPr>
          <w:rFonts w:ascii="Arial" w:hAnsi="Arial"/>
        </w:rPr>
      </w:pPr>
      <w:r w:rsidRPr="002F25D1">
        <w:rPr>
          <w:rFonts w:ascii="Arial" w:hAnsi="Arial"/>
          <w:rtl/>
        </w:rPr>
        <w:t xml:space="preserve">________________                       ________________                       ________________                  </w:t>
      </w:r>
    </w:p>
    <w:p w:rsidR="002F25D1" w:rsidRPr="002F25D1" w:rsidRDefault="002F25D1" w:rsidP="002F25D1">
      <w:pPr>
        <w:spacing w:line="360" w:lineRule="auto"/>
        <w:jc w:val="both"/>
        <w:rPr>
          <w:rFonts w:ascii="Arial" w:hAnsi="Arial"/>
        </w:rPr>
      </w:pPr>
      <w:r w:rsidRPr="002F25D1">
        <w:rPr>
          <w:rFonts w:ascii="Arial" w:hAnsi="Arial"/>
          <w:rtl/>
        </w:rPr>
        <w:t xml:space="preserve">          תאריך                                                  שם מלא                                         חתימה וחותמת </w:t>
      </w:r>
    </w:p>
    <w:p w:rsidR="002F25D1" w:rsidRPr="002F25D1" w:rsidRDefault="002F25D1" w:rsidP="002F25D1">
      <w:pPr>
        <w:spacing w:line="360" w:lineRule="auto"/>
        <w:jc w:val="both"/>
        <w:rPr>
          <w:rFonts w:ascii="Arial" w:hAnsi="Arial"/>
          <w:rtl/>
        </w:rPr>
      </w:pPr>
    </w:p>
    <w:p w:rsidR="00582EBC" w:rsidRPr="009B05A3" w:rsidRDefault="002F25D1" w:rsidP="009B05A3">
      <w:pPr>
        <w:spacing w:line="360" w:lineRule="auto"/>
        <w:jc w:val="both"/>
        <w:rPr>
          <w:rFonts w:ascii="Arial" w:hAnsi="Arial"/>
          <w:rtl/>
        </w:rPr>
      </w:pPr>
      <w:r w:rsidRPr="002F25D1">
        <w:rPr>
          <w:rFonts w:ascii="Arial" w:hAnsi="Arial"/>
          <w:rtl/>
        </w:rPr>
        <w:t>*) אם נדרשת ערבות צמודה</w:t>
      </w:r>
    </w:p>
    <w:p w:rsidR="00582EBC" w:rsidRPr="008A668F" w:rsidRDefault="00582EBC" w:rsidP="00582EBC">
      <w:pPr>
        <w:tabs>
          <w:tab w:val="center" w:pos="4202"/>
        </w:tabs>
        <w:spacing w:line="360" w:lineRule="auto"/>
        <w:jc w:val="both"/>
        <w:rPr>
          <w:b/>
          <w:bCs/>
          <w:u w:val="single"/>
          <w:rtl/>
        </w:rPr>
      </w:pPr>
    </w:p>
    <w:p w:rsidR="00582EBC" w:rsidRPr="0024196D" w:rsidRDefault="00582EBC" w:rsidP="00582EBC">
      <w:pPr>
        <w:rPr>
          <w:b/>
          <w:bCs/>
          <w:sz w:val="28"/>
          <w:szCs w:val="28"/>
          <w:u w:val="single"/>
          <w:rtl/>
        </w:rPr>
      </w:pPr>
      <w:r w:rsidRPr="0024196D">
        <w:rPr>
          <w:rFonts w:hint="cs"/>
          <w:b/>
          <w:bCs/>
          <w:sz w:val="28"/>
          <w:szCs w:val="28"/>
          <w:u w:val="single"/>
          <w:rtl/>
        </w:rPr>
        <w:t>1</w:t>
      </w:r>
      <w:r>
        <w:rPr>
          <w:rFonts w:hint="cs"/>
          <w:b/>
          <w:bCs/>
          <w:sz w:val="28"/>
          <w:szCs w:val="28"/>
          <w:u w:val="single"/>
          <w:rtl/>
        </w:rPr>
        <w:t>8</w:t>
      </w:r>
      <w:r w:rsidRPr="0024196D">
        <w:rPr>
          <w:rFonts w:hint="cs"/>
          <w:b/>
          <w:bCs/>
          <w:sz w:val="28"/>
          <w:szCs w:val="28"/>
          <w:u w:val="single"/>
          <w:rtl/>
        </w:rPr>
        <w:t>.</w:t>
      </w:r>
      <w:r w:rsidRPr="0024196D">
        <w:rPr>
          <w:rFonts w:hint="cs"/>
          <w:sz w:val="28"/>
          <w:szCs w:val="28"/>
          <w:u w:val="single"/>
          <w:rtl/>
        </w:rPr>
        <w:t xml:space="preserve"> </w:t>
      </w:r>
      <w:r w:rsidRPr="0024196D">
        <w:rPr>
          <w:rFonts w:hint="cs"/>
          <w:b/>
          <w:bCs/>
          <w:sz w:val="28"/>
          <w:szCs w:val="28"/>
          <w:u w:val="single"/>
          <w:rtl/>
        </w:rPr>
        <w:t xml:space="preserve">נספח ז' להסכם רכישה ולהסכם שירות תיקון ותחזוקה- תצהיר בדבר שימוש בתוכנות מקוריות </w:t>
      </w:r>
    </w:p>
    <w:p w:rsidR="00582EBC" w:rsidRPr="0024196D" w:rsidRDefault="00582EBC" w:rsidP="00582EBC">
      <w:pPr>
        <w:rPr>
          <w:b/>
          <w:bCs/>
          <w:sz w:val="28"/>
          <w:szCs w:val="28"/>
          <w:u w:val="single"/>
          <w:rtl/>
        </w:rPr>
      </w:pPr>
    </w:p>
    <w:p w:rsidR="00582EBC" w:rsidRPr="008A668F" w:rsidRDefault="00582EBC" w:rsidP="00582EBC">
      <w:pPr>
        <w:rPr>
          <w:rtl/>
        </w:rPr>
      </w:pPr>
    </w:p>
    <w:p w:rsidR="00582EBC" w:rsidRPr="008A668F" w:rsidRDefault="00582EBC" w:rsidP="00582EBC">
      <w:pPr>
        <w:spacing w:before="240" w:line="360" w:lineRule="auto"/>
        <w:jc w:val="both"/>
        <w:rPr>
          <w:rtl/>
        </w:rPr>
      </w:pPr>
      <w:r w:rsidRPr="008A668F">
        <w:rPr>
          <w:rtl/>
        </w:rPr>
        <w:t>א</w:t>
      </w:r>
      <w:r w:rsidRPr="008A668F">
        <w:rPr>
          <w:rFonts w:hint="cs"/>
          <w:rtl/>
        </w:rPr>
        <w:t>ני הח"מ __________ ת.ז. _______________ לאחר שהוזהרתי כי עלי לומר את האמת וכי אהיה צפוי לעונשים הקבועים בחוק אם לא אעשה כן, מצהיר/ה בזה כדלקמן:</w:t>
      </w:r>
    </w:p>
    <w:p w:rsidR="00582EBC" w:rsidRPr="008A668F" w:rsidRDefault="00582EBC" w:rsidP="00AD3F34">
      <w:pPr>
        <w:numPr>
          <w:ilvl w:val="0"/>
          <w:numId w:val="18"/>
        </w:numPr>
        <w:autoSpaceDE w:val="0"/>
        <w:autoSpaceDN w:val="0"/>
        <w:spacing w:before="240" w:line="360" w:lineRule="auto"/>
        <w:ind w:right="0"/>
        <w:jc w:val="both"/>
        <w:rPr>
          <w:rtl/>
        </w:rPr>
      </w:pPr>
      <w:r w:rsidRPr="008A668F">
        <w:rPr>
          <w:rtl/>
        </w:rPr>
        <w:t>ה</w:t>
      </w:r>
      <w:r w:rsidRPr="008A668F">
        <w:rPr>
          <w:rFonts w:hint="cs"/>
          <w:rtl/>
        </w:rPr>
        <w:t xml:space="preserve">נני נותן תצהיר זה בשם _________________ שהוא הגוף המבקש להתקשר עם המזמין במסגרת מכרז זה </w:t>
      </w:r>
      <w:r w:rsidRPr="008A668F">
        <w:rPr>
          <w:rtl/>
        </w:rPr>
        <w:t>(</w:t>
      </w:r>
      <w:r w:rsidRPr="008A668F">
        <w:rPr>
          <w:rFonts w:hint="cs"/>
          <w:rtl/>
        </w:rPr>
        <w:t xml:space="preserve">להלן: </w:t>
      </w:r>
      <w:r w:rsidRPr="008A668F">
        <w:rPr>
          <w:rtl/>
        </w:rPr>
        <w:t>"</w:t>
      </w:r>
      <w:r w:rsidRPr="008A668F">
        <w:rPr>
          <w:rFonts w:hint="cs"/>
          <w:b/>
          <w:bCs/>
          <w:rtl/>
        </w:rPr>
        <w:t>המציע</w:t>
      </w:r>
      <w:r w:rsidRPr="008A668F">
        <w:rPr>
          <w:rFonts w:hint="cs"/>
          <w:rtl/>
        </w:rPr>
        <w:t>"</w:t>
      </w:r>
      <w:r w:rsidRPr="008A668F">
        <w:rPr>
          <w:rtl/>
        </w:rPr>
        <w:t xml:space="preserve">). </w:t>
      </w:r>
      <w:r w:rsidRPr="008A668F">
        <w:rPr>
          <w:rFonts w:hint="cs"/>
          <w:rtl/>
        </w:rPr>
        <w:t xml:space="preserve">אני מכהן כ_______________ והנני מוסמך/ת לתת תצהיר זה בשם המציע. </w:t>
      </w:r>
    </w:p>
    <w:p w:rsidR="00582EBC" w:rsidRPr="008A668F" w:rsidRDefault="00582EBC" w:rsidP="006E5F15">
      <w:pPr>
        <w:numPr>
          <w:ilvl w:val="0"/>
          <w:numId w:val="18"/>
        </w:numPr>
        <w:autoSpaceDE w:val="0"/>
        <w:autoSpaceDN w:val="0"/>
        <w:spacing w:before="240" w:line="360" w:lineRule="auto"/>
        <w:ind w:right="0"/>
        <w:jc w:val="both"/>
      </w:pPr>
      <w:r w:rsidRPr="008A668F">
        <w:rPr>
          <w:rFonts w:hint="cs"/>
          <w:rtl/>
        </w:rPr>
        <w:t xml:space="preserve">הריני להצהיר כי </w:t>
      </w:r>
      <w:r w:rsidRPr="008A668F">
        <w:rPr>
          <w:rtl/>
        </w:rPr>
        <w:t xml:space="preserve">המציע </w:t>
      </w:r>
      <w:r w:rsidRPr="008A668F">
        <w:rPr>
          <w:rFonts w:hint="cs"/>
          <w:rtl/>
        </w:rPr>
        <w:t>מתחייב לעשות שימוש אך ורק בתוכנות מקוריות לצורך מכרז מס'</w:t>
      </w:r>
      <w:r w:rsidR="009B05A3">
        <w:rPr>
          <w:rFonts w:hint="cs"/>
          <w:rtl/>
        </w:rPr>
        <w:t xml:space="preserve"> </w:t>
      </w:r>
      <w:r w:rsidR="006E5F15">
        <w:rPr>
          <w:rFonts w:hint="cs"/>
          <w:rtl/>
        </w:rPr>
        <w:t>2</w:t>
      </w:r>
      <w:r w:rsidR="009B05A3">
        <w:rPr>
          <w:rFonts w:hint="cs"/>
          <w:rtl/>
        </w:rPr>
        <w:t>/2014.</w:t>
      </w:r>
    </w:p>
    <w:p w:rsidR="00582EBC" w:rsidRPr="008A668F" w:rsidRDefault="00582EBC" w:rsidP="00AD3F34">
      <w:pPr>
        <w:numPr>
          <w:ilvl w:val="0"/>
          <w:numId w:val="18"/>
        </w:numPr>
        <w:autoSpaceDE w:val="0"/>
        <w:autoSpaceDN w:val="0"/>
        <w:spacing w:before="240" w:line="360" w:lineRule="auto"/>
        <w:ind w:right="0"/>
        <w:jc w:val="both"/>
      </w:pPr>
      <w:r w:rsidRPr="008A668F">
        <w:rPr>
          <w:rtl/>
        </w:rPr>
        <w:t>ז</w:t>
      </w:r>
      <w:r w:rsidRPr="008A668F">
        <w:rPr>
          <w:rFonts w:hint="cs"/>
          <w:rtl/>
        </w:rPr>
        <w:t xml:space="preserve">ה שמי, להלן חתימתי ותוכן תצהירי דלעיל אמת. </w:t>
      </w:r>
    </w:p>
    <w:p w:rsidR="00582EBC" w:rsidRPr="008A668F" w:rsidRDefault="00582EBC" w:rsidP="00582EBC">
      <w:pPr>
        <w:ind w:left="360"/>
        <w:jc w:val="both"/>
      </w:pPr>
    </w:p>
    <w:p w:rsidR="00582EBC" w:rsidRPr="008A668F" w:rsidRDefault="00582EBC" w:rsidP="00582EBC">
      <w:pPr>
        <w:spacing w:line="360" w:lineRule="auto"/>
        <w:ind w:right="360" w:firstLine="5330"/>
        <w:jc w:val="center"/>
        <w:rPr>
          <w:b/>
          <w:bCs/>
          <w:u w:val="single"/>
          <w:rtl/>
        </w:rPr>
      </w:pPr>
      <w:r w:rsidRPr="008A668F">
        <w:rPr>
          <w:rFonts w:hint="cs"/>
          <w:rtl/>
        </w:rPr>
        <w:t>_____________________</w:t>
      </w:r>
    </w:p>
    <w:p w:rsidR="00582EBC" w:rsidRPr="008A668F" w:rsidRDefault="00582EBC" w:rsidP="00582EBC">
      <w:pPr>
        <w:spacing w:line="360" w:lineRule="auto"/>
        <w:ind w:right="360" w:firstLine="5330"/>
        <w:jc w:val="center"/>
        <w:rPr>
          <w:rtl/>
        </w:rPr>
      </w:pPr>
      <w:bookmarkStart w:id="0" w:name="_GoBack"/>
      <w:r w:rsidRPr="008A668F">
        <w:rPr>
          <w:rFonts w:hint="cs"/>
          <w:rtl/>
        </w:rPr>
        <w:t>המצהיר</w:t>
      </w:r>
    </w:p>
    <w:bookmarkEnd w:id="0"/>
    <w:p w:rsidR="00582EBC" w:rsidRPr="008A668F" w:rsidRDefault="00582EBC" w:rsidP="00582EBC">
      <w:pPr>
        <w:spacing w:line="360" w:lineRule="auto"/>
        <w:ind w:right="360" w:firstLine="5330"/>
        <w:jc w:val="center"/>
      </w:pPr>
    </w:p>
    <w:p w:rsidR="00582EBC" w:rsidRPr="008A668F" w:rsidRDefault="00582EBC" w:rsidP="00582EBC">
      <w:pPr>
        <w:spacing w:before="240" w:line="360" w:lineRule="auto"/>
        <w:jc w:val="center"/>
        <w:outlineLvl w:val="1"/>
        <w:rPr>
          <w:u w:val="single"/>
          <w:rtl/>
        </w:rPr>
      </w:pPr>
      <w:r w:rsidRPr="008A668F">
        <w:rPr>
          <w:u w:val="single"/>
          <w:rtl/>
        </w:rPr>
        <w:t>א</w:t>
      </w:r>
      <w:r w:rsidRPr="008A668F">
        <w:rPr>
          <w:rFonts w:hint="cs"/>
          <w:u w:val="single"/>
          <w:rtl/>
        </w:rPr>
        <w:t>ישור</w:t>
      </w:r>
    </w:p>
    <w:p w:rsidR="00582EBC" w:rsidRPr="008A668F" w:rsidRDefault="00582EBC" w:rsidP="00582EBC">
      <w:pPr>
        <w:spacing w:line="360" w:lineRule="auto"/>
        <w:jc w:val="both"/>
        <w:rPr>
          <w:rtl/>
        </w:rPr>
      </w:pPr>
      <w:r w:rsidRPr="008A668F">
        <w:rPr>
          <w:rtl/>
        </w:rPr>
        <w:t>א</w:t>
      </w:r>
      <w:r w:rsidRPr="008A668F">
        <w:rPr>
          <w:rFonts w:hint="cs"/>
          <w:rtl/>
        </w:rPr>
        <w:t>ני הח"מ, ________________, עו"ד, מאשר/ת כי ביום ____________ הופיע/ה בפני במשרדי ברחוב ___________ בישו</w:t>
      </w:r>
      <w:r w:rsidRPr="008A668F">
        <w:rPr>
          <w:rtl/>
        </w:rPr>
        <w:t>ב</w:t>
      </w:r>
      <w:r w:rsidRPr="008A668F">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82EBC" w:rsidRPr="008A668F" w:rsidRDefault="00582EBC" w:rsidP="00582EBC">
      <w:pPr>
        <w:pStyle w:val="TOC2"/>
        <w:rPr>
          <w:b/>
          <w:bCs/>
          <w:smallCaps/>
          <w:sz w:val="24"/>
          <w:rtl/>
        </w:rPr>
      </w:pPr>
    </w:p>
    <w:p w:rsidR="00582EBC" w:rsidRPr="008A668F" w:rsidRDefault="00582EBC" w:rsidP="00582EBC">
      <w:pPr>
        <w:ind w:right="1680"/>
        <w:rPr>
          <w:rtl/>
        </w:rPr>
      </w:pPr>
    </w:p>
    <w:p w:rsidR="00582EBC" w:rsidRPr="008A668F" w:rsidRDefault="00582EBC" w:rsidP="00582EBC">
      <w:pPr>
        <w:ind w:right="567"/>
        <w:rPr>
          <w:rtl/>
        </w:rPr>
      </w:pPr>
      <w:r w:rsidRPr="008A668F">
        <w:rPr>
          <w:rtl/>
        </w:rPr>
        <w:t>___________</w:t>
      </w:r>
      <w:r w:rsidRPr="008A668F">
        <w:rPr>
          <w:rtl/>
        </w:rPr>
        <w:tab/>
        <w:t xml:space="preserve">              ______________________</w:t>
      </w:r>
      <w:r w:rsidRPr="008A668F">
        <w:rPr>
          <w:rtl/>
        </w:rPr>
        <w:tab/>
      </w:r>
      <w:r w:rsidRPr="008A668F">
        <w:rPr>
          <w:rFonts w:hint="cs"/>
          <w:rtl/>
        </w:rPr>
        <w:t xml:space="preserve">        ___________</w:t>
      </w:r>
      <w:r w:rsidRPr="008A668F">
        <w:rPr>
          <w:rtl/>
        </w:rPr>
        <w:tab/>
      </w:r>
      <w:r w:rsidRPr="008A668F">
        <w:rPr>
          <w:rtl/>
        </w:rPr>
        <w:tab/>
      </w:r>
    </w:p>
    <w:p w:rsidR="00582EBC" w:rsidRPr="008A668F" w:rsidRDefault="00582EBC" w:rsidP="00582EBC">
      <w:pPr>
        <w:ind w:right="567"/>
        <w:rPr>
          <w:rtl/>
        </w:rPr>
      </w:pPr>
      <w:r w:rsidRPr="008A668F">
        <w:rPr>
          <w:rtl/>
        </w:rPr>
        <w:t xml:space="preserve">      </w:t>
      </w:r>
      <w:r w:rsidRPr="008A668F">
        <w:rPr>
          <w:rFonts w:hint="cs"/>
          <w:rtl/>
        </w:rPr>
        <w:t xml:space="preserve">תאריך </w:t>
      </w:r>
      <w:r w:rsidRPr="008A668F">
        <w:rPr>
          <w:rtl/>
        </w:rPr>
        <w:tab/>
      </w:r>
      <w:r w:rsidRPr="008A668F">
        <w:rPr>
          <w:rtl/>
        </w:rPr>
        <w:tab/>
      </w:r>
      <w:r w:rsidRPr="008A668F">
        <w:rPr>
          <w:rFonts w:hint="cs"/>
          <w:rtl/>
        </w:rPr>
        <w:t>חותמת ו</w:t>
      </w:r>
      <w:r w:rsidRPr="008A668F">
        <w:rPr>
          <w:rtl/>
        </w:rPr>
        <w:t>מ</w:t>
      </w:r>
      <w:r w:rsidRPr="008A668F">
        <w:rPr>
          <w:rFonts w:hint="cs"/>
          <w:rtl/>
        </w:rPr>
        <w:t xml:space="preserve">ספר רישיון עורך דין </w:t>
      </w:r>
      <w:r w:rsidRPr="008A668F">
        <w:rPr>
          <w:rtl/>
        </w:rPr>
        <w:tab/>
      </w:r>
      <w:r w:rsidRPr="008A668F">
        <w:rPr>
          <w:rFonts w:hint="cs"/>
          <w:rtl/>
        </w:rPr>
        <w:t xml:space="preserve">         חתימת עו"ד</w:t>
      </w:r>
    </w:p>
    <w:p w:rsidR="00582EBC" w:rsidRPr="008A668F" w:rsidRDefault="00582EBC" w:rsidP="00582EBC">
      <w:pPr>
        <w:rPr>
          <w:rtl/>
        </w:rPr>
      </w:pPr>
    </w:p>
    <w:p w:rsidR="00582EBC" w:rsidRDefault="00582EBC" w:rsidP="00582EBC">
      <w:pPr>
        <w:tabs>
          <w:tab w:val="center" w:pos="4202"/>
        </w:tabs>
        <w:spacing w:line="360" w:lineRule="auto"/>
        <w:jc w:val="both"/>
        <w:rPr>
          <w:u w:val="single"/>
          <w:rtl/>
        </w:rPr>
      </w:pPr>
    </w:p>
    <w:p w:rsidR="00582EBC" w:rsidRDefault="00582EBC" w:rsidP="00582EBC">
      <w:pPr>
        <w:tabs>
          <w:tab w:val="center" w:pos="4202"/>
        </w:tabs>
        <w:spacing w:line="360" w:lineRule="auto"/>
        <w:jc w:val="both"/>
        <w:rPr>
          <w:u w:val="single"/>
          <w:rtl/>
        </w:rPr>
      </w:pPr>
    </w:p>
    <w:p w:rsidR="00582EBC" w:rsidRDefault="00582EBC" w:rsidP="00582EBC">
      <w:pPr>
        <w:tabs>
          <w:tab w:val="center" w:pos="4202"/>
        </w:tabs>
        <w:spacing w:line="360" w:lineRule="auto"/>
        <w:jc w:val="both"/>
        <w:rPr>
          <w:u w:val="single"/>
          <w:rtl/>
        </w:rPr>
      </w:pPr>
    </w:p>
    <w:p w:rsidR="00582EBC" w:rsidRDefault="00582EBC" w:rsidP="00582EBC">
      <w:pPr>
        <w:tabs>
          <w:tab w:val="center" w:pos="4202"/>
        </w:tabs>
        <w:spacing w:line="360" w:lineRule="auto"/>
        <w:jc w:val="both"/>
        <w:rPr>
          <w:u w:val="single"/>
          <w:rtl/>
        </w:rPr>
      </w:pPr>
    </w:p>
    <w:p w:rsidR="00582EBC" w:rsidRDefault="00582EBC" w:rsidP="00582EBC">
      <w:pPr>
        <w:tabs>
          <w:tab w:val="center" w:pos="4202"/>
        </w:tabs>
        <w:spacing w:line="360" w:lineRule="auto"/>
        <w:jc w:val="both"/>
        <w:rPr>
          <w:u w:val="single"/>
          <w:rtl/>
        </w:rPr>
      </w:pPr>
    </w:p>
    <w:p w:rsidR="00582EBC" w:rsidRDefault="00582EBC" w:rsidP="00582EBC">
      <w:pPr>
        <w:tabs>
          <w:tab w:val="center" w:pos="4202"/>
        </w:tabs>
        <w:spacing w:line="360" w:lineRule="auto"/>
        <w:jc w:val="both"/>
        <w:rPr>
          <w:u w:val="single"/>
          <w:rtl/>
        </w:rPr>
      </w:pPr>
    </w:p>
    <w:p w:rsidR="00582EBC" w:rsidRDefault="00582EBC" w:rsidP="00582EBC">
      <w:pPr>
        <w:tabs>
          <w:tab w:val="center" w:pos="4202"/>
        </w:tabs>
        <w:spacing w:line="360" w:lineRule="auto"/>
        <w:jc w:val="both"/>
        <w:rPr>
          <w:u w:val="single"/>
          <w:rtl/>
        </w:rPr>
      </w:pPr>
    </w:p>
    <w:p w:rsidR="00582EBC" w:rsidRDefault="00582EBC" w:rsidP="00582EBC">
      <w:pPr>
        <w:tabs>
          <w:tab w:val="center" w:pos="4202"/>
        </w:tabs>
        <w:spacing w:line="360" w:lineRule="auto"/>
        <w:jc w:val="both"/>
        <w:rPr>
          <w:u w:val="single"/>
          <w:rtl/>
        </w:rPr>
      </w:pPr>
    </w:p>
    <w:p w:rsidR="00582EBC" w:rsidRDefault="00582EBC" w:rsidP="00582EBC">
      <w:pPr>
        <w:tabs>
          <w:tab w:val="center" w:pos="4202"/>
        </w:tabs>
        <w:spacing w:line="360" w:lineRule="auto"/>
        <w:jc w:val="both"/>
        <w:rPr>
          <w:u w:val="single"/>
          <w:rtl/>
        </w:rPr>
      </w:pPr>
    </w:p>
    <w:p w:rsidR="00582EBC" w:rsidRDefault="00582EBC" w:rsidP="00582EBC">
      <w:pPr>
        <w:tabs>
          <w:tab w:val="center" w:pos="4202"/>
        </w:tabs>
        <w:spacing w:line="360" w:lineRule="auto"/>
        <w:jc w:val="both"/>
        <w:rPr>
          <w:u w:val="single"/>
          <w:rtl/>
        </w:rPr>
      </w:pPr>
    </w:p>
    <w:p w:rsidR="00582EBC" w:rsidRPr="0002071C" w:rsidRDefault="00582EBC" w:rsidP="00582EBC">
      <w:pPr>
        <w:tabs>
          <w:tab w:val="center" w:pos="4202"/>
        </w:tabs>
        <w:spacing w:line="360" w:lineRule="auto"/>
        <w:jc w:val="both"/>
        <w:rPr>
          <w:b/>
          <w:bCs/>
          <w:sz w:val="28"/>
          <w:szCs w:val="28"/>
          <w:u w:val="single"/>
          <w:rtl/>
        </w:rPr>
      </w:pPr>
      <w:r w:rsidRPr="0002071C">
        <w:rPr>
          <w:rFonts w:hint="cs"/>
          <w:b/>
          <w:bCs/>
          <w:sz w:val="28"/>
          <w:szCs w:val="28"/>
          <w:u w:val="single"/>
          <w:rtl/>
        </w:rPr>
        <w:t>1</w:t>
      </w:r>
      <w:r>
        <w:rPr>
          <w:rFonts w:hint="cs"/>
          <w:b/>
          <w:bCs/>
          <w:sz w:val="28"/>
          <w:szCs w:val="28"/>
          <w:u w:val="single"/>
          <w:rtl/>
        </w:rPr>
        <w:t>9</w:t>
      </w:r>
      <w:r w:rsidRPr="0002071C">
        <w:rPr>
          <w:rFonts w:hint="cs"/>
          <w:b/>
          <w:bCs/>
          <w:sz w:val="28"/>
          <w:szCs w:val="28"/>
          <w:u w:val="single"/>
          <w:rtl/>
        </w:rPr>
        <w:t xml:space="preserve">.נספח </w:t>
      </w:r>
      <w:r>
        <w:rPr>
          <w:rFonts w:hint="cs"/>
          <w:b/>
          <w:bCs/>
          <w:sz w:val="28"/>
          <w:szCs w:val="28"/>
          <w:u w:val="single"/>
          <w:rtl/>
        </w:rPr>
        <w:t>ח' להסכם רכישה ולהסכם שירות תיקון ותחזוקה -</w:t>
      </w:r>
      <w:r w:rsidRPr="0002071C">
        <w:rPr>
          <w:rFonts w:hint="cs"/>
          <w:b/>
          <w:bCs/>
          <w:sz w:val="28"/>
          <w:szCs w:val="28"/>
          <w:u w:val="single"/>
          <w:rtl/>
        </w:rPr>
        <w:t xml:space="preserve"> אישור רואה חשבון או עורך דין על פרטים אודות </w:t>
      </w:r>
      <w:r>
        <w:rPr>
          <w:rFonts w:hint="cs"/>
          <w:b/>
          <w:bCs/>
          <w:sz w:val="28"/>
          <w:szCs w:val="28"/>
          <w:u w:val="single"/>
          <w:rtl/>
        </w:rPr>
        <w:t>המציע</w:t>
      </w:r>
    </w:p>
    <w:p w:rsidR="00582EBC" w:rsidRPr="008A668F" w:rsidRDefault="00582EBC" w:rsidP="00582EBC">
      <w:pPr>
        <w:spacing w:line="360" w:lineRule="auto"/>
        <w:ind w:right="284"/>
        <w:outlineLvl w:val="0"/>
        <w:rPr>
          <w:rFonts w:ascii="FrankRuehl" w:hAnsi="FrankRuehl"/>
          <w:rtl/>
        </w:rPr>
      </w:pPr>
    </w:p>
    <w:p w:rsidR="00582EBC" w:rsidRPr="008A668F" w:rsidRDefault="00582EBC" w:rsidP="00582EBC">
      <w:pPr>
        <w:spacing w:before="40" w:after="40" w:line="360" w:lineRule="auto"/>
        <w:ind w:right="-142"/>
        <w:jc w:val="center"/>
        <w:rPr>
          <w:rFonts w:ascii="FrankRuehl" w:hAnsi="FrankRuehl"/>
          <w:rtl/>
        </w:rPr>
      </w:pPr>
    </w:p>
    <w:p w:rsidR="00582EBC" w:rsidRPr="008A668F" w:rsidRDefault="00582EBC" w:rsidP="003D3976">
      <w:pPr>
        <w:spacing w:before="40" w:after="40"/>
        <w:ind w:right="284"/>
        <w:rPr>
          <w:rFonts w:ascii="FrankRuehl" w:hAnsi="FrankRuehl"/>
          <w:rtl/>
        </w:rPr>
      </w:pPr>
      <w:r w:rsidRPr="008A668F">
        <w:rPr>
          <w:rFonts w:ascii="FrankRuehl" w:hAnsi="FrankRuehl"/>
          <w:rtl/>
        </w:rPr>
        <w:t xml:space="preserve"> אני _______</w:t>
      </w:r>
      <w:r w:rsidRPr="008A668F">
        <w:rPr>
          <w:rFonts w:ascii="FrankRuehl" w:hAnsi="FrankRuehl" w:hint="cs"/>
          <w:rtl/>
        </w:rPr>
        <w:t>___</w:t>
      </w:r>
      <w:r w:rsidRPr="008A668F">
        <w:rPr>
          <w:rFonts w:ascii="FrankRuehl" w:hAnsi="FrankRuehl"/>
          <w:rtl/>
        </w:rPr>
        <w:t xml:space="preserve">_______ מאשר את הפרטים הבאים לגבי </w:t>
      </w:r>
      <w:r>
        <w:rPr>
          <w:rFonts w:ascii="FrankRuehl" w:hAnsi="FrankRuehl" w:hint="cs"/>
          <w:rtl/>
        </w:rPr>
        <w:t>המציע</w:t>
      </w:r>
      <w:r w:rsidRPr="008A668F">
        <w:rPr>
          <w:rFonts w:ascii="FrankRuehl" w:hAnsi="FrankRuehl" w:hint="cs"/>
          <w:rtl/>
        </w:rPr>
        <w:t xml:space="preserve"> במכרז מס'</w:t>
      </w:r>
      <w:r w:rsidR="009B05A3">
        <w:rPr>
          <w:rFonts w:ascii="FrankRuehl" w:hAnsi="FrankRuehl" w:hint="cs"/>
          <w:rtl/>
        </w:rPr>
        <w:t xml:space="preserve">  </w:t>
      </w:r>
      <w:r w:rsidR="003D3976">
        <w:rPr>
          <w:rFonts w:ascii="FrankRuehl" w:hAnsi="FrankRuehl" w:hint="cs"/>
          <w:rtl/>
        </w:rPr>
        <w:t>2</w:t>
      </w:r>
      <w:r w:rsidR="009B05A3">
        <w:rPr>
          <w:rFonts w:ascii="FrankRuehl" w:hAnsi="FrankRuehl" w:hint="cs"/>
          <w:rtl/>
        </w:rPr>
        <w:t>/2014</w:t>
      </w:r>
      <w:r w:rsidRPr="008A668F">
        <w:rPr>
          <w:rFonts w:ascii="FrankRuehl" w:hAnsi="FrankRuehl" w:hint="cs"/>
          <w:rtl/>
        </w:rPr>
        <w:t>.</w:t>
      </w:r>
    </w:p>
    <w:p w:rsidR="00582EBC" w:rsidRPr="008A668F" w:rsidRDefault="00582EBC" w:rsidP="00582EBC">
      <w:pPr>
        <w:spacing w:before="40" w:after="40"/>
        <w:ind w:left="432" w:right="-144" w:hanging="432"/>
        <w:rPr>
          <w:rFonts w:ascii="FrankRuehl" w:hAnsi="FrankRuehl"/>
          <w:rtl/>
        </w:rPr>
      </w:pPr>
      <w:r w:rsidRPr="008A668F">
        <w:rPr>
          <w:rFonts w:ascii="FrankRuehl" w:hAnsi="FrankRuehl"/>
          <w:rtl/>
        </w:rPr>
        <w:t xml:space="preserve">             עו"ד/רו"ח (שם מלא)</w:t>
      </w:r>
    </w:p>
    <w:p w:rsidR="00582EBC" w:rsidRPr="008A668F" w:rsidRDefault="00582EBC" w:rsidP="00582EBC">
      <w:pPr>
        <w:spacing w:before="40" w:after="40" w:line="360" w:lineRule="auto"/>
        <w:ind w:right="1077"/>
        <w:rPr>
          <w:rFonts w:ascii="FrankRuehl" w:hAnsi="FrankRuehl"/>
          <w:rtl/>
        </w:rPr>
      </w:pPr>
      <w:r w:rsidRPr="008A668F">
        <w:rPr>
          <w:rFonts w:ascii="FrankRuehl" w:hAnsi="FrankRuehl"/>
          <w:rtl/>
        </w:rPr>
        <w:t xml:space="preserve">1. שם </w:t>
      </w:r>
      <w:r>
        <w:rPr>
          <w:rFonts w:ascii="FrankRuehl" w:hAnsi="FrankRuehl" w:hint="cs"/>
          <w:rtl/>
        </w:rPr>
        <w:t>הגוף המציע</w:t>
      </w:r>
      <w:r w:rsidRPr="008A668F">
        <w:rPr>
          <w:rFonts w:ascii="FrankRuehl" w:hAnsi="FrankRuehl" w:hint="cs"/>
          <w:rtl/>
        </w:rPr>
        <w:t xml:space="preserve"> כפי </w:t>
      </w:r>
      <w:r w:rsidRPr="008A668F">
        <w:rPr>
          <w:rFonts w:ascii="FrankRuehl" w:hAnsi="FrankRuehl"/>
          <w:rtl/>
        </w:rPr>
        <w:t>שהוא רשום ב</w:t>
      </w:r>
      <w:r w:rsidRPr="008A668F">
        <w:rPr>
          <w:rFonts w:ascii="FrankRuehl" w:hAnsi="FrankRuehl" w:hint="cs"/>
          <w:rtl/>
        </w:rPr>
        <w:t>מ</w:t>
      </w:r>
      <w:r w:rsidRPr="008A668F">
        <w:rPr>
          <w:rFonts w:ascii="FrankRuehl" w:hAnsi="FrankRuehl"/>
          <w:rtl/>
        </w:rPr>
        <w:t>רשם רשמי:____________________.</w:t>
      </w:r>
    </w:p>
    <w:p w:rsidR="00582EBC" w:rsidRPr="008A668F" w:rsidRDefault="00582EBC" w:rsidP="00582EBC">
      <w:pPr>
        <w:spacing w:before="40" w:after="40" w:line="360" w:lineRule="auto"/>
        <w:ind w:right="1077"/>
        <w:rPr>
          <w:rFonts w:ascii="FrankRuehl" w:hAnsi="FrankRuehl"/>
          <w:rtl/>
        </w:rPr>
      </w:pPr>
      <w:r w:rsidRPr="008A668F">
        <w:rPr>
          <w:rFonts w:ascii="FrankRuehl" w:hAnsi="FrankRuehl"/>
          <w:rtl/>
        </w:rPr>
        <w:t>2. סוג התארגנות:______________________________</w:t>
      </w:r>
    </w:p>
    <w:p w:rsidR="00582EBC" w:rsidRPr="008A668F" w:rsidRDefault="00582EBC" w:rsidP="00582EBC">
      <w:pPr>
        <w:spacing w:before="40" w:after="40" w:line="360" w:lineRule="auto"/>
        <w:ind w:right="1077"/>
        <w:rPr>
          <w:rFonts w:ascii="FrankRuehl" w:hAnsi="FrankRuehl"/>
          <w:rtl/>
        </w:rPr>
      </w:pPr>
      <w:r w:rsidRPr="008A668F">
        <w:rPr>
          <w:rFonts w:ascii="FrankRuehl" w:hAnsi="FrankRuehl"/>
          <w:rtl/>
        </w:rPr>
        <w:t>3. תאריך הרישום:______________________________</w:t>
      </w:r>
    </w:p>
    <w:p w:rsidR="00582EBC" w:rsidRPr="008A668F" w:rsidRDefault="00582EBC" w:rsidP="00582EBC">
      <w:pPr>
        <w:spacing w:before="40" w:after="40" w:line="360" w:lineRule="auto"/>
        <w:ind w:right="1077"/>
        <w:rPr>
          <w:rFonts w:ascii="FrankRuehl" w:hAnsi="FrankRuehl"/>
          <w:rtl/>
        </w:rPr>
      </w:pPr>
      <w:r w:rsidRPr="008A668F">
        <w:rPr>
          <w:rFonts w:ascii="FrankRuehl" w:hAnsi="FrankRuehl"/>
          <w:rtl/>
        </w:rPr>
        <w:t>4. מספר מזהה:______________________________</w:t>
      </w:r>
    </w:p>
    <w:p w:rsidR="00582EBC" w:rsidRPr="008A668F" w:rsidRDefault="00582EBC" w:rsidP="00582EBC">
      <w:pPr>
        <w:spacing w:before="40" w:after="40" w:line="360" w:lineRule="auto"/>
        <w:ind w:left="284" w:right="1077" w:hanging="284"/>
        <w:rPr>
          <w:rFonts w:ascii="FrankRuehl" w:hAnsi="FrankRuehl"/>
          <w:rtl/>
        </w:rPr>
      </w:pPr>
      <w:r w:rsidRPr="008A668F">
        <w:rPr>
          <w:rFonts w:ascii="FrankRuehl" w:hAnsi="FrankRuehl"/>
          <w:rtl/>
        </w:rPr>
        <w:t xml:space="preserve">5. שמות המוסמכים לחתום ולהתחייב בשם </w:t>
      </w:r>
      <w:r>
        <w:rPr>
          <w:rFonts w:ascii="FrankRuehl" w:hAnsi="FrankRuehl" w:hint="cs"/>
          <w:rtl/>
        </w:rPr>
        <w:t>המציע</w:t>
      </w:r>
      <w:r w:rsidRPr="008A668F">
        <w:rPr>
          <w:rFonts w:ascii="FrankRuehl" w:hAnsi="FrankRuehl"/>
          <w:rtl/>
        </w:rPr>
        <w:t xml:space="preserve"> ומספרי ת.ז. שלהם ודרישות נוספות כמו תוספת חותמת, אם יהיו:</w:t>
      </w:r>
      <w:r w:rsidRPr="008A668F">
        <w:t xml:space="preserve"> </w:t>
      </w:r>
      <w:r w:rsidRPr="008A668F">
        <w:rPr>
          <w:rFonts w:ascii="FrankRuehl" w:hAnsi="FrankRuehl"/>
          <w:rtl/>
        </w:rPr>
        <w:t>________________________________________________</w:t>
      </w:r>
    </w:p>
    <w:p w:rsidR="00582EBC" w:rsidRPr="008A668F" w:rsidRDefault="00582EBC" w:rsidP="00582EBC">
      <w:pPr>
        <w:spacing w:before="40" w:after="40" w:line="360" w:lineRule="auto"/>
        <w:ind w:left="284" w:right="1077" w:firstLine="7"/>
        <w:rPr>
          <w:rFonts w:ascii="FrankRuehl" w:hAnsi="FrankRuehl"/>
          <w:rtl/>
        </w:rPr>
      </w:pPr>
      <w:r w:rsidRPr="008A668F">
        <w:rPr>
          <w:rFonts w:ascii="FrankRuehl" w:hAnsi="FrankRuehl"/>
          <w:rtl/>
        </w:rPr>
        <w:t>________________________________________________</w:t>
      </w:r>
    </w:p>
    <w:p w:rsidR="00582EBC" w:rsidRPr="008A668F" w:rsidRDefault="00582EBC" w:rsidP="00582EBC">
      <w:pPr>
        <w:tabs>
          <w:tab w:val="left" w:pos="1619"/>
          <w:tab w:val="left" w:pos="2699"/>
        </w:tabs>
        <w:spacing w:before="40" w:after="40" w:line="360" w:lineRule="auto"/>
        <w:ind w:left="284" w:hanging="284"/>
        <w:jc w:val="both"/>
        <w:rPr>
          <w:rFonts w:ascii="FrankRuehl" w:hAnsi="FrankRuehl"/>
          <w:rtl/>
        </w:rPr>
      </w:pPr>
    </w:p>
    <w:p w:rsidR="00582EBC" w:rsidRPr="008A668F" w:rsidRDefault="00582EBC" w:rsidP="00582EBC">
      <w:pPr>
        <w:spacing w:line="300" w:lineRule="exact"/>
        <w:ind w:right="1077"/>
        <w:rPr>
          <w:rFonts w:ascii="FrankRuehl" w:hAnsi="FrankRuehl"/>
          <w:rtl/>
        </w:rPr>
      </w:pPr>
    </w:p>
    <w:p w:rsidR="00582EBC" w:rsidRPr="008A668F" w:rsidRDefault="00582EBC" w:rsidP="00582EBC">
      <w:pPr>
        <w:spacing w:line="300" w:lineRule="exact"/>
        <w:ind w:right="1077"/>
        <w:rPr>
          <w:rFonts w:ascii="FrankRuehl" w:hAnsi="FrankRuehl"/>
          <w:rtl/>
        </w:rPr>
      </w:pPr>
      <w:r w:rsidRPr="008A668F">
        <w:rPr>
          <w:rFonts w:ascii="FrankRuehl" w:hAnsi="FrankRuehl"/>
          <w:rtl/>
        </w:rPr>
        <w:t>בכבוד רב,</w:t>
      </w:r>
    </w:p>
    <w:p w:rsidR="00582EBC" w:rsidRPr="008A668F" w:rsidRDefault="00582EBC" w:rsidP="00582EBC">
      <w:pPr>
        <w:spacing w:line="300" w:lineRule="exact"/>
        <w:ind w:right="1077"/>
        <w:rPr>
          <w:rFonts w:ascii="FrankRuehl" w:hAnsi="FrankRuehl"/>
          <w:rtl/>
        </w:rPr>
      </w:pPr>
    </w:p>
    <w:p w:rsidR="00582EBC" w:rsidRPr="008A668F" w:rsidRDefault="00582EBC" w:rsidP="00582EBC">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29"/>
        <w:gridCol w:w="355"/>
        <w:gridCol w:w="2646"/>
        <w:gridCol w:w="355"/>
        <w:gridCol w:w="2743"/>
      </w:tblGrid>
      <w:tr w:rsidR="00582EBC" w:rsidRPr="008A668F" w:rsidTr="00A43D28">
        <w:trPr>
          <w:jc w:val="center"/>
        </w:trPr>
        <w:tc>
          <w:tcPr>
            <w:tcW w:w="2492" w:type="dxa"/>
            <w:tcBorders>
              <w:top w:val="single" w:sz="4" w:space="0" w:color="auto"/>
            </w:tcBorders>
          </w:tcPr>
          <w:p w:rsidR="00582EBC" w:rsidRPr="008A668F" w:rsidRDefault="00582EBC" w:rsidP="00A43D28">
            <w:pPr>
              <w:spacing w:line="300" w:lineRule="exact"/>
              <w:ind w:right="44"/>
              <w:jc w:val="center"/>
              <w:rPr>
                <w:rFonts w:ascii="FrankRuehl" w:hAnsi="FrankRuehl"/>
              </w:rPr>
            </w:pPr>
            <w:r w:rsidRPr="008A668F">
              <w:rPr>
                <w:rFonts w:ascii="FrankRuehl" w:hAnsi="FrankRuehl"/>
                <w:rtl/>
              </w:rPr>
              <w:t>שם מלא</w:t>
            </w:r>
          </w:p>
        </w:tc>
        <w:tc>
          <w:tcPr>
            <w:tcW w:w="360" w:type="dxa"/>
          </w:tcPr>
          <w:p w:rsidR="00582EBC" w:rsidRPr="008A668F" w:rsidRDefault="00582EBC" w:rsidP="00A43D28">
            <w:pPr>
              <w:spacing w:line="300" w:lineRule="exact"/>
              <w:ind w:right="1077"/>
              <w:jc w:val="center"/>
              <w:rPr>
                <w:rFonts w:ascii="FrankRuehl" w:hAnsi="FrankRuehl"/>
              </w:rPr>
            </w:pPr>
          </w:p>
        </w:tc>
        <w:tc>
          <w:tcPr>
            <w:tcW w:w="2700" w:type="dxa"/>
            <w:tcBorders>
              <w:top w:val="single" w:sz="4" w:space="0" w:color="auto"/>
            </w:tcBorders>
          </w:tcPr>
          <w:p w:rsidR="00582EBC" w:rsidRPr="008A668F" w:rsidRDefault="00582EBC" w:rsidP="00A43D28">
            <w:pPr>
              <w:pStyle w:val="TOC3"/>
              <w:spacing w:line="300" w:lineRule="exact"/>
              <w:jc w:val="center"/>
              <w:rPr>
                <w:rFonts w:ascii="FrankRuehl" w:hAnsi="FrankRuehl"/>
                <w:smallCaps/>
              </w:rPr>
            </w:pPr>
            <w:r w:rsidRPr="008A668F">
              <w:rPr>
                <w:rFonts w:ascii="FrankRuehl" w:hAnsi="FrankRuehl"/>
                <w:smallCaps/>
                <w:rtl/>
              </w:rPr>
              <w:t>רו"ח / עו"ד</w:t>
            </w:r>
          </w:p>
        </w:tc>
        <w:tc>
          <w:tcPr>
            <w:tcW w:w="360" w:type="dxa"/>
          </w:tcPr>
          <w:p w:rsidR="00582EBC" w:rsidRPr="008A668F" w:rsidRDefault="00582EBC" w:rsidP="00A43D28">
            <w:pPr>
              <w:spacing w:line="300" w:lineRule="exact"/>
              <w:ind w:right="1077"/>
              <w:jc w:val="center"/>
              <w:rPr>
                <w:rFonts w:ascii="FrankRuehl" w:hAnsi="FrankRuehl"/>
              </w:rPr>
            </w:pPr>
          </w:p>
        </w:tc>
        <w:tc>
          <w:tcPr>
            <w:tcW w:w="2808" w:type="dxa"/>
            <w:tcBorders>
              <w:top w:val="single" w:sz="4" w:space="0" w:color="auto"/>
            </w:tcBorders>
          </w:tcPr>
          <w:p w:rsidR="00582EBC" w:rsidRPr="008A668F" w:rsidRDefault="00582EBC" w:rsidP="00A43D28">
            <w:pPr>
              <w:spacing w:line="300" w:lineRule="exact"/>
              <w:jc w:val="center"/>
              <w:rPr>
                <w:rFonts w:ascii="FrankRuehl" w:hAnsi="FrankRuehl"/>
              </w:rPr>
            </w:pPr>
            <w:r w:rsidRPr="008A668F">
              <w:rPr>
                <w:rFonts w:ascii="FrankRuehl" w:hAnsi="FrankRuehl" w:hint="cs"/>
                <w:rtl/>
              </w:rPr>
              <w:t>ח</w:t>
            </w:r>
            <w:r w:rsidRPr="008A668F">
              <w:rPr>
                <w:rFonts w:ascii="FrankRuehl" w:hAnsi="FrankRuehl"/>
                <w:rtl/>
              </w:rPr>
              <w:t>תימה וחותמת</w:t>
            </w:r>
          </w:p>
        </w:tc>
      </w:tr>
    </w:tbl>
    <w:p w:rsidR="00582EBC" w:rsidRPr="008A668F" w:rsidRDefault="00582EBC" w:rsidP="00582EBC">
      <w:pPr>
        <w:spacing w:line="300" w:lineRule="exact"/>
        <w:ind w:right="1077"/>
        <w:rPr>
          <w:rFonts w:ascii="FrankRuehl" w:hAnsi="FrankRuehl"/>
          <w:rtl/>
        </w:rPr>
      </w:pPr>
    </w:p>
    <w:p w:rsidR="00582EBC" w:rsidRPr="008A668F" w:rsidRDefault="00582EBC" w:rsidP="00582EBC">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582EBC" w:rsidRPr="008A668F" w:rsidTr="00A43D28">
        <w:tc>
          <w:tcPr>
            <w:tcW w:w="3932" w:type="dxa"/>
            <w:tcBorders>
              <w:top w:val="single" w:sz="4" w:space="0" w:color="auto"/>
            </w:tcBorders>
          </w:tcPr>
          <w:p w:rsidR="00582EBC" w:rsidRPr="008A668F" w:rsidRDefault="00582EBC" w:rsidP="00A43D28">
            <w:pPr>
              <w:spacing w:line="300" w:lineRule="exact"/>
              <w:ind w:right="126"/>
              <w:jc w:val="center"/>
              <w:rPr>
                <w:rFonts w:ascii="FrankRuehl" w:hAnsi="FrankRuehl"/>
              </w:rPr>
            </w:pPr>
            <w:r w:rsidRPr="008A668F">
              <w:rPr>
                <w:rFonts w:ascii="FrankRuehl" w:hAnsi="FrankRuehl"/>
                <w:rtl/>
              </w:rPr>
              <w:t>כתובת</w:t>
            </w:r>
          </w:p>
        </w:tc>
        <w:tc>
          <w:tcPr>
            <w:tcW w:w="360" w:type="dxa"/>
          </w:tcPr>
          <w:p w:rsidR="00582EBC" w:rsidRPr="008A668F" w:rsidRDefault="00582EBC" w:rsidP="00A43D28">
            <w:pPr>
              <w:spacing w:line="300" w:lineRule="exact"/>
              <w:ind w:right="1077"/>
              <w:rPr>
                <w:rFonts w:ascii="FrankRuehl" w:hAnsi="FrankRuehl"/>
              </w:rPr>
            </w:pPr>
          </w:p>
        </w:tc>
        <w:tc>
          <w:tcPr>
            <w:tcW w:w="2340" w:type="dxa"/>
            <w:tcBorders>
              <w:top w:val="single" w:sz="4" w:space="0" w:color="auto"/>
            </w:tcBorders>
          </w:tcPr>
          <w:p w:rsidR="00582EBC" w:rsidRPr="008A668F" w:rsidRDefault="00582EBC" w:rsidP="00A43D28">
            <w:pPr>
              <w:spacing w:line="300" w:lineRule="exact"/>
              <w:jc w:val="center"/>
              <w:rPr>
                <w:rFonts w:ascii="FrankRuehl" w:hAnsi="FrankRuehl"/>
              </w:rPr>
            </w:pPr>
            <w:r w:rsidRPr="008A668F">
              <w:rPr>
                <w:rFonts w:ascii="FrankRuehl" w:hAnsi="FrankRuehl"/>
                <w:rtl/>
              </w:rPr>
              <w:t>טלפון</w:t>
            </w:r>
          </w:p>
        </w:tc>
      </w:tr>
    </w:tbl>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Default="00695EA4" w:rsidP="00582EBC">
      <w:pPr>
        <w:tabs>
          <w:tab w:val="center" w:pos="4202"/>
        </w:tabs>
        <w:spacing w:line="360" w:lineRule="auto"/>
        <w:jc w:val="both"/>
        <w:rPr>
          <w:b/>
          <w:bCs/>
          <w:sz w:val="28"/>
          <w:szCs w:val="28"/>
          <w:u w:val="single"/>
          <w:rtl/>
        </w:rPr>
      </w:pPr>
      <w:r>
        <w:rPr>
          <w:rFonts w:hint="cs"/>
          <w:b/>
          <w:bCs/>
          <w:sz w:val="28"/>
          <w:szCs w:val="28"/>
          <w:u w:val="single"/>
          <w:rtl/>
        </w:rPr>
        <w:t xml:space="preserve">20. </w:t>
      </w:r>
      <w:r w:rsidR="00582EBC">
        <w:rPr>
          <w:rFonts w:hint="cs"/>
          <w:b/>
          <w:bCs/>
          <w:sz w:val="28"/>
          <w:szCs w:val="28"/>
          <w:u w:val="single"/>
          <w:rtl/>
        </w:rPr>
        <w:t>נספח ט' להסכם שירות תיקון ותחזוקה - אישור עריכת ביטוח</w:t>
      </w: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left" w:pos="5643"/>
        </w:tabs>
        <w:rPr>
          <w:b/>
          <w:bCs/>
          <w:rtl/>
        </w:rPr>
      </w:pPr>
      <w:r>
        <w:rPr>
          <w:rFonts w:hint="cs"/>
          <w:b/>
          <w:bCs/>
          <w:rtl/>
        </w:rPr>
        <w:t xml:space="preserve">                   </w:t>
      </w:r>
    </w:p>
    <w:p w:rsidR="00582EBC" w:rsidRDefault="00582EBC" w:rsidP="00582EBC">
      <w:pPr>
        <w:rPr>
          <w:rtl/>
        </w:rPr>
      </w:pPr>
      <w:r w:rsidRPr="00F30D33">
        <w:rPr>
          <w:rFonts w:hint="cs"/>
          <w:b/>
          <w:bCs/>
          <w:rtl/>
        </w:rPr>
        <w:t xml:space="preserve">                               </w:t>
      </w:r>
      <w:r>
        <w:rPr>
          <w:rFonts w:hint="cs"/>
          <w:b/>
          <w:bCs/>
          <w:rtl/>
        </w:rPr>
        <w:t xml:space="preserve">          </w:t>
      </w:r>
      <w:r w:rsidRPr="00F30D33">
        <w:rPr>
          <w:rFonts w:hint="cs"/>
          <w:b/>
          <w:bCs/>
          <w:rtl/>
        </w:rPr>
        <w:t xml:space="preserve">         </w:t>
      </w:r>
      <w:r w:rsidRPr="005F3B01">
        <w:rPr>
          <w:rFonts w:hint="cs"/>
          <w:b/>
          <w:bCs/>
          <w:u w:val="single"/>
          <w:rtl/>
        </w:rPr>
        <w:t>נספח</w:t>
      </w:r>
      <w:r>
        <w:rPr>
          <w:rFonts w:hint="cs"/>
          <w:b/>
          <w:bCs/>
          <w:u w:val="single"/>
          <w:rtl/>
        </w:rPr>
        <w:t xml:space="preserve"> </w:t>
      </w:r>
      <w:r w:rsidRPr="005F3B01">
        <w:rPr>
          <w:rFonts w:hint="cs"/>
          <w:b/>
          <w:bCs/>
          <w:u w:val="single"/>
          <w:rtl/>
        </w:rPr>
        <w:t xml:space="preserve"> ביטוח  - אישור </w:t>
      </w:r>
      <w:r>
        <w:rPr>
          <w:rFonts w:hint="cs"/>
          <w:b/>
          <w:bCs/>
          <w:u w:val="single"/>
          <w:rtl/>
        </w:rPr>
        <w:t>קיום</w:t>
      </w:r>
      <w:r w:rsidRPr="005F3B01">
        <w:rPr>
          <w:rFonts w:hint="cs"/>
          <w:b/>
          <w:bCs/>
          <w:u w:val="single"/>
          <w:rtl/>
        </w:rPr>
        <w:t xml:space="preserve"> ביטוחים</w:t>
      </w:r>
    </w:p>
    <w:p w:rsidR="00582EBC" w:rsidRDefault="00582EBC" w:rsidP="00582EBC">
      <w:pPr>
        <w:rPr>
          <w:rtl/>
        </w:rPr>
      </w:pPr>
      <w:r>
        <w:rPr>
          <w:rFonts w:hint="cs"/>
          <w:rtl/>
        </w:rPr>
        <w:t xml:space="preserve">לכבוד </w:t>
      </w:r>
    </w:p>
    <w:p w:rsidR="00582EBC" w:rsidRDefault="00582EBC" w:rsidP="00582EBC">
      <w:pPr>
        <w:rPr>
          <w:rtl/>
        </w:rPr>
      </w:pPr>
    </w:p>
    <w:p w:rsidR="00582EBC" w:rsidRPr="003C30F5" w:rsidRDefault="00582EBC" w:rsidP="00582EBC">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רשות המיסים בישראל</w:t>
      </w:r>
    </w:p>
    <w:p w:rsidR="00582EBC" w:rsidRDefault="00582EBC" w:rsidP="00582EBC">
      <w:pPr>
        <w:rPr>
          <w:rtl/>
        </w:rPr>
      </w:pPr>
    </w:p>
    <w:p w:rsidR="00582EBC" w:rsidRDefault="00582EBC" w:rsidP="00582EBC">
      <w:pPr>
        <w:rPr>
          <w:rtl/>
        </w:rPr>
      </w:pPr>
      <w:proofErr w:type="spellStart"/>
      <w:r>
        <w:rPr>
          <w:rFonts w:hint="cs"/>
          <w:rtl/>
        </w:rPr>
        <w:t>א.ג.נ</w:t>
      </w:r>
      <w:proofErr w:type="spellEnd"/>
      <w:r>
        <w:rPr>
          <w:rFonts w:hint="cs"/>
          <w:rtl/>
        </w:rPr>
        <w:t>.,</w:t>
      </w:r>
    </w:p>
    <w:p w:rsidR="00582EBC" w:rsidRDefault="00582EBC" w:rsidP="00582EBC">
      <w:pPr>
        <w:rPr>
          <w:rtl/>
        </w:rPr>
      </w:pPr>
      <w:r>
        <w:rPr>
          <w:rFonts w:hint="cs"/>
          <w:rtl/>
        </w:rPr>
        <w:t xml:space="preserve"> </w:t>
      </w:r>
    </w:p>
    <w:p w:rsidR="00582EBC" w:rsidRDefault="00582EBC" w:rsidP="00582EBC">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sidRPr="006B04AD">
        <w:rPr>
          <w:rFonts w:hint="cs"/>
          <w:b/>
          <w:bCs/>
          <w:sz w:val="32"/>
          <w:szCs w:val="32"/>
          <w:u w:val="single"/>
          <w:rtl/>
        </w:rPr>
        <w:t>ים</w:t>
      </w:r>
      <w:r w:rsidRPr="0035220C">
        <w:rPr>
          <w:rFonts w:hint="cs"/>
          <w:sz w:val="32"/>
          <w:szCs w:val="32"/>
          <w:u w:val="single"/>
          <w:rtl/>
        </w:rPr>
        <w:t>.</w:t>
      </w:r>
    </w:p>
    <w:p w:rsidR="00582EBC" w:rsidRDefault="00582EBC" w:rsidP="00582EBC">
      <w:pPr>
        <w:rPr>
          <w:sz w:val="32"/>
          <w:szCs w:val="32"/>
          <w:rtl/>
        </w:rPr>
      </w:pPr>
    </w:p>
    <w:p w:rsidR="00582EBC" w:rsidRDefault="00582EBC" w:rsidP="00582EBC">
      <w:pPr>
        <w:rPr>
          <w:rtl/>
        </w:rPr>
      </w:pPr>
      <w:r w:rsidRPr="00D30116">
        <w:rPr>
          <w:rFonts w:hint="cs"/>
          <w:rtl/>
        </w:rPr>
        <w:t>הננו מאשרים בזה כי ערכנו</w:t>
      </w:r>
      <w:r>
        <w:rPr>
          <w:rFonts w:hint="cs"/>
          <w:rtl/>
        </w:rPr>
        <w:t xml:space="preserve"> למבוטחנו _________________________(להלן "הקבלן/הספק/היצרן") </w:t>
      </w:r>
    </w:p>
    <w:p w:rsidR="00582EBC" w:rsidRDefault="00582EBC" w:rsidP="00582EBC">
      <w:pPr>
        <w:rPr>
          <w:rtl/>
        </w:rPr>
      </w:pPr>
    </w:p>
    <w:p w:rsidR="00582EBC" w:rsidRDefault="00582EBC" w:rsidP="00582EBC">
      <w:pPr>
        <w:rPr>
          <w:rtl/>
        </w:rPr>
      </w:pPr>
      <w:r>
        <w:rPr>
          <w:rFonts w:hint="cs"/>
          <w:rtl/>
        </w:rPr>
        <w:t xml:space="preserve">לתקופת הביטוח  מיום _______________ עד יום ________________בקשר לאספקה, התקנה ומתן </w:t>
      </w:r>
    </w:p>
    <w:p w:rsidR="00582EBC" w:rsidRDefault="00582EBC" w:rsidP="00582EBC">
      <w:pPr>
        <w:rPr>
          <w:rtl/>
        </w:rPr>
      </w:pPr>
    </w:p>
    <w:p w:rsidR="00582EBC" w:rsidRDefault="00582EBC" w:rsidP="00582EBC">
      <w:pPr>
        <w:rPr>
          <w:rtl/>
        </w:rPr>
      </w:pPr>
      <w:r>
        <w:rPr>
          <w:rFonts w:hint="cs"/>
          <w:rtl/>
        </w:rPr>
        <w:t>שירותי תיקון ותחזוקה של מכשירי שיקוף</w:t>
      </w:r>
      <w:r w:rsidRPr="00285D8A">
        <w:rPr>
          <w:rFonts w:hint="cs"/>
          <w:rtl/>
        </w:rPr>
        <w:t xml:space="preserve"> </w:t>
      </w:r>
      <w:r>
        <w:rPr>
          <w:rFonts w:hint="cs"/>
          <w:rtl/>
        </w:rPr>
        <w:t>בהתאם  למכרז ול</w:t>
      </w:r>
      <w:r w:rsidRPr="00285D8A">
        <w:rPr>
          <w:rFonts w:hint="cs"/>
          <w:rtl/>
        </w:rPr>
        <w:t xml:space="preserve">הסכם עם </w:t>
      </w:r>
      <w:r>
        <w:rPr>
          <w:rFonts w:hint="cs"/>
          <w:rtl/>
        </w:rPr>
        <w:t>רשות המיסים בישראל  את הביטוחים המפורטים להלן:</w:t>
      </w:r>
    </w:p>
    <w:p w:rsidR="00582EBC" w:rsidRDefault="00582EBC" w:rsidP="00582EBC">
      <w:pPr>
        <w:rPr>
          <w:rtl/>
        </w:rPr>
      </w:pPr>
    </w:p>
    <w:p w:rsidR="00582EBC" w:rsidRPr="005107D5" w:rsidRDefault="00582EBC" w:rsidP="00582EBC">
      <w:pPr>
        <w:rPr>
          <w:b/>
          <w:bCs/>
          <w:sz w:val="28"/>
          <w:szCs w:val="28"/>
          <w:u w:val="single"/>
          <w:rtl/>
        </w:rPr>
      </w:pPr>
      <w:r w:rsidRPr="005107D5">
        <w:rPr>
          <w:rFonts w:hint="cs"/>
          <w:b/>
          <w:bCs/>
          <w:sz w:val="28"/>
          <w:szCs w:val="28"/>
          <w:u w:val="single"/>
          <w:rtl/>
        </w:rPr>
        <w:t>ביטוח חבות המעבידים</w:t>
      </w:r>
    </w:p>
    <w:p w:rsidR="00582EBC" w:rsidRDefault="00582EBC" w:rsidP="00582EBC">
      <w:pPr>
        <w:rPr>
          <w:rtl/>
        </w:rPr>
      </w:pPr>
    </w:p>
    <w:p w:rsidR="00582EBC" w:rsidRDefault="00582EBC" w:rsidP="00582EBC">
      <w:pPr>
        <w:rPr>
          <w:rtl/>
        </w:rPr>
      </w:pPr>
      <w:r>
        <w:rPr>
          <w:rFonts w:hint="cs"/>
          <w:rtl/>
        </w:rPr>
        <w:t xml:space="preserve">1. כלפי עובדיו  בכל תחומי מדינת ישראל   והשטחים המוחזקים. </w:t>
      </w:r>
    </w:p>
    <w:p w:rsidR="00582EBC" w:rsidRDefault="00582EBC" w:rsidP="00582EBC">
      <w:pPr>
        <w:rPr>
          <w:rtl/>
        </w:rPr>
      </w:pPr>
      <w:r>
        <w:rPr>
          <w:rFonts w:hint="cs"/>
          <w:rtl/>
        </w:rPr>
        <w:t xml:space="preserve">    </w:t>
      </w:r>
    </w:p>
    <w:p w:rsidR="00582EBC" w:rsidRDefault="00582EBC" w:rsidP="00582EBC">
      <w:pPr>
        <w:rPr>
          <w:b/>
          <w:bCs/>
          <w:rtl/>
        </w:rPr>
      </w:pPr>
      <w:r>
        <w:rPr>
          <w:rFonts w:hint="cs"/>
          <w:rtl/>
        </w:rPr>
        <w:t>2. גבולות האחריות לא יפחת מסך  5,000,000 דולר לעובד, למקרה ולתקופת הביטוח (שנה).</w:t>
      </w:r>
    </w:p>
    <w:p w:rsidR="00582EBC" w:rsidRDefault="00582EBC" w:rsidP="00582EBC">
      <w:pPr>
        <w:rPr>
          <w:b/>
          <w:bCs/>
          <w:rtl/>
        </w:rPr>
      </w:pPr>
    </w:p>
    <w:p w:rsidR="00582EBC" w:rsidRDefault="00582EBC" w:rsidP="00582EBC">
      <w:pPr>
        <w:rPr>
          <w:b/>
          <w:bCs/>
          <w:rtl/>
        </w:rPr>
      </w:pPr>
      <w:r>
        <w:rPr>
          <w:rFonts w:hint="cs"/>
          <w:rtl/>
        </w:rPr>
        <w:t xml:space="preserve">3. </w:t>
      </w:r>
      <w:r w:rsidRPr="00D644A3">
        <w:rPr>
          <w:rFonts w:hint="cs"/>
          <w:rtl/>
        </w:rPr>
        <w:t xml:space="preserve"> </w:t>
      </w: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מעבידם.</w:t>
      </w:r>
    </w:p>
    <w:p w:rsidR="00582EBC" w:rsidRDefault="00582EBC" w:rsidP="00582EBC">
      <w:pPr>
        <w:rPr>
          <w:b/>
          <w:bCs/>
          <w:rtl/>
        </w:rPr>
      </w:pPr>
    </w:p>
    <w:p w:rsidR="00582EBC" w:rsidRDefault="00582EBC" w:rsidP="00582EBC">
      <w:pPr>
        <w:rPr>
          <w:b/>
          <w:bCs/>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רשות המיסים בישראל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הקבלן.</w:t>
      </w:r>
    </w:p>
    <w:p w:rsidR="00582EBC" w:rsidRDefault="00582EBC" w:rsidP="00582EBC">
      <w:pPr>
        <w:rPr>
          <w:b/>
          <w:bCs/>
          <w:rtl/>
        </w:rPr>
      </w:pPr>
    </w:p>
    <w:p w:rsidR="00582EBC" w:rsidRPr="005107D5" w:rsidRDefault="00582EBC" w:rsidP="00582EBC">
      <w:pPr>
        <w:rPr>
          <w:b/>
          <w:bCs/>
          <w:sz w:val="28"/>
          <w:szCs w:val="28"/>
          <w:u w:val="single"/>
          <w:rtl/>
        </w:rPr>
      </w:pPr>
      <w:r w:rsidRPr="005107D5">
        <w:rPr>
          <w:rFonts w:hint="cs"/>
          <w:b/>
          <w:bCs/>
          <w:sz w:val="28"/>
          <w:szCs w:val="28"/>
          <w:u w:val="single"/>
          <w:rtl/>
        </w:rPr>
        <w:t>ביטוח אחריות כלפי צד שלישי</w:t>
      </w:r>
    </w:p>
    <w:p w:rsidR="00582EBC" w:rsidRDefault="00582EBC" w:rsidP="00582EBC">
      <w:pPr>
        <w:rPr>
          <w:b/>
          <w:bCs/>
          <w:rtl/>
        </w:rPr>
      </w:pPr>
      <w:r>
        <w:rPr>
          <w:rFonts w:hint="cs"/>
          <w:b/>
          <w:bCs/>
          <w:rtl/>
        </w:rPr>
        <w:t xml:space="preserve">      </w:t>
      </w:r>
    </w:p>
    <w:p w:rsidR="00582EBC" w:rsidRDefault="00582EBC" w:rsidP="00582EBC">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והשטחים המוחזקים. </w:t>
      </w:r>
    </w:p>
    <w:p w:rsidR="00582EBC" w:rsidRDefault="00582EBC" w:rsidP="00582EBC">
      <w:pPr>
        <w:rPr>
          <w:rtl/>
        </w:rPr>
      </w:pPr>
    </w:p>
    <w:p w:rsidR="00582EBC" w:rsidRDefault="00582EBC" w:rsidP="00582EBC">
      <w:pPr>
        <w:rPr>
          <w:rtl/>
        </w:rPr>
      </w:pPr>
      <w:r>
        <w:rPr>
          <w:rFonts w:hint="cs"/>
          <w:rtl/>
        </w:rPr>
        <w:t xml:space="preserve">2.  גבולות האחריות שלא יפחתו מסך   2,500,000 דולר ארה"ב,  למקרה ולתקופת הביטוח,  (שנה). </w:t>
      </w:r>
    </w:p>
    <w:p w:rsidR="00582EBC" w:rsidRDefault="00582EBC" w:rsidP="00582EBC">
      <w:pPr>
        <w:rPr>
          <w:rtl/>
        </w:rPr>
      </w:pPr>
    </w:p>
    <w:p w:rsidR="00582EBC" w:rsidRDefault="00582EBC" w:rsidP="00582EBC">
      <w:pPr>
        <w:rPr>
          <w:rtl/>
        </w:rPr>
      </w:pPr>
      <w:r>
        <w:rPr>
          <w:rFonts w:hint="cs"/>
          <w:rtl/>
        </w:rPr>
        <w:t>3. בפוליסה ייכלל סעיף אחריות צולבת (</w:t>
      </w:r>
      <w:r>
        <w:rPr>
          <w:rFonts w:hint="cs"/>
        </w:rPr>
        <w:t>CROSS LIABILITY</w:t>
      </w:r>
      <w:r>
        <w:rPr>
          <w:rFonts w:hint="cs"/>
          <w:rtl/>
        </w:rPr>
        <w:t>).</w:t>
      </w:r>
    </w:p>
    <w:p w:rsidR="00582EBC" w:rsidRDefault="00582EBC" w:rsidP="00582EBC">
      <w:pPr>
        <w:rPr>
          <w:rtl/>
        </w:rPr>
      </w:pPr>
      <w:r>
        <w:rPr>
          <w:rFonts w:hint="cs"/>
          <w:rtl/>
        </w:rPr>
        <w:t xml:space="preserve"> </w:t>
      </w:r>
    </w:p>
    <w:p w:rsidR="00582EBC" w:rsidRDefault="00582EBC" w:rsidP="00582EBC">
      <w:pPr>
        <w:rPr>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582EBC" w:rsidRDefault="00582EBC" w:rsidP="00582EBC">
      <w:pPr>
        <w:rPr>
          <w:rtl/>
        </w:rPr>
      </w:pPr>
      <w:r>
        <w:rPr>
          <w:rFonts w:hint="cs"/>
          <w:rtl/>
        </w:rPr>
        <w:t xml:space="preserve">     משנה ועובדיהם.</w:t>
      </w:r>
    </w:p>
    <w:p w:rsidR="00582EBC" w:rsidRDefault="00582EBC" w:rsidP="00582EBC">
      <w:pPr>
        <w:rPr>
          <w:rtl/>
        </w:rPr>
      </w:pPr>
    </w:p>
    <w:p w:rsidR="00582EBC" w:rsidRDefault="00582EBC" w:rsidP="00582EBC">
      <w:pPr>
        <w:rPr>
          <w:rtl/>
        </w:rPr>
      </w:pPr>
      <w:r>
        <w:rPr>
          <w:rFonts w:hint="cs"/>
          <w:rtl/>
        </w:rPr>
        <w:t>5. רכוש מדינת ישראל ייחשב רכוש צד שלישי .</w:t>
      </w:r>
    </w:p>
    <w:p w:rsidR="00582EBC" w:rsidRDefault="00582EBC" w:rsidP="00582EBC">
      <w:pPr>
        <w:rPr>
          <w:rtl/>
        </w:rPr>
      </w:pPr>
    </w:p>
    <w:p w:rsidR="00582EBC" w:rsidRDefault="00582EBC" w:rsidP="00582EBC">
      <w:pPr>
        <w:rPr>
          <w:rtl/>
        </w:rPr>
      </w:pPr>
      <w:r>
        <w:rPr>
          <w:rFonts w:hint="cs"/>
          <w:rtl/>
        </w:rPr>
        <w:t>6. יבוטל כל סייג/חריג המתייחס למכשירי הרמה מכל סוג , ועבודות פריקה וטעינה.</w:t>
      </w:r>
    </w:p>
    <w:p w:rsidR="00582EBC" w:rsidRDefault="00582EBC" w:rsidP="00582EBC">
      <w:pPr>
        <w:rPr>
          <w:rtl/>
        </w:rPr>
      </w:pPr>
    </w:p>
    <w:p w:rsidR="00582EBC" w:rsidRDefault="00582EBC" w:rsidP="00582EBC">
      <w:pPr>
        <w:rPr>
          <w:rtl/>
        </w:rPr>
      </w:pPr>
      <w:r>
        <w:rPr>
          <w:rFonts w:hint="cs"/>
          <w:rtl/>
        </w:rPr>
        <w:t xml:space="preserve">7.  הביטוח מורחב לשפות את מדינת ישראל </w:t>
      </w:r>
      <w:r>
        <w:rPr>
          <w:rtl/>
        </w:rPr>
        <w:t>–</w:t>
      </w:r>
      <w:r>
        <w:rPr>
          <w:rFonts w:hint="cs"/>
          <w:rtl/>
        </w:rPr>
        <w:t xml:space="preserve">  רשות המיסים בישראל  ככל שייחשבו אחראים למעשי  ו/או מחדלי הקבלן והפועלים מטעמו. </w:t>
      </w:r>
    </w:p>
    <w:p w:rsidR="00582EBC" w:rsidRDefault="00582EBC" w:rsidP="00582EBC">
      <w:pPr>
        <w:rPr>
          <w:rtl/>
        </w:rPr>
      </w:pPr>
    </w:p>
    <w:p w:rsidR="00582EBC" w:rsidRDefault="00582EBC" w:rsidP="00582EBC">
      <w:pPr>
        <w:rPr>
          <w:b/>
          <w:bCs/>
          <w:u w:val="single"/>
          <w:rtl/>
        </w:rPr>
      </w:pPr>
      <w:r w:rsidRPr="00285D8A">
        <w:rPr>
          <w:rFonts w:hint="cs"/>
          <w:b/>
          <w:bCs/>
          <w:u w:val="single"/>
          <w:rtl/>
        </w:rPr>
        <w:t>ביטוח  אחריות מקצועית</w:t>
      </w:r>
    </w:p>
    <w:p w:rsidR="00582EBC" w:rsidRDefault="00582EBC" w:rsidP="00582EBC">
      <w:pPr>
        <w:rPr>
          <w:b/>
          <w:bCs/>
          <w:u w:val="single"/>
          <w:rtl/>
        </w:rPr>
      </w:pPr>
    </w:p>
    <w:p w:rsidR="00582EBC" w:rsidRDefault="00582EBC" w:rsidP="00582EBC">
      <w:pPr>
        <w:rPr>
          <w:rtl/>
        </w:rPr>
      </w:pPr>
      <w:r w:rsidRPr="00285D8A">
        <w:rPr>
          <w:rFonts w:hint="cs"/>
          <w:rtl/>
        </w:rPr>
        <w:t>1.</w:t>
      </w:r>
      <w:r>
        <w:rPr>
          <w:rFonts w:hint="cs"/>
          <w:rtl/>
        </w:rPr>
        <w:t xml:space="preserve">  הקבלן</w:t>
      </w:r>
      <w:r w:rsidRPr="00285D8A">
        <w:rPr>
          <w:rFonts w:hint="cs"/>
          <w:rtl/>
        </w:rPr>
        <w:t xml:space="preserve"> יבטח את אחריותו המקצועית  בביטוח אחריות מקצועית;</w:t>
      </w:r>
    </w:p>
    <w:p w:rsidR="00582EBC" w:rsidRDefault="00582EBC" w:rsidP="00582EBC">
      <w:pPr>
        <w:rPr>
          <w:rtl/>
        </w:rPr>
      </w:pPr>
    </w:p>
    <w:p w:rsidR="00582EBC" w:rsidRDefault="00582EBC" w:rsidP="00582EBC">
      <w:pPr>
        <w:rPr>
          <w:rtl/>
        </w:rPr>
      </w:pPr>
      <w:r>
        <w:rPr>
          <w:rFonts w:hint="cs"/>
          <w:rtl/>
        </w:rPr>
        <w:t xml:space="preserve">2.  </w:t>
      </w:r>
      <w:r w:rsidRPr="00285D8A">
        <w:rPr>
          <w:rFonts w:hint="cs"/>
          <w:rtl/>
        </w:rPr>
        <w:t>הפוליסה תכסה כל נזק מהפרת חובה מקצועית של הספק, עובדיו ו</w:t>
      </w:r>
      <w:r>
        <w:rPr>
          <w:rFonts w:hint="cs"/>
          <w:rtl/>
        </w:rPr>
        <w:t xml:space="preserve">בגין </w:t>
      </w:r>
      <w:r w:rsidRPr="00285D8A">
        <w:rPr>
          <w:rFonts w:hint="cs"/>
          <w:rtl/>
        </w:rPr>
        <w:t>כל הפועלים מטעמו  ואשר אירע כתוצאה ממעשה,</w:t>
      </w:r>
      <w:r>
        <w:rPr>
          <w:rFonts w:hint="cs"/>
          <w:rtl/>
        </w:rPr>
        <w:t xml:space="preserve"> </w:t>
      </w:r>
      <w:r w:rsidRPr="00285D8A">
        <w:rPr>
          <w:rFonts w:hint="cs"/>
          <w:rtl/>
        </w:rPr>
        <w:t xml:space="preserve"> רשלנות, לרבות מחדל, טעות או השמטה, מצג בלתי נכון הצהרה רשלנית שנעשו בתום לב, </w:t>
      </w:r>
      <w:r>
        <w:rPr>
          <w:rFonts w:hint="cs"/>
          <w:rtl/>
        </w:rPr>
        <w:t>בקשר לאספקה, התקנה ומתן שירותי תיקון ותחזוקה של מכשירי</w:t>
      </w:r>
    </w:p>
    <w:p w:rsidR="00582EBC" w:rsidRDefault="00582EBC" w:rsidP="00582EBC">
      <w:pPr>
        <w:rPr>
          <w:rtl/>
        </w:rPr>
      </w:pPr>
      <w:r>
        <w:rPr>
          <w:rFonts w:hint="cs"/>
          <w:rtl/>
        </w:rPr>
        <w:t>שיקוף</w:t>
      </w:r>
      <w:r w:rsidRPr="00285D8A">
        <w:rPr>
          <w:rFonts w:hint="cs"/>
          <w:rtl/>
        </w:rPr>
        <w:t xml:space="preserve"> </w:t>
      </w:r>
      <w:r>
        <w:rPr>
          <w:rFonts w:hint="cs"/>
          <w:rtl/>
        </w:rPr>
        <w:t>בהתאם למכרז ול</w:t>
      </w:r>
      <w:r w:rsidRPr="00285D8A">
        <w:rPr>
          <w:rFonts w:hint="cs"/>
          <w:rtl/>
        </w:rPr>
        <w:t xml:space="preserve">הסכם עם </w:t>
      </w:r>
      <w:r>
        <w:rPr>
          <w:rFonts w:hint="cs"/>
          <w:rtl/>
        </w:rPr>
        <w:t xml:space="preserve">רשות המיסים בישראל;      </w:t>
      </w:r>
    </w:p>
    <w:p w:rsidR="00582EBC" w:rsidRPr="00687494" w:rsidRDefault="00582EBC" w:rsidP="00582EBC">
      <w:pPr>
        <w:rPr>
          <w:rtl/>
        </w:rPr>
      </w:pPr>
    </w:p>
    <w:p w:rsidR="00582EBC" w:rsidRDefault="00582EBC" w:rsidP="00582EBC">
      <w:pPr>
        <w:rPr>
          <w:rtl/>
        </w:rPr>
      </w:pPr>
      <w:r>
        <w:rPr>
          <w:rFonts w:hint="cs"/>
          <w:rtl/>
        </w:rPr>
        <w:t xml:space="preserve">3.  </w:t>
      </w:r>
      <w:r w:rsidRPr="00285D8A">
        <w:rPr>
          <w:rFonts w:hint="cs"/>
          <w:rtl/>
        </w:rPr>
        <w:t>גבול האחריות למקרה ולתקופה לא יפחת מ-</w:t>
      </w:r>
      <w:r>
        <w:rPr>
          <w:rFonts w:hint="cs"/>
          <w:rtl/>
        </w:rPr>
        <w:t>250,000</w:t>
      </w:r>
      <w:r w:rsidRPr="00285D8A">
        <w:rPr>
          <w:rFonts w:hint="cs"/>
          <w:rtl/>
        </w:rPr>
        <w:t xml:space="preserve"> דולר ארה"ב;</w:t>
      </w:r>
    </w:p>
    <w:p w:rsidR="00582EBC" w:rsidRDefault="00582EBC" w:rsidP="00582EBC">
      <w:pPr>
        <w:rPr>
          <w:rtl/>
        </w:rPr>
      </w:pPr>
    </w:p>
    <w:p w:rsidR="00582EBC" w:rsidRDefault="00582EBC" w:rsidP="00582EBC">
      <w:pPr>
        <w:rPr>
          <w:rtl/>
        </w:rPr>
      </w:pPr>
      <w:r>
        <w:rPr>
          <w:rFonts w:hint="cs"/>
          <w:rtl/>
        </w:rPr>
        <w:t>4. ה</w:t>
      </w:r>
      <w:r w:rsidRPr="00285D8A">
        <w:rPr>
          <w:rFonts w:hint="cs"/>
          <w:rtl/>
        </w:rPr>
        <w:t>כיסוי על פי הפוליסה יורחב לכלול את ההרחבות הבאות:</w:t>
      </w:r>
    </w:p>
    <w:p w:rsidR="00582EBC" w:rsidRDefault="00582EBC" w:rsidP="00582EBC">
      <w:pPr>
        <w:rPr>
          <w:rtl/>
        </w:rPr>
      </w:pPr>
    </w:p>
    <w:p w:rsidR="00582EBC" w:rsidRDefault="00582EBC" w:rsidP="00582EBC">
      <w:pPr>
        <w:rPr>
          <w:rtl/>
        </w:rPr>
      </w:pPr>
      <w:r>
        <w:rPr>
          <w:rFonts w:hint="cs"/>
          <w:rtl/>
        </w:rPr>
        <w:t xml:space="preserve">    </w:t>
      </w:r>
      <w:r w:rsidRPr="00285D8A">
        <w:rPr>
          <w:rFonts w:hint="cs"/>
          <w:rtl/>
        </w:rPr>
        <w:t>- מרמה ואי יושר של עובדים;</w:t>
      </w:r>
    </w:p>
    <w:p w:rsidR="00582EBC" w:rsidRDefault="00582EBC" w:rsidP="00582EBC">
      <w:pPr>
        <w:rPr>
          <w:rtl/>
        </w:rPr>
      </w:pPr>
      <w:r>
        <w:rPr>
          <w:rFonts w:hint="cs"/>
          <w:rtl/>
        </w:rPr>
        <w:t xml:space="preserve">  </w:t>
      </w:r>
      <w:r w:rsidRPr="00285D8A">
        <w:rPr>
          <w:rFonts w:hint="cs"/>
          <w:rtl/>
        </w:rPr>
        <w:t xml:space="preserve"> - אחריות צולבת;</w:t>
      </w:r>
    </w:p>
    <w:p w:rsidR="00582EBC" w:rsidRDefault="00582EBC" w:rsidP="00582EBC">
      <w:pPr>
        <w:rPr>
          <w:rtl/>
        </w:rPr>
      </w:pPr>
      <w:r>
        <w:rPr>
          <w:rFonts w:hint="cs"/>
          <w:rtl/>
        </w:rPr>
        <w:t xml:space="preserve">   </w:t>
      </w:r>
      <w:r w:rsidRPr="00285D8A">
        <w:rPr>
          <w:rFonts w:hint="cs"/>
          <w:rtl/>
        </w:rPr>
        <w:t>- הארכת תקופת הגילוי לפחות 6 חודשים.</w:t>
      </w:r>
    </w:p>
    <w:p w:rsidR="00582EBC" w:rsidRDefault="00582EBC" w:rsidP="00582EBC">
      <w:pPr>
        <w:rPr>
          <w:rtl/>
        </w:rPr>
      </w:pPr>
    </w:p>
    <w:p w:rsidR="00582EBC" w:rsidRDefault="00582EBC" w:rsidP="00582EBC">
      <w:pPr>
        <w:rPr>
          <w:rtl/>
        </w:rPr>
      </w:pPr>
      <w:r>
        <w:rPr>
          <w:rFonts w:hint="cs"/>
          <w:rtl/>
        </w:rPr>
        <w:t xml:space="preserve">5.  </w:t>
      </w:r>
      <w:r w:rsidRPr="00687494">
        <w:rPr>
          <w:rFonts w:hint="cs"/>
          <w:rtl/>
        </w:rPr>
        <w:t xml:space="preserve">הביטוח </w:t>
      </w:r>
      <w:r>
        <w:rPr>
          <w:rFonts w:hint="cs"/>
          <w:rtl/>
        </w:rPr>
        <w:t>ה</w:t>
      </w:r>
      <w:r w:rsidRPr="00687494">
        <w:rPr>
          <w:rFonts w:hint="cs"/>
          <w:rtl/>
        </w:rPr>
        <w:t xml:space="preserve">ורחב לשפות את </w:t>
      </w:r>
      <w:r>
        <w:rPr>
          <w:rFonts w:hint="cs"/>
          <w:rtl/>
        </w:rPr>
        <w:t xml:space="preserve">מדינת ישראל - רשות המיסים בישראל  </w:t>
      </w:r>
      <w:r w:rsidRPr="00687494">
        <w:rPr>
          <w:rFonts w:hint="cs"/>
          <w:rtl/>
        </w:rPr>
        <w:t>ככל שתחשב אחראית למעשי ו/או מחדלי הקבלן</w:t>
      </w:r>
      <w:r>
        <w:rPr>
          <w:rFonts w:hint="cs"/>
          <w:rtl/>
        </w:rPr>
        <w:t xml:space="preserve"> וכל הפועלים מטעמו</w:t>
      </w:r>
      <w:r w:rsidRPr="00687494">
        <w:rPr>
          <w:rFonts w:hint="cs"/>
          <w:rtl/>
        </w:rPr>
        <w:t>.</w:t>
      </w:r>
    </w:p>
    <w:p w:rsidR="00582EBC" w:rsidRDefault="00582EBC" w:rsidP="00582EBC">
      <w:pPr>
        <w:rPr>
          <w:rtl/>
        </w:rPr>
      </w:pPr>
    </w:p>
    <w:p w:rsidR="00582EBC" w:rsidRPr="001D32D6" w:rsidRDefault="00582EBC" w:rsidP="00582EBC">
      <w:pPr>
        <w:rPr>
          <w:b/>
          <w:bCs/>
          <w:sz w:val="28"/>
          <w:szCs w:val="28"/>
          <w:u w:val="single"/>
          <w:rtl/>
        </w:rPr>
      </w:pPr>
      <w:r w:rsidRPr="001D32D6">
        <w:rPr>
          <w:rFonts w:hint="cs"/>
          <w:b/>
          <w:bCs/>
          <w:sz w:val="28"/>
          <w:szCs w:val="28"/>
          <w:u w:val="single"/>
          <w:rtl/>
        </w:rPr>
        <w:t xml:space="preserve">ביטוח חבות המוצר </w:t>
      </w:r>
    </w:p>
    <w:p w:rsidR="00582EBC" w:rsidRDefault="00582EBC" w:rsidP="00582EBC">
      <w:pPr>
        <w:rPr>
          <w:rtl/>
        </w:rPr>
      </w:pPr>
    </w:p>
    <w:p w:rsidR="00582EBC" w:rsidRDefault="00582EBC" w:rsidP="00582EBC">
      <w:pPr>
        <w:rPr>
          <w:rtl/>
        </w:rPr>
      </w:pPr>
      <w:r>
        <w:rPr>
          <w:rFonts w:hint="cs"/>
          <w:rtl/>
        </w:rPr>
        <w:t xml:space="preserve">1.  כיסוי נזקי גוף ורוכש על פי פקודת </w:t>
      </w:r>
      <w:proofErr w:type="spellStart"/>
      <w:r>
        <w:rPr>
          <w:rFonts w:hint="cs"/>
          <w:rtl/>
        </w:rPr>
        <w:t>הנזיקין</w:t>
      </w:r>
      <w:proofErr w:type="spellEnd"/>
      <w:r>
        <w:rPr>
          <w:rFonts w:hint="cs"/>
          <w:rtl/>
        </w:rPr>
        <w:t xml:space="preserve"> וחוק האחריות בגין מוצרים פגומים לגבי מערכות וציוד </w:t>
      </w:r>
      <w:proofErr w:type="spellStart"/>
      <w:r>
        <w:rPr>
          <w:rFonts w:hint="cs"/>
          <w:rtl/>
        </w:rPr>
        <w:t>המשקפ</w:t>
      </w:r>
      <w:proofErr w:type="spellEnd"/>
      <w:r>
        <w:rPr>
          <w:rFonts w:hint="cs"/>
          <w:rtl/>
        </w:rPr>
        <w:t xml:space="preserve">/ים המסופקים ומותקנים ברשות המיסים בישראל כולל שירותי תחזוקת המערכות והציוד. </w:t>
      </w:r>
    </w:p>
    <w:p w:rsidR="00582EBC" w:rsidRDefault="00582EBC" w:rsidP="00582EBC">
      <w:pPr>
        <w:rPr>
          <w:rtl/>
        </w:rPr>
      </w:pPr>
      <w:r>
        <w:rPr>
          <w:rFonts w:hint="cs"/>
          <w:rtl/>
        </w:rPr>
        <w:t xml:space="preserve">     </w:t>
      </w:r>
    </w:p>
    <w:p w:rsidR="00582EBC" w:rsidRDefault="00582EBC" w:rsidP="00582EBC">
      <w:pPr>
        <w:rPr>
          <w:rtl/>
        </w:rPr>
      </w:pPr>
      <w:r>
        <w:rPr>
          <w:rFonts w:hint="cs"/>
          <w:rtl/>
        </w:rPr>
        <w:t>2.  גבולות  אחריות שלא יפחתו מסך 1,000,000 דולר ארה"ב החברה למקרה ולשנה.</w:t>
      </w:r>
    </w:p>
    <w:p w:rsidR="00582EBC" w:rsidRDefault="00582EBC" w:rsidP="00582EBC">
      <w:pPr>
        <w:rPr>
          <w:rtl/>
        </w:rPr>
      </w:pPr>
    </w:p>
    <w:p w:rsidR="00582EBC" w:rsidRDefault="00582EBC" w:rsidP="00582EBC">
      <w:pPr>
        <w:rPr>
          <w:rtl/>
        </w:rPr>
      </w:pPr>
      <w:r>
        <w:rPr>
          <w:rFonts w:hint="cs"/>
          <w:rtl/>
        </w:rPr>
        <w:t>3. בפוליסה ייכלל סעיף אחריות צולבת (</w:t>
      </w:r>
      <w:r>
        <w:rPr>
          <w:rFonts w:hint="cs"/>
        </w:rPr>
        <w:t>CROSS LIABILITY</w:t>
      </w:r>
      <w:r>
        <w:rPr>
          <w:rFonts w:hint="cs"/>
          <w:rtl/>
        </w:rPr>
        <w:t>).</w:t>
      </w:r>
    </w:p>
    <w:p w:rsidR="00582EBC" w:rsidRDefault="00582EBC" w:rsidP="00582EBC">
      <w:pPr>
        <w:rPr>
          <w:rtl/>
        </w:rPr>
      </w:pPr>
    </w:p>
    <w:p w:rsidR="00582EBC" w:rsidRDefault="00582EBC" w:rsidP="00582EBC">
      <w:pPr>
        <w:rPr>
          <w:rtl/>
        </w:rPr>
      </w:pPr>
      <w:r>
        <w:rPr>
          <w:rFonts w:hint="cs"/>
          <w:rtl/>
        </w:rPr>
        <w:t xml:space="preserve">4. הביטוח מורחב לשפות את מדינת ישראל </w:t>
      </w:r>
      <w:r>
        <w:rPr>
          <w:rtl/>
        </w:rPr>
        <w:t>–</w:t>
      </w:r>
      <w:r>
        <w:rPr>
          <w:rFonts w:hint="cs"/>
          <w:rtl/>
        </w:rPr>
        <w:t xml:space="preserve">  רשות המיסים בישראל  ככל שייחשבו אחראים למעשי ו/או מחדלי הקבלן/היצרן/הספק והפועלים מטעמם. </w:t>
      </w:r>
    </w:p>
    <w:p w:rsidR="00582EBC" w:rsidRDefault="00582EBC" w:rsidP="00582EBC">
      <w:pPr>
        <w:rPr>
          <w:rtl/>
        </w:rPr>
      </w:pPr>
    </w:p>
    <w:p w:rsidR="00582EBC" w:rsidRDefault="00582EBC" w:rsidP="00582EBC">
      <w:pPr>
        <w:rPr>
          <w:b/>
          <w:bCs/>
          <w:sz w:val="28"/>
          <w:szCs w:val="28"/>
          <w:u w:val="single"/>
          <w:rtl/>
        </w:rPr>
      </w:pPr>
      <w:r w:rsidRPr="001308A8">
        <w:rPr>
          <w:rFonts w:hint="cs"/>
          <w:b/>
          <w:bCs/>
          <w:sz w:val="28"/>
          <w:szCs w:val="28"/>
          <w:u w:val="single"/>
          <w:rtl/>
        </w:rPr>
        <w:t>כללי</w:t>
      </w:r>
    </w:p>
    <w:p w:rsidR="00582EBC" w:rsidRDefault="00582EBC" w:rsidP="00582EBC">
      <w:pPr>
        <w:rPr>
          <w:b/>
          <w:bCs/>
          <w:sz w:val="28"/>
          <w:szCs w:val="28"/>
          <w:u w:val="single"/>
          <w:rtl/>
        </w:rPr>
      </w:pPr>
    </w:p>
    <w:p w:rsidR="00582EBC" w:rsidRDefault="00582EBC" w:rsidP="00582EBC">
      <w:pPr>
        <w:rPr>
          <w:rtl/>
        </w:rPr>
      </w:pPr>
      <w:r>
        <w:rPr>
          <w:rFonts w:hint="cs"/>
          <w:rtl/>
        </w:rPr>
        <w:t>בפוליסות הביטוח  נכללו התנאים הבאים:</w:t>
      </w:r>
    </w:p>
    <w:p w:rsidR="00582EBC" w:rsidRDefault="00582EBC" w:rsidP="00582EBC">
      <w:pPr>
        <w:rPr>
          <w:rtl/>
        </w:rPr>
      </w:pPr>
      <w:r>
        <w:rPr>
          <w:rFonts w:hint="cs"/>
          <w:rtl/>
        </w:rPr>
        <w:t xml:space="preserve"> </w:t>
      </w:r>
    </w:p>
    <w:p w:rsidR="00582EBC" w:rsidRDefault="00582EBC" w:rsidP="00582EBC">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רשות המיסים בישראל</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rsidR="00582EBC" w:rsidRDefault="00582EBC" w:rsidP="00582EBC">
      <w:pPr>
        <w:rPr>
          <w:rtl/>
        </w:rPr>
      </w:pPr>
    </w:p>
    <w:p w:rsidR="00582EBC" w:rsidRDefault="00582EBC" w:rsidP="00582EBC">
      <w:pPr>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לרשות המיסים בישראל.</w:t>
      </w:r>
    </w:p>
    <w:p w:rsidR="00582EBC" w:rsidRDefault="00582EBC" w:rsidP="00582EBC">
      <w:pPr>
        <w:rPr>
          <w:rtl/>
        </w:rPr>
      </w:pPr>
    </w:p>
    <w:p w:rsidR="00582EBC" w:rsidRDefault="00582EBC" w:rsidP="00582EBC">
      <w:pPr>
        <w:rPr>
          <w:rtl/>
        </w:rPr>
      </w:pPr>
      <w:r>
        <w:rPr>
          <w:rFonts w:hint="cs"/>
          <w:rtl/>
        </w:rPr>
        <w:t xml:space="preserve">3.  אנו מוותרים  על כל זכות שיבוב, תביעה, השתתפות  או חזרה, כלפי מדינת ישראל- רשות המיסים בישראל, עובדיהם, וכל הפועלים מטעמם  ובלבד  </w:t>
      </w:r>
      <w:proofErr w:type="spellStart"/>
      <w:r>
        <w:rPr>
          <w:rFonts w:hint="cs"/>
          <w:rtl/>
        </w:rPr>
        <w:t>שהויתור</w:t>
      </w:r>
      <w:proofErr w:type="spellEnd"/>
      <w:r>
        <w:rPr>
          <w:rFonts w:hint="cs"/>
          <w:rtl/>
        </w:rPr>
        <w:t xml:space="preserve"> לא יחול לטובת אדם שגרם לנזק מתוך כוונת זדון.</w:t>
      </w:r>
    </w:p>
    <w:p w:rsidR="00582EBC" w:rsidRDefault="00582EBC" w:rsidP="00582EBC">
      <w:pPr>
        <w:rPr>
          <w:rtl/>
        </w:rPr>
      </w:pPr>
    </w:p>
    <w:p w:rsidR="00582EBC" w:rsidRDefault="00582EBC" w:rsidP="00582EBC">
      <w:pPr>
        <w:rPr>
          <w:rtl/>
        </w:rPr>
      </w:pPr>
      <w:r>
        <w:rPr>
          <w:rFonts w:hint="cs"/>
          <w:rtl/>
        </w:rPr>
        <w:t xml:space="preserve">4.  הקבלן אחראי בלעדית כלפינו לתשלום דמי  הביטוח עבור כל הפוליסות ולמילוי  כל  החובות  </w:t>
      </w:r>
    </w:p>
    <w:p w:rsidR="00582EBC" w:rsidRDefault="00582EBC" w:rsidP="00582EBC">
      <w:pPr>
        <w:rPr>
          <w:rtl/>
        </w:rPr>
      </w:pPr>
      <w:r>
        <w:rPr>
          <w:rFonts w:hint="cs"/>
          <w:rtl/>
        </w:rPr>
        <w:t>המוטלות על המבוטח על פי תנאי הפוליסות.</w:t>
      </w:r>
    </w:p>
    <w:p w:rsidR="00582EBC" w:rsidRDefault="00582EBC" w:rsidP="00582EBC">
      <w:pPr>
        <w:rPr>
          <w:rtl/>
        </w:rPr>
      </w:pPr>
    </w:p>
    <w:p w:rsidR="00582EBC" w:rsidRDefault="00582EBC" w:rsidP="00582EBC">
      <w:pPr>
        <w:rPr>
          <w:rtl/>
        </w:rPr>
      </w:pPr>
      <w:r>
        <w:rPr>
          <w:rFonts w:hint="cs"/>
          <w:rtl/>
        </w:rPr>
        <w:t>5.  ההשתתפויות העצמיות הנקובות בכל פוליסה ופוליסה תחולנה בלעדית על הקבלן.</w:t>
      </w:r>
    </w:p>
    <w:p w:rsidR="00582EBC" w:rsidRDefault="00582EBC" w:rsidP="00582EBC">
      <w:pPr>
        <w:rPr>
          <w:rtl/>
        </w:rPr>
      </w:pPr>
      <w:r>
        <w:rPr>
          <w:rFonts w:hint="cs"/>
          <w:rtl/>
        </w:rPr>
        <w:t xml:space="preserve">      </w:t>
      </w:r>
    </w:p>
    <w:p w:rsidR="00582EBC" w:rsidRDefault="00582EBC" w:rsidP="00582EBC">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582EBC" w:rsidRDefault="00582EBC" w:rsidP="00582EBC">
      <w:pPr>
        <w:rPr>
          <w:rtl/>
        </w:rPr>
      </w:pPr>
    </w:p>
    <w:p w:rsidR="00582EBC" w:rsidRDefault="00582EBC" w:rsidP="00582EBC">
      <w:pPr>
        <w:rPr>
          <w:rtl/>
        </w:rPr>
      </w:pPr>
      <w:r>
        <w:rPr>
          <w:rFonts w:hint="cs"/>
          <w:rtl/>
        </w:rPr>
        <w:lastRenderedPageBreak/>
        <w:t xml:space="preserve">7. תנאי הכיסוי של הפוליסות חבות מעבידים, אחריות כלפי צד שלישי וחבות המוצר  לא יפחתו </w:t>
      </w:r>
    </w:p>
    <w:p w:rsidR="00582EBC" w:rsidRDefault="00582EBC" w:rsidP="00582EBC">
      <w:pPr>
        <w:rPr>
          <w:rtl/>
        </w:rPr>
      </w:pPr>
      <w:r>
        <w:rPr>
          <w:rFonts w:hint="cs"/>
          <w:rtl/>
        </w:rPr>
        <w:t>מהמקובל על פי תנאי "פוליסות נוסח ביט".</w:t>
      </w:r>
    </w:p>
    <w:p w:rsidR="00582EBC" w:rsidRDefault="00582EBC" w:rsidP="00582EBC">
      <w:pPr>
        <w:rPr>
          <w:rtl/>
        </w:rPr>
      </w:pPr>
      <w:r>
        <w:rPr>
          <w:rFonts w:hint="cs"/>
          <w:rtl/>
        </w:rPr>
        <w:t xml:space="preserve">            </w:t>
      </w:r>
    </w:p>
    <w:p w:rsidR="00582EBC" w:rsidRDefault="00582EBC" w:rsidP="00582EBC">
      <w:pPr>
        <w:rPr>
          <w:rtl/>
        </w:rPr>
      </w:pPr>
      <w:r>
        <w:rPr>
          <w:rFonts w:hint="cs"/>
          <w:rtl/>
        </w:rPr>
        <w:t>בכפוף לתנאי וסייגי הפוליסות המקוריות עד כמה שלא שונו במפורש על פי האמור באישור זה.</w:t>
      </w:r>
    </w:p>
    <w:p w:rsidR="00582EBC" w:rsidRDefault="00582EBC" w:rsidP="00582EBC">
      <w:pPr>
        <w:rPr>
          <w:rtl/>
        </w:rPr>
      </w:pPr>
    </w:p>
    <w:p w:rsidR="00582EBC" w:rsidRDefault="00582EBC" w:rsidP="00582EBC">
      <w:pPr>
        <w:rPr>
          <w:rtl/>
        </w:rPr>
      </w:pPr>
      <w:r>
        <w:rPr>
          <w:rFonts w:hint="cs"/>
          <w:rtl/>
        </w:rPr>
        <w:t xml:space="preserve">                                                                                       בכבוד רב,</w:t>
      </w:r>
    </w:p>
    <w:p w:rsidR="00582EBC" w:rsidRDefault="00582EBC" w:rsidP="00582EBC">
      <w:pPr>
        <w:rPr>
          <w:rtl/>
        </w:rPr>
      </w:pPr>
      <w:r>
        <w:rPr>
          <w:rFonts w:hint="cs"/>
          <w:rtl/>
        </w:rPr>
        <w:t xml:space="preserve">                   </w:t>
      </w:r>
    </w:p>
    <w:p w:rsidR="00582EBC" w:rsidRDefault="00582EBC" w:rsidP="00582EBC">
      <w:pPr>
        <w:rPr>
          <w:rtl/>
        </w:rPr>
      </w:pPr>
      <w:r>
        <w:rPr>
          <w:rFonts w:hint="cs"/>
          <w:rtl/>
        </w:rPr>
        <w:t xml:space="preserve">                                                                    </w:t>
      </w:r>
    </w:p>
    <w:p w:rsidR="00582EBC" w:rsidRDefault="00582EBC" w:rsidP="00582EBC">
      <w:pPr>
        <w:rPr>
          <w:rtl/>
        </w:rPr>
      </w:pPr>
      <w:r>
        <w:rPr>
          <w:rFonts w:hint="cs"/>
          <w:rtl/>
        </w:rPr>
        <w:t xml:space="preserve">                                                                  ___________________________</w:t>
      </w:r>
    </w:p>
    <w:p w:rsidR="00582EBC" w:rsidRDefault="00582EBC" w:rsidP="00582EBC">
      <w:pPr>
        <w:rPr>
          <w:rtl/>
        </w:rPr>
      </w:pPr>
      <w:r>
        <w:rPr>
          <w:rFonts w:hint="cs"/>
          <w:rtl/>
        </w:rPr>
        <w:t>תאריך______________                        חתימת מורשה המבטח  וחותמת המבטח</w:t>
      </w:r>
    </w:p>
    <w:p w:rsidR="00582EBC" w:rsidRDefault="00582EBC" w:rsidP="00582EBC">
      <w:pPr>
        <w:rPr>
          <w:rtl/>
        </w:rPr>
      </w:pPr>
    </w:p>
    <w:p w:rsidR="00582EBC" w:rsidRDefault="00582EBC" w:rsidP="00582EBC">
      <w:pPr>
        <w:rPr>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695EA4" w:rsidP="00582EBC">
      <w:pPr>
        <w:tabs>
          <w:tab w:val="center" w:pos="4202"/>
        </w:tabs>
        <w:spacing w:line="360" w:lineRule="auto"/>
        <w:jc w:val="both"/>
        <w:rPr>
          <w:b/>
          <w:bCs/>
          <w:sz w:val="28"/>
          <w:szCs w:val="28"/>
          <w:u w:val="single"/>
          <w:rtl/>
        </w:rPr>
      </w:pPr>
      <w:r>
        <w:rPr>
          <w:rFonts w:hint="cs"/>
          <w:b/>
          <w:bCs/>
          <w:sz w:val="28"/>
          <w:szCs w:val="28"/>
          <w:u w:val="single"/>
          <w:rtl/>
        </w:rPr>
        <w:t xml:space="preserve">21. </w:t>
      </w:r>
      <w:r w:rsidR="00582EBC">
        <w:rPr>
          <w:rFonts w:hint="cs"/>
          <w:b/>
          <w:bCs/>
          <w:sz w:val="28"/>
          <w:szCs w:val="28"/>
          <w:u w:val="single"/>
          <w:rtl/>
        </w:rPr>
        <w:t>נספח י' רשימת החלפים העיקריים לרבות מחיריהם</w:t>
      </w:r>
      <w:r w:rsidR="00A65031">
        <w:rPr>
          <w:rFonts w:hint="cs"/>
          <w:b/>
          <w:bCs/>
          <w:sz w:val="28"/>
          <w:szCs w:val="28"/>
          <w:u w:val="single"/>
          <w:rtl/>
        </w:rPr>
        <w:t xml:space="preserve"> בש"ח לא כולל מע"מ</w:t>
      </w: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Pr="00C55A5E" w:rsidRDefault="00582EBC" w:rsidP="00582EBC">
      <w:pPr>
        <w:tabs>
          <w:tab w:val="center" w:pos="4202"/>
        </w:tabs>
        <w:spacing w:line="360" w:lineRule="auto"/>
        <w:jc w:val="both"/>
        <w:rPr>
          <w:b/>
          <w:bCs/>
          <w:sz w:val="52"/>
          <w:szCs w:val="52"/>
          <w:u w:val="single"/>
          <w:rtl/>
        </w:rPr>
      </w:pPr>
      <w:r w:rsidRPr="00C55A5E">
        <w:rPr>
          <w:rFonts w:hint="eastAsia"/>
          <w:b/>
          <w:bCs/>
          <w:sz w:val="52"/>
          <w:szCs w:val="52"/>
          <w:u w:val="single"/>
          <w:rtl/>
        </w:rPr>
        <w:t>הרשימה</w:t>
      </w:r>
      <w:r w:rsidRPr="00C55A5E">
        <w:rPr>
          <w:b/>
          <w:bCs/>
          <w:sz w:val="52"/>
          <w:szCs w:val="52"/>
          <w:u w:val="single"/>
          <w:rtl/>
        </w:rPr>
        <w:t xml:space="preserve"> </w:t>
      </w:r>
      <w:r w:rsidRPr="00C55A5E">
        <w:rPr>
          <w:rFonts w:hint="eastAsia"/>
          <w:b/>
          <w:bCs/>
          <w:sz w:val="52"/>
          <w:szCs w:val="52"/>
          <w:u w:val="single"/>
          <w:rtl/>
        </w:rPr>
        <w:t>תומצא</w:t>
      </w:r>
      <w:r w:rsidRPr="00C55A5E">
        <w:rPr>
          <w:b/>
          <w:bCs/>
          <w:sz w:val="52"/>
          <w:szCs w:val="52"/>
          <w:u w:val="single"/>
          <w:rtl/>
        </w:rPr>
        <w:t xml:space="preserve"> </w:t>
      </w:r>
      <w:r w:rsidRPr="00C55A5E">
        <w:rPr>
          <w:rFonts w:hint="eastAsia"/>
          <w:b/>
          <w:bCs/>
          <w:sz w:val="52"/>
          <w:szCs w:val="52"/>
          <w:u w:val="single"/>
          <w:rtl/>
        </w:rPr>
        <w:t>ע</w:t>
      </w:r>
      <w:r w:rsidRPr="00C55A5E">
        <w:rPr>
          <w:b/>
          <w:bCs/>
          <w:sz w:val="52"/>
          <w:szCs w:val="52"/>
          <w:u w:val="single"/>
          <w:rtl/>
        </w:rPr>
        <w:t xml:space="preserve">"י </w:t>
      </w:r>
      <w:r w:rsidRPr="00C55A5E">
        <w:rPr>
          <w:rFonts w:hint="eastAsia"/>
          <w:b/>
          <w:bCs/>
          <w:sz w:val="52"/>
          <w:szCs w:val="52"/>
          <w:u w:val="single"/>
          <w:rtl/>
        </w:rPr>
        <w:t>המציע</w:t>
      </w:r>
      <w:r w:rsidRPr="00C55A5E">
        <w:rPr>
          <w:b/>
          <w:bCs/>
          <w:sz w:val="52"/>
          <w:szCs w:val="52"/>
          <w:u w:val="single"/>
          <w:rtl/>
        </w:rPr>
        <w:t xml:space="preserve"> </w:t>
      </w:r>
      <w:r w:rsidRPr="00C55A5E">
        <w:rPr>
          <w:rFonts w:hint="eastAsia"/>
          <w:b/>
          <w:bCs/>
          <w:sz w:val="52"/>
          <w:szCs w:val="52"/>
          <w:u w:val="single"/>
          <w:rtl/>
        </w:rPr>
        <w:t>כחלק</w:t>
      </w:r>
      <w:r w:rsidRPr="00C55A5E">
        <w:rPr>
          <w:b/>
          <w:bCs/>
          <w:sz w:val="52"/>
          <w:szCs w:val="52"/>
          <w:u w:val="single"/>
          <w:rtl/>
        </w:rPr>
        <w:t xml:space="preserve"> </w:t>
      </w:r>
      <w:r w:rsidRPr="00C55A5E">
        <w:rPr>
          <w:rFonts w:hint="eastAsia"/>
          <w:b/>
          <w:bCs/>
          <w:sz w:val="52"/>
          <w:szCs w:val="52"/>
          <w:u w:val="single"/>
          <w:rtl/>
        </w:rPr>
        <w:t>בלתי</w:t>
      </w:r>
      <w:r w:rsidRPr="00C55A5E">
        <w:rPr>
          <w:b/>
          <w:bCs/>
          <w:sz w:val="52"/>
          <w:szCs w:val="52"/>
          <w:u w:val="single"/>
          <w:rtl/>
        </w:rPr>
        <w:t xml:space="preserve"> </w:t>
      </w:r>
      <w:r w:rsidRPr="00C55A5E">
        <w:rPr>
          <w:rFonts w:hint="eastAsia"/>
          <w:b/>
          <w:bCs/>
          <w:sz w:val="52"/>
          <w:szCs w:val="52"/>
          <w:u w:val="single"/>
          <w:rtl/>
        </w:rPr>
        <w:t>נפרד</w:t>
      </w:r>
      <w:r w:rsidRPr="00C55A5E">
        <w:rPr>
          <w:b/>
          <w:bCs/>
          <w:sz w:val="52"/>
          <w:szCs w:val="52"/>
          <w:u w:val="single"/>
          <w:rtl/>
        </w:rPr>
        <w:t xml:space="preserve"> </w:t>
      </w:r>
      <w:r w:rsidRPr="00C55A5E">
        <w:rPr>
          <w:rFonts w:hint="eastAsia"/>
          <w:b/>
          <w:bCs/>
          <w:sz w:val="52"/>
          <w:szCs w:val="52"/>
          <w:u w:val="single"/>
          <w:rtl/>
        </w:rPr>
        <w:t>מהמענה</w:t>
      </w:r>
      <w:r w:rsidRPr="00C55A5E">
        <w:rPr>
          <w:b/>
          <w:bCs/>
          <w:sz w:val="52"/>
          <w:szCs w:val="52"/>
          <w:u w:val="single"/>
          <w:rtl/>
        </w:rPr>
        <w:t xml:space="preserve"> </w:t>
      </w:r>
      <w:r w:rsidRPr="00C55A5E">
        <w:rPr>
          <w:rFonts w:hint="eastAsia"/>
          <w:b/>
          <w:bCs/>
          <w:sz w:val="52"/>
          <w:szCs w:val="52"/>
          <w:u w:val="single"/>
          <w:rtl/>
        </w:rPr>
        <w:t>שלו</w:t>
      </w:r>
      <w:r w:rsidRPr="00C55A5E">
        <w:rPr>
          <w:b/>
          <w:bCs/>
          <w:sz w:val="52"/>
          <w:szCs w:val="52"/>
          <w:u w:val="single"/>
          <w:rtl/>
        </w:rPr>
        <w:t xml:space="preserve"> </w:t>
      </w:r>
      <w:r w:rsidRPr="00C55A5E">
        <w:rPr>
          <w:rFonts w:hint="eastAsia"/>
          <w:b/>
          <w:bCs/>
          <w:sz w:val="52"/>
          <w:szCs w:val="52"/>
          <w:u w:val="single"/>
          <w:rtl/>
        </w:rPr>
        <w:t>למכרז</w:t>
      </w:r>
      <w:r w:rsidRPr="00C55A5E">
        <w:rPr>
          <w:b/>
          <w:bCs/>
          <w:sz w:val="52"/>
          <w:szCs w:val="52"/>
          <w:u w:val="single"/>
          <w:rtl/>
        </w:rPr>
        <w:t>.</w:t>
      </w: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582EBC" w:rsidP="00582EBC">
      <w:pPr>
        <w:tabs>
          <w:tab w:val="center" w:pos="4202"/>
        </w:tabs>
        <w:spacing w:line="360" w:lineRule="auto"/>
        <w:jc w:val="both"/>
        <w:rPr>
          <w:b/>
          <w:bCs/>
          <w:sz w:val="28"/>
          <w:szCs w:val="28"/>
          <w:u w:val="single"/>
          <w:rtl/>
        </w:rPr>
      </w:pPr>
    </w:p>
    <w:p w:rsidR="00582EBC" w:rsidRDefault="00695EA4" w:rsidP="00582EBC">
      <w:pPr>
        <w:tabs>
          <w:tab w:val="center" w:pos="4202"/>
        </w:tabs>
        <w:spacing w:line="360" w:lineRule="auto"/>
        <w:jc w:val="both"/>
        <w:rPr>
          <w:b/>
          <w:bCs/>
          <w:sz w:val="28"/>
          <w:szCs w:val="28"/>
          <w:u w:val="single"/>
          <w:rtl/>
        </w:rPr>
      </w:pPr>
      <w:r>
        <w:rPr>
          <w:rFonts w:hint="cs"/>
          <w:b/>
          <w:bCs/>
          <w:sz w:val="28"/>
          <w:szCs w:val="28"/>
          <w:u w:val="single"/>
          <w:rtl/>
        </w:rPr>
        <w:lastRenderedPageBreak/>
        <w:t xml:space="preserve">21. </w:t>
      </w:r>
      <w:r w:rsidR="00582EBC">
        <w:rPr>
          <w:rFonts w:hint="cs"/>
          <w:b/>
          <w:bCs/>
          <w:sz w:val="28"/>
          <w:szCs w:val="28"/>
          <w:u w:val="single"/>
          <w:rtl/>
        </w:rPr>
        <w:t>נספח יא' - קובץ  נוסחי תצהירי קבלן משנה</w:t>
      </w:r>
    </w:p>
    <w:p w:rsidR="00582EBC" w:rsidRPr="0002071C" w:rsidRDefault="00582EBC" w:rsidP="00582EBC">
      <w:pPr>
        <w:tabs>
          <w:tab w:val="center" w:pos="4202"/>
        </w:tabs>
        <w:spacing w:line="360" w:lineRule="auto"/>
        <w:jc w:val="both"/>
        <w:rPr>
          <w:b/>
          <w:bCs/>
          <w:sz w:val="28"/>
          <w:szCs w:val="28"/>
          <w:u w:val="single"/>
          <w:rtl/>
        </w:rPr>
      </w:pPr>
      <w:r w:rsidRPr="0002071C">
        <w:rPr>
          <w:rFonts w:hint="cs"/>
          <w:b/>
          <w:bCs/>
          <w:sz w:val="28"/>
          <w:szCs w:val="28"/>
          <w:u w:val="single"/>
          <w:rtl/>
        </w:rPr>
        <w:t xml:space="preserve">נספח </w:t>
      </w:r>
      <w:r>
        <w:rPr>
          <w:rFonts w:hint="cs"/>
          <w:b/>
          <w:bCs/>
          <w:sz w:val="28"/>
          <w:szCs w:val="28"/>
          <w:u w:val="single"/>
          <w:rtl/>
        </w:rPr>
        <w:t>יא1</w:t>
      </w:r>
      <w:r w:rsidRPr="0002071C">
        <w:rPr>
          <w:rFonts w:hint="cs"/>
          <w:b/>
          <w:bCs/>
          <w:sz w:val="28"/>
          <w:szCs w:val="28"/>
          <w:u w:val="single"/>
          <w:rtl/>
        </w:rPr>
        <w:t xml:space="preserve"> </w:t>
      </w:r>
      <w:r>
        <w:rPr>
          <w:rFonts w:hint="cs"/>
          <w:b/>
          <w:bCs/>
          <w:sz w:val="28"/>
          <w:szCs w:val="28"/>
          <w:u w:val="single"/>
          <w:rtl/>
        </w:rPr>
        <w:t>להסכם שירות תיקון ותחזוקה -</w:t>
      </w:r>
      <w:r w:rsidRPr="0002071C">
        <w:rPr>
          <w:rFonts w:hint="cs"/>
          <w:b/>
          <w:bCs/>
          <w:sz w:val="28"/>
          <w:szCs w:val="28"/>
          <w:u w:val="single"/>
          <w:rtl/>
        </w:rPr>
        <w:t xml:space="preserve"> אישור רואה חשבון או עורך דין על פרטים אודות </w:t>
      </w:r>
      <w:r>
        <w:rPr>
          <w:rFonts w:hint="cs"/>
          <w:b/>
          <w:bCs/>
          <w:sz w:val="28"/>
          <w:szCs w:val="28"/>
          <w:u w:val="single"/>
          <w:rtl/>
        </w:rPr>
        <w:t>הקבלן</w:t>
      </w:r>
    </w:p>
    <w:p w:rsidR="00582EBC" w:rsidRPr="008A668F" w:rsidRDefault="00582EBC" w:rsidP="00582EBC">
      <w:pPr>
        <w:spacing w:line="360" w:lineRule="auto"/>
        <w:ind w:right="284"/>
        <w:outlineLvl w:val="0"/>
        <w:rPr>
          <w:rFonts w:ascii="FrankRuehl" w:hAnsi="FrankRuehl"/>
          <w:rtl/>
        </w:rPr>
      </w:pPr>
      <w:bookmarkStart w:id="1" w:name="_Toc78123026"/>
    </w:p>
    <w:bookmarkEnd w:id="1"/>
    <w:p w:rsidR="00582EBC" w:rsidRPr="008A668F" w:rsidRDefault="00582EBC" w:rsidP="00582EBC">
      <w:pPr>
        <w:spacing w:before="40" w:after="40" w:line="360" w:lineRule="auto"/>
        <w:ind w:right="-142"/>
        <w:jc w:val="center"/>
        <w:rPr>
          <w:rFonts w:ascii="FrankRuehl" w:hAnsi="FrankRuehl"/>
          <w:rtl/>
        </w:rPr>
      </w:pPr>
    </w:p>
    <w:p w:rsidR="00582EBC" w:rsidRPr="008A668F" w:rsidRDefault="00582EBC" w:rsidP="003D3976">
      <w:pPr>
        <w:spacing w:before="40" w:after="40"/>
        <w:ind w:right="284"/>
        <w:rPr>
          <w:rFonts w:ascii="FrankRuehl" w:hAnsi="FrankRuehl"/>
          <w:rtl/>
        </w:rPr>
      </w:pPr>
      <w:r w:rsidRPr="008A668F">
        <w:rPr>
          <w:rFonts w:ascii="FrankRuehl" w:hAnsi="FrankRuehl"/>
          <w:rtl/>
        </w:rPr>
        <w:t xml:space="preserve"> אני _______</w:t>
      </w:r>
      <w:r w:rsidRPr="008A668F">
        <w:rPr>
          <w:rFonts w:ascii="FrankRuehl" w:hAnsi="FrankRuehl" w:hint="cs"/>
          <w:rtl/>
        </w:rPr>
        <w:t>___</w:t>
      </w:r>
      <w:r w:rsidRPr="008A668F">
        <w:rPr>
          <w:rFonts w:ascii="FrankRuehl" w:hAnsi="FrankRuehl"/>
          <w:rtl/>
        </w:rPr>
        <w:t xml:space="preserve">_______ מאשר את הפרטים הבאים לגבי </w:t>
      </w:r>
      <w:r>
        <w:rPr>
          <w:rFonts w:ascii="FrankRuehl" w:hAnsi="FrankRuehl" w:hint="cs"/>
          <w:rtl/>
        </w:rPr>
        <w:t>הקבלן</w:t>
      </w:r>
      <w:r w:rsidRPr="008A668F">
        <w:rPr>
          <w:rFonts w:ascii="FrankRuehl" w:hAnsi="FrankRuehl" w:hint="cs"/>
          <w:rtl/>
        </w:rPr>
        <w:t xml:space="preserve"> במכרז מס'</w:t>
      </w:r>
      <w:r w:rsidR="009B05A3">
        <w:rPr>
          <w:rFonts w:ascii="FrankRuehl" w:hAnsi="FrankRuehl" w:hint="cs"/>
          <w:rtl/>
        </w:rPr>
        <w:t xml:space="preserve"> </w:t>
      </w:r>
      <w:r w:rsidR="003D3976">
        <w:rPr>
          <w:rFonts w:ascii="FrankRuehl" w:hAnsi="FrankRuehl" w:hint="cs"/>
          <w:rtl/>
        </w:rPr>
        <w:t>2</w:t>
      </w:r>
      <w:r w:rsidR="009B05A3">
        <w:rPr>
          <w:rFonts w:ascii="FrankRuehl" w:hAnsi="FrankRuehl" w:hint="cs"/>
          <w:rtl/>
        </w:rPr>
        <w:t>/2014</w:t>
      </w:r>
      <w:r w:rsidRPr="008A668F">
        <w:rPr>
          <w:rFonts w:ascii="FrankRuehl" w:hAnsi="FrankRuehl" w:hint="cs"/>
          <w:rtl/>
        </w:rPr>
        <w:t>.</w:t>
      </w:r>
    </w:p>
    <w:p w:rsidR="00582EBC" w:rsidRPr="008A668F" w:rsidRDefault="00582EBC" w:rsidP="00582EBC">
      <w:pPr>
        <w:spacing w:before="40" w:after="40"/>
        <w:ind w:left="432" w:right="-144" w:hanging="432"/>
        <w:rPr>
          <w:rFonts w:ascii="FrankRuehl" w:hAnsi="FrankRuehl"/>
          <w:rtl/>
        </w:rPr>
      </w:pPr>
      <w:r w:rsidRPr="008A668F">
        <w:rPr>
          <w:rFonts w:ascii="FrankRuehl" w:hAnsi="FrankRuehl"/>
          <w:rtl/>
        </w:rPr>
        <w:t xml:space="preserve">             עו"ד/רו"ח (שם מלא)</w:t>
      </w:r>
    </w:p>
    <w:p w:rsidR="00582EBC" w:rsidRPr="008A668F" w:rsidRDefault="00582EBC" w:rsidP="00582EBC">
      <w:pPr>
        <w:spacing w:before="40" w:after="40" w:line="360" w:lineRule="auto"/>
        <w:ind w:right="1077"/>
        <w:rPr>
          <w:rFonts w:ascii="FrankRuehl" w:hAnsi="FrankRuehl"/>
          <w:rtl/>
        </w:rPr>
      </w:pPr>
      <w:r w:rsidRPr="008A668F">
        <w:rPr>
          <w:rFonts w:ascii="FrankRuehl" w:hAnsi="FrankRuehl"/>
          <w:rtl/>
        </w:rPr>
        <w:t xml:space="preserve">1. שם </w:t>
      </w:r>
      <w:r>
        <w:rPr>
          <w:rFonts w:ascii="FrankRuehl" w:hAnsi="FrankRuehl" w:hint="cs"/>
          <w:rtl/>
        </w:rPr>
        <w:t>הקבלן</w:t>
      </w:r>
      <w:r w:rsidRPr="008A668F">
        <w:rPr>
          <w:rFonts w:ascii="FrankRuehl" w:hAnsi="FrankRuehl" w:hint="cs"/>
          <w:rtl/>
        </w:rPr>
        <w:t xml:space="preserve"> כפי </w:t>
      </w:r>
      <w:r w:rsidRPr="008A668F">
        <w:rPr>
          <w:rFonts w:ascii="FrankRuehl" w:hAnsi="FrankRuehl"/>
          <w:rtl/>
        </w:rPr>
        <w:t>שהוא רשום ב</w:t>
      </w:r>
      <w:r w:rsidRPr="008A668F">
        <w:rPr>
          <w:rFonts w:ascii="FrankRuehl" w:hAnsi="FrankRuehl" w:hint="cs"/>
          <w:rtl/>
        </w:rPr>
        <w:t>מ</w:t>
      </w:r>
      <w:r w:rsidRPr="008A668F">
        <w:rPr>
          <w:rFonts w:ascii="FrankRuehl" w:hAnsi="FrankRuehl"/>
          <w:rtl/>
        </w:rPr>
        <w:t>רשם רשמי:____________________.</w:t>
      </w:r>
    </w:p>
    <w:p w:rsidR="00582EBC" w:rsidRPr="008A668F" w:rsidRDefault="00582EBC" w:rsidP="00582EBC">
      <w:pPr>
        <w:spacing w:before="40" w:after="40" w:line="360" w:lineRule="auto"/>
        <w:ind w:right="1077"/>
        <w:rPr>
          <w:rFonts w:ascii="FrankRuehl" w:hAnsi="FrankRuehl"/>
          <w:rtl/>
        </w:rPr>
      </w:pPr>
      <w:r w:rsidRPr="008A668F">
        <w:rPr>
          <w:rFonts w:ascii="FrankRuehl" w:hAnsi="FrankRuehl"/>
          <w:rtl/>
        </w:rPr>
        <w:t>2. סוג התארגנות:______________________________</w:t>
      </w:r>
    </w:p>
    <w:p w:rsidR="00582EBC" w:rsidRPr="008A668F" w:rsidRDefault="00582EBC" w:rsidP="00582EBC">
      <w:pPr>
        <w:spacing w:before="40" w:after="40" w:line="360" w:lineRule="auto"/>
        <w:ind w:right="1077"/>
        <w:rPr>
          <w:rFonts w:ascii="FrankRuehl" w:hAnsi="FrankRuehl"/>
          <w:rtl/>
        </w:rPr>
      </w:pPr>
      <w:r w:rsidRPr="008A668F">
        <w:rPr>
          <w:rFonts w:ascii="FrankRuehl" w:hAnsi="FrankRuehl"/>
          <w:rtl/>
        </w:rPr>
        <w:t>3. תאריך הרישום:______________________________</w:t>
      </w:r>
    </w:p>
    <w:p w:rsidR="00582EBC" w:rsidRPr="008A668F" w:rsidRDefault="00582EBC" w:rsidP="00582EBC">
      <w:pPr>
        <w:spacing w:before="40" w:after="40" w:line="360" w:lineRule="auto"/>
        <w:ind w:right="1077"/>
        <w:rPr>
          <w:rFonts w:ascii="FrankRuehl" w:hAnsi="FrankRuehl"/>
          <w:rtl/>
        </w:rPr>
      </w:pPr>
      <w:r w:rsidRPr="008A668F">
        <w:rPr>
          <w:rFonts w:ascii="FrankRuehl" w:hAnsi="FrankRuehl"/>
          <w:rtl/>
        </w:rPr>
        <w:t>4. מספר מזהה:______________________________</w:t>
      </w:r>
    </w:p>
    <w:p w:rsidR="00582EBC" w:rsidRPr="008A668F" w:rsidRDefault="00582EBC" w:rsidP="00582EBC">
      <w:pPr>
        <w:spacing w:before="40" w:after="40" w:line="360" w:lineRule="auto"/>
        <w:ind w:left="284" w:right="1077" w:hanging="284"/>
        <w:rPr>
          <w:rFonts w:ascii="FrankRuehl" w:hAnsi="FrankRuehl"/>
          <w:rtl/>
        </w:rPr>
      </w:pPr>
      <w:r w:rsidRPr="008A668F">
        <w:rPr>
          <w:rFonts w:ascii="FrankRuehl" w:hAnsi="FrankRuehl"/>
          <w:rtl/>
        </w:rPr>
        <w:t xml:space="preserve">5. שמות המוסמכים לחתום ולהתחייב בשם </w:t>
      </w:r>
      <w:r>
        <w:rPr>
          <w:rFonts w:ascii="FrankRuehl" w:hAnsi="FrankRuehl" w:hint="cs"/>
          <w:rtl/>
        </w:rPr>
        <w:t>הקבלן</w:t>
      </w:r>
      <w:r w:rsidRPr="008A668F">
        <w:rPr>
          <w:rFonts w:ascii="FrankRuehl" w:hAnsi="FrankRuehl"/>
          <w:rtl/>
        </w:rPr>
        <w:t xml:space="preserve"> ומספרי ת.ז. שלהם ודרישות נוספות כמו תוספת חותמת, אם יהיו:</w:t>
      </w:r>
      <w:r w:rsidRPr="008A668F">
        <w:t xml:space="preserve"> </w:t>
      </w:r>
      <w:r w:rsidRPr="008A668F">
        <w:rPr>
          <w:rFonts w:ascii="FrankRuehl" w:hAnsi="FrankRuehl"/>
          <w:rtl/>
        </w:rPr>
        <w:t>________________________________________________</w:t>
      </w:r>
    </w:p>
    <w:p w:rsidR="00582EBC" w:rsidRPr="008A668F" w:rsidRDefault="00582EBC" w:rsidP="00582EBC">
      <w:pPr>
        <w:spacing w:before="40" w:after="40" w:line="360" w:lineRule="auto"/>
        <w:ind w:left="284" w:right="1077" w:firstLine="7"/>
        <w:rPr>
          <w:rFonts w:ascii="FrankRuehl" w:hAnsi="FrankRuehl"/>
          <w:rtl/>
        </w:rPr>
      </w:pPr>
      <w:r w:rsidRPr="008A668F">
        <w:rPr>
          <w:rFonts w:ascii="FrankRuehl" w:hAnsi="FrankRuehl"/>
          <w:rtl/>
        </w:rPr>
        <w:t>________________________________________________</w:t>
      </w:r>
    </w:p>
    <w:p w:rsidR="00582EBC" w:rsidRPr="008A668F" w:rsidRDefault="00582EBC" w:rsidP="00582EBC">
      <w:pPr>
        <w:tabs>
          <w:tab w:val="left" w:pos="1619"/>
          <w:tab w:val="left" w:pos="2699"/>
        </w:tabs>
        <w:spacing w:before="40" w:after="40" w:line="360" w:lineRule="auto"/>
        <w:ind w:left="284" w:hanging="284"/>
        <w:jc w:val="both"/>
        <w:rPr>
          <w:rFonts w:ascii="FrankRuehl" w:hAnsi="FrankRuehl"/>
          <w:rtl/>
        </w:rPr>
      </w:pPr>
      <w:r w:rsidRPr="008A668F">
        <w:rPr>
          <w:rFonts w:ascii="FrankRuehl" w:hAnsi="FrankRuehl"/>
          <w:rtl/>
        </w:rPr>
        <w:t xml:space="preserve">6. </w:t>
      </w:r>
      <w:r w:rsidRPr="008A668F">
        <w:rPr>
          <w:rFonts w:ascii="FrankRuehl" w:hAnsi="FrankRuehl" w:hint="cs"/>
          <w:rtl/>
        </w:rPr>
        <w:t xml:space="preserve">מצ"ב </w:t>
      </w:r>
      <w:r w:rsidRPr="008A668F">
        <w:rPr>
          <w:rFonts w:ascii="FrankRuehl" w:hAnsi="FrankRuehl"/>
          <w:rtl/>
        </w:rPr>
        <w:t xml:space="preserve">אישור תקף על ניהול פנקסי חשבונות, מע"מ ורשימות על פי חוק עסקאות גופים ציבוריים, </w:t>
      </w:r>
      <w:proofErr w:type="spellStart"/>
      <w:r w:rsidRPr="008A668F">
        <w:rPr>
          <w:rFonts w:ascii="FrankRuehl" w:hAnsi="FrankRuehl"/>
          <w:rtl/>
        </w:rPr>
        <w:t>תשל'ו</w:t>
      </w:r>
      <w:proofErr w:type="spellEnd"/>
      <w:r w:rsidRPr="008A668F">
        <w:rPr>
          <w:rFonts w:ascii="FrankRuehl" w:hAnsi="FrankRuehl"/>
          <w:rtl/>
        </w:rPr>
        <w:t xml:space="preserve"> – 1976 וכן אישור על ניכוי מס במקור כפי שניתן ע"י שלטונות מס הכנסה ומע"מ.</w:t>
      </w:r>
    </w:p>
    <w:p w:rsidR="00582EBC" w:rsidRPr="008A668F" w:rsidRDefault="00582EBC" w:rsidP="00582EBC">
      <w:pPr>
        <w:spacing w:line="300" w:lineRule="exact"/>
        <w:ind w:right="1077"/>
        <w:rPr>
          <w:rFonts w:ascii="FrankRuehl" w:hAnsi="FrankRuehl"/>
          <w:rtl/>
        </w:rPr>
      </w:pPr>
    </w:p>
    <w:p w:rsidR="00582EBC" w:rsidRPr="008A668F" w:rsidRDefault="00582EBC" w:rsidP="00582EBC">
      <w:pPr>
        <w:spacing w:line="300" w:lineRule="exact"/>
        <w:ind w:right="1077"/>
        <w:rPr>
          <w:rFonts w:ascii="FrankRuehl" w:hAnsi="FrankRuehl"/>
          <w:rtl/>
        </w:rPr>
      </w:pPr>
    </w:p>
    <w:p w:rsidR="00582EBC" w:rsidRPr="008A668F" w:rsidRDefault="00582EBC" w:rsidP="00582EBC">
      <w:pPr>
        <w:spacing w:line="300" w:lineRule="exact"/>
        <w:ind w:right="1077"/>
        <w:rPr>
          <w:rFonts w:ascii="FrankRuehl" w:hAnsi="FrankRuehl"/>
          <w:rtl/>
        </w:rPr>
      </w:pPr>
      <w:r w:rsidRPr="008A668F">
        <w:rPr>
          <w:rFonts w:ascii="FrankRuehl" w:hAnsi="FrankRuehl"/>
          <w:rtl/>
        </w:rPr>
        <w:t>בכבוד רב,</w:t>
      </w:r>
    </w:p>
    <w:p w:rsidR="00582EBC" w:rsidRPr="008A668F" w:rsidRDefault="00582EBC" w:rsidP="00582EBC">
      <w:pPr>
        <w:spacing w:line="300" w:lineRule="exact"/>
        <w:ind w:right="1077"/>
        <w:rPr>
          <w:rFonts w:ascii="FrankRuehl" w:hAnsi="FrankRuehl"/>
          <w:rtl/>
        </w:rPr>
      </w:pPr>
    </w:p>
    <w:p w:rsidR="00582EBC" w:rsidRPr="008A668F" w:rsidRDefault="00582EBC" w:rsidP="00582EBC">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29"/>
        <w:gridCol w:w="355"/>
        <w:gridCol w:w="2646"/>
        <w:gridCol w:w="355"/>
        <w:gridCol w:w="2743"/>
      </w:tblGrid>
      <w:tr w:rsidR="00582EBC" w:rsidRPr="008A668F" w:rsidTr="00A43D28">
        <w:trPr>
          <w:jc w:val="center"/>
        </w:trPr>
        <w:tc>
          <w:tcPr>
            <w:tcW w:w="2492" w:type="dxa"/>
            <w:tcBorders>
              <w:top w:val="single" w:sz="4" w:space="0" w:color="auto"/>
            </w:tcBorders>
          </w:tcPr>
          <w:p w:rsidR="00582EBC" w:rsidRPr="008A668F" w:rsidRDefault="00582EBC" w:rsidP="00A43D28">
            <w:pPr>
              <w:spacing w:line="300" w:lineRule="exact"/>
              <w:ind w:right="44"/>
              <w:jc w:val="center"/>
              <w:rPr>
                <w:rFonts w:ascii="FrankRuehl" w:hAnsi="FrankRuehl"/>
              </w:rPr>
            </w:pPr>
            <w:r w:rsidRPr="008A668F">
              <w:rPr>
                <w:rFonts w:ascii="FrankRuehl" w:hAnsi="FrankRuehl"/>
                <w:rtl/>
              </w:rPr>
              <w:t>שם מלא</w:t>
            </w:r>
          </w:p>
        </w:tc>
        <w:tc>
          <w:tcPr>
            <w:tcW w:w="360" w:type="dxa"/>
          </w:tcPr>
          <w:p w:rsidR="00582EBC" w:rsidRPr="008A668F" w:rsidRDefault="00582EBC" w:rsidP="00A43D28">
            <w:pPr>
              <w:spacing w:line="300" w:lineRule="exact"/>
              <w:ind w:right="1077"/>
              <w:jc w:val="center"/>
              <w:rPr>
                <w:rFonts w:ascii="FrankRuehl" w:hAnsi="FrankRuehl"/>
              </w:rPr>
            </w:pPr>
          </w:p>
        </w:tc>
        <w:tc>
          <w:tcPr>
            <w:tcW w:w="2700" w:type="dxa"/>
            <w:tcBorders>
              <w:top w:val="single" w:sz="4" w:space="0" w:color="auto"/>
            </w:tcBorders>
          </w:tcPr>
          <w:p w:rsidR="00582EBC" w:rsidRPr="008A668F" w:rsidRDefault="00582EBC" w:rsidP="00A43D28">
            <w:pPr>
              <w:pStyle w:val="TOC3"/>
              <w:spacing w:line="300" w:lineRule="exact"/>
              <w:jc w:val="center"/>
              <w:rPr>
                <w:rFonts w:ascii="FrankRuehl" w:hAnsi="FrankRuehl"/>
                <w:smallCaps/>
              </w:rPr>
            </w:pPr>
            <w:r w:rsidRPr="008A668F">
              <w:rPr>
                <w:rFonts w:ascii="FrankRuehl" w:hAnsi="FrankRuehl"/>
                <w:smallCaps/>
                <w:rtl/>
              </w:rPr>
              <w:t>רו"ח / עו"ד</w:t>
            </w:r>
          </w:p>
        </w:tc>
        <w:tc>
          <w:tcPr>
            <w:tcW w:w="360" w:type="dxa"/>
          </w:tcPr>
          <w:p w:rsidR="00582EBC" w:rsidRPr="008A668F" w:rsidRDefault="00582EBC" w:rsidP="00A43D28">
            <w:pPr>
              <w:spacing w:line="300" w:lineRule="exact"/>
              <w:ind w:right="1077"/>
              <w:jc w:val="center"/>
              <w:rPr>
                <w:rFonts w:ascii="FrankRuehl" w:hAnsi="FrankRuehl"/>
              </w:rPr>
            </w:pPr>
          </w:p>
        </w:tc>
        <w:tc>
          <w:tcPr>
            <w:tcW w:w="2808" w:type="dxa"/>
            <w:tcBorders>
              <w:top w:val="single" w:sz="4" w:space="0" w:color="auto"/>
            </w:tcBorders>
          </w:tcPr>
          <w:p w:rsidR="00582EBC" w:rsidRPr="008A668F" w:rsidRDefault="00582EBC" w:rsidP="00A43D28">
            <w:pPr>
              <w:spacing w:line="300" w:lineRule="exact"/>
              <w:jc w:val="center"/>
              <w:rPr>
                <w:rFonts w:ascii="FrankRuehl" w:hAnsi="FrankRuehl"/>
              </w:rPr>
            </w:pPr>
            <w:r w:rsidRPr="008A668F">
              <w:rPr>
                <w:rFonts w:ascii="FrankRuehl" w:hAnsi="FrankRuehl" w:hint="cs"/>
                <w:rtl/>
              </w:rPr>
              <w:t>ח</w:t>
            </w:r>
            <w:r w:rsidRPr="008A668F">
              <w:rPr>
                <w:rFonts w:ascii="FrankRuehl" w:hAnsi="FrankRuehl"/>
                <w:rtl/>
              </w:rPr>
              <w:t>תימה וחותמת</w:t>
            </w:r>
          </w:p>
        </w:tc>
      </w:tr>
    </w:tbl>
    <w:p w:rsidR="00582EBC" w:rsidRPr="008A668F" w:rsidRDefault="00582EBC" w:rsidP="00582EBC">
      <w:pPr>
        <w:spacing w:line="300" w:lineRule="exact"/>
        <w:ind w:right="1077"/>
        <w:rPr>
          <w:rFonts w:ascii="FrankRuehl" w:hAnsi="FrankRuehl"/>
          <w:rtl/>
        </w:rPr>
      </w:pPr>
    </w:p>
    <w:p w:rsidR="00582EBC" w:rsidRPr="008A668F" w:rsidRDefault="00582EBC" w:rsidP="00582EBC">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582EBC" w:rsidRPr="008A668F" w:rsidTr="00A43D28">
        <w:tc>
          <w:tcPr>
            <w:tcW w:w="3932" w:type="dxa"/>
            <w:tcBorders>
              <w:top w:val="single" w:sz="4" w:space="0" w:color="auto"/>
            </w:tcBorders>
          </w:tcPr>
          <w:p w:rsidR="00582EBC" w:rsidRPr="008A668F" w:rsidRDefault="00582EBC" w:rsidP="00A43D28">
            <w:pPr>
              <w:spacing w:line="300" w:lineRule="exact"/>
              <w:ind w:right="126"/>
              <w:jc w:val="center"/>
              <w:rPr>
                <w:rFonts w:ascii="FrankRuehl" w:hAnsi="FrankRuehl"/>
              </w:rPr>
            </w:pPr>
            <w:r w:rsidRPr="008A668F">
              <w:rPr>
                <w:rFonts w:ascii="FrankRuehl" w:hAnsi="FrankRuehl"/>
                <w:rtl/>
              </w:rPr>
              <w:t>כתובת</w:t>
            </w:r>
          </w:p>
        </w:tc>
        <w:tc>
          <w:tcPr>
            <w:tcW w:w="360" w:type="dxa"/>
          </w:tcPr>
          <w:p w:rsidR="00582EBC" w:rsidRPr="008A668F" w:rsidRDefault="00582EBC" w:rsidP="00A43D28">
            <w:pPr>
              <w:spacing w:line="300" w:lineRule="exact"/>
              <w:ind w:right="1077"/>
              <w:rPr>
                <w:rFonts w:ascii="FrankRuehl" w:hAnsi="FrankRuehl"/>
              </w:rPr>
            </w:pPr>
          </w:p>
        </w:tc>
        <w:tc>
          <w:tcPr>
            <w:tcW w:w="2340" w:type="dxa"/>
            <w:tcBorders>
              <w:top w:val="single" w:sz="4" w:space="0" w:color="auto"/>
            </w:tcBorders>
          </w:tcPr>
          <w:p w:rsidR="00582EBC" w:rsidRPr="008A668F" w:rsidRDefault="00582EBC" w:rsidP="00A43D28">
            <w:pPr>
              <w:spacing w:line="300" w:lineRule="exact"/>
              <w:jc w:val="center"/>
              <w:rPr>
                <w:rFonts w:ascii="FrankRuehl" w:hAnsi="FrankRuehl"/>
              </w:rPr>
            </w:pPr>
            <w:r w:rsidRPr="008A668F">
              <w:rPr>
                <w:rFonts w:ascii="FrankRuehl" w:hAnsi="FrankRuehl"/>
                <w:rtl/>
              </w:rPr>
              <w:t>טלפון</w:t>
            </w:r>
          </w:p>
        </w:tc>
      </w:tr>
    </w:tbl>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Pr="008A668F"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Default="00582EBC" w:rsidP="00582EBC">
      <w:pPr>
        <w:tabs>
          <w:tab w:val="center" w:pos="4202"/>
        </w:tabs>
        <w:spacing w:line="360" w:lineRule="auto"/>
        <w:jc w:val="both"/>
        <w:rPr>
          <w:b/>
          <w:bCs/>
          <w:u w:val="single"/>
          <w:rtl/>
        </w:rPr>
      </w:pPr>
    </w:p>
    <w:p w:rsidR="00582EBC" w:rsidRPr="0002071C" w:rsidRDefault="00582EBC" w:rsidP="00582EBC">
      <w:pPr>
        <w:tabs>
          <w:tab w:val="center" w:pos="4202"/>
        </w:tabs>
        <w:spacing w:line="360" w:lineRule="auto"/>
        <w:jc w:val="both"/>
        <w:rPr>
          <w:rFonts w:ascii="Narkisim" w:hAnsi="Narkisim"/>
          <w:b/>
          <w:bCs/>
          <w:sz w:val="28"/>
          <w:szCs w:val="28"/>
          <w:u w:val="single"/>
          <w:rtl/>
        </w:rPr>
      </w:pPr>
      <w:r w:rsidRPr="0002071C">
        <w:rPr>
          <w:b/>
          <w:bCs/>
          <w:sz w:val="28"/>
          <w:szCs w:val="28"/>
          <w:u w:val="single"/>
          <w:rtl/>
        </w:rPr>
        <w:t xml:space="preserve">נספח  </w:t>
      </w:r>
      <w:r>
        <w:rPr>
          <w:rFonts w:hint="cs"/>
          <w:b/>
          <w:bCs/>
          <w:sz w:val="28"/>
          <w:szCs w:val="28"/>
          <w:u w:val="single"/>
          <w:rtl/>
        </w:rPr>
        <w:t xml:space="preserve">יא 2 </w:t>
      </w:r>
      <w:r w:rsidRPr="0002071C">
        <w:rPr>
          <w:b/>
          <w:bCs/>
          <w:sz w:val="28"/>
          <w:szCs w:val="28"/>
          <w:u w:val="single"/>
          <w:rtl/>
        </w:rPr>
        <w:t xml:space="preserve"> </w:t>
      </w:r>
      <w:r w:rsidRPr="0002071C">
        <w:rPr>
          <w:rFonts w:hint="cs"/>
          <w:b/>
          <w:bCs/>
          <w:sz w:val="28"/>
          <w:szCs w:val="28"/>
          <w:u w:val="single"/>
          <w:rtl/>
        </w:rPr>
        <w:t xml:space="preserve">להסכם </w:t>
      </w:r>
      <w:r>
        <w:rPr>
          <w:rFonts w:hint="cs"/>
          <w:b/>
          <w:bCs/>
          <w:sz w:val="28"/>
          <w:szCs w:val="28"/>
          <w:u w:val="single"/>
          <w:rtl/>
        </w:rPr>
        <w:t>שירות תיקון ותחזוקה</w:t>
      </w:r>
      <w:r>
        <w:rPr>
          <w:rFonts w:hint="cs"/>
          <w:sz w:val="28"/>
          <w:szCs w:val="28"/>
          <w:u w:val="single"/>
          <w:rtl/>
        </w:rPr>
        <w:t xml:space="preserve"> -</w:t>
      </w:r>
      <w:r w:rsidRPr="0002071C">
        <w:rPr>
          <w:rFonts w:hint="cs"/>
          <w:sz w:val="28"/>
          <w:szCs w:val="28"/>
          <w:u w:val="single"/>
          <w:rtl/>
        </w:rPr>
        <w:t xml:space="preserve"> </w:t>
      </w:r>
      <w:r w:rsidRPr="00F22CEE">
        <w:rPr>
          <w:rFonts w:hint="eastAsia"/>
          <w:b/>
          <w:bCs/>
          <w:sz w:val="28"/>
          <w:szCs w:val="28"/>
          <w:u w:val="single"/>
          <w:rtl/>
        </w:rPr>
        <w:t>תצהיר</w:t>
      </w:r>
      <w:r w:rsidRPr="00F22CEE">
        <w:rPr>
          <w:b/>
          <w:bCs/>
          <w:sz w:val="28"/>
          <w:szCs w:val="28"/>
          <w:u w:val="single"/>
          <w:rtl/>
        </w:rPr>
        <w:t xml:space="preserve"> בדבר ה</w:t>
      </w:r>
      <w:r w:rsidRPr="00F22CEE">
        <w:rPr>
          <w:rFonts w:hint="eastAsia"/>
          <w:b/>
          <w:bCs/>
          <w:sz w:val="28"/>
          <w:szCs w:val="28"/>
          <w:u w:val="single"/>
          <w:rtl/>
        </w:rPr>
        <w:t>י</w:t>
      </w:r>
      <w:r w:rsidRPr="00F22CEE">
        <w:rPr>
          <w:b/>
          <w:bCs/>
          <w:sz w:val="28"/>
          <w:szCs w:val="28"/>
          <w:u w:val="single"/>
          <w:rtl/>
        </w:rPr>
        <w:t>עדר הרשעות בגין העסקת עובדים זרים ושכר מינימום</w:t>
      </w:r>
    </w:p>
    <w:p w:rsidR="00582EBC" w:rsidRPr="00695EA4" w:rsidRDefault="00582EBC" w:rsidP="00582EBC">
      <w:pPr>
        <w:spacing w:line="360" w:lineRule="auto"/>
        <w:jc w:val="both"/>
        <w:rPr>
          <w:rFonts w:ascii="Arial" w:hAnsi="Arial"/>
          <w:rtl/>
        </w:rPr>
      </w:pPr>
      <w:r w:rsidRPr="00695EA4">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82EBC" w:rsidRPr="00695EA4" w:rsidRDefault="00582EBC" w:rsidP="00582EBC">
      <w:pPr>
        <w:spacing w:line="360" w:lineRule="auto"/>
        <w:jc w:val="both"/>
        <w:rPr>
          <w:rFonts w:ascii="Arial" w:hAnsi="Arial"/>
          <w:rtl/>
        </w:rPr>
      </w:pPr>
    </w:p>
    <w:p w:rsidR="00582EBC" w:rsidRPr="00695EA4" w:rsidRDefault="00582EBC" w:rsidP="00582EBC">
      <w:pPr>
        <w:spacing w:line="360" w:lineRule="auto"/>
        <w:jc w:val="both"/>
        <w:rPr>
          <w:rFonts w:ascii="Arial" w:hAnsi="Arial"/>
          <w:rtl/>
        </w:rPr>
      </w:pPr>
      <w:r w:rsidRPr="00695EA4">
        <w:rPr>
          <w:rFonts w:ascii="Arial" w:hAnsi="Arial"/>
          <w:rtl/>
        </w:rPr>
        <w:t>הנני נותן תצהיר זה בשם ___________________ שהוא המציע (להלן</w:t>
      </w:r>
      <w:r w:rsidRPr="00695EA4">
        <w:rPr>
          <w:rFonts w:ascii="Arial" w:hAnsi="Arial" w:hint="cs"/>
          <w:rtl/>
        </w:rPr>
        <w:t>:</w:t>
      </w:r>
      <w:r w:rsidRPr="00695EA4">
        <w:rPr>
          <w:rFonts w:ascii="Arial" w:hAnsi="Arial"/>
          <w:rtl/>
        </w:rPr>
        <w:t xml:space="preserve">  "</w:t>
      </w:r>
      <w:r w:rsidRPr="00695EA4">
        <w:rPr>
          <w:rFonts w:ascii="Arial" w:hAnsi="Arial"/>
          <w:b/>
          <w:bCs/>
          <w:rtl/>
        </w:rPr>
        <w:t>המציע</w:t>
      </w:r>
      <w:r w:rsidRPr="00695EA4">
        <w:rPr>
          <w:rFonts w:ascii="Arial" w:hAnsi="Arial"/>
          <w:rtl/>
        </w:rPr>
        <w:t xml:space="preserve">") המבקש להתקשר עם עורך </w:t>
      </w:r>
      <w:r w:rsidRPr="00695EA4">
        <w:rPr>
          <w:rFonts w:ascii="Arial" w:hAnsi="Arial" w:hint="cs"/>
          <w:rtl/>
        </w:rPr>
        <w:t>התקשרות</w:t>
      </w:r>
      <w:r w:rsidRPr="00695EA4">
        <w:rPr>
          <w:rFonts w:ascii="Arial" w:hAnsi="Arial"/>
          <w:rtl/>
        </w:rPr>
        <w:t xml:space="preserve"> מס</w:t>
      </w:r>
      <w:r w:rsidRPr="00695EA4">
        <w:rPr>
          <w:rFonts w:ascii="Arial" w:hAnsi="Arial" w:hint="cs"/>
          <w:rtl/>
        </w:rPr>
        <w:t>פר</w:t>
      </w:r>
      <w:r w:rsidRPr="00695EA4">
        <w:rPr>
          <w:rFonts w:ascii="Arial" w:hAnsi="Arial"/>
          <w:rtl/>
        </w:rPr>
        <w:t xml:space="preserve"> </w:t>
      </w:r>
      <w:r w:rsidRPr="00695EA4">
        <w:rPr>
          <w:rFonts w:ascii="Arial" w:hAnsi="Arial" w:hint="cs"/>
          <w:rtl/>
        </w:rPr>
        <w:t>___________________</w:t>
      </w:r>
      <w:r w:rsidRPr="00695EA4">
        <w:rPr>
          <w:rFonts w:ascii="Arial" w:hAnsi="Arial"/>
          <w:rtl/>
        </w:rPr>
        <w:t xml:space="preserve"> לאספקת </w:t>
      </w:r>
      <w:r w:rsidRPr="00695EA4">
        <w:rPr>
          <w:rFonts w:ascii="Arial" w:hAnsi="Arial" w:hint="cs"/>
          <w:rtl/>
        </w:rPr>
        <w:t>____________________</w:t>
      </w:r>
      <w:r w:rsidRPr="00695EA4">
        <w:rPr>
          <w:rFonts w:ascii="Arial" w:hAnsi="Arial"/>
          <w:rtl/>
        </w:rPr>
        <w:t xml:space="preserve"> עבור </w:t>
      </w:r>
      <w:r w:rsidRPr="00695EA4">
        <w:rPr>
          <w:rFonts w:ascii="Arial" w:hAnsi="Arial" w:hint="cs"/>
          <w:rtl/>
        </w:rPr>
        <w:t>__________________</w:t>
      </w:r>
      <w:r w:rsidRPr="00695EA4">
        <w:rPr>
          <w:rFonts w:ascii="Arial" w:hAnsi="Arial"/>
          <w:rtl/>
        </w:rPr>
        <w:t xml:space="preserve">. אני מצהיר/ה כי הנני מוסמך/ת לתת תצהיר זה בשם המציע. </w:t>
      </w:r>
    </w:p>
    <w:p w:rsidR="00582EBC" w:rsidRPr="00695EA4" w:rsidRDefault="00582EBC" w:rsidP="00582EBC">
      <w:pPr>
        <w:spacing w:line="360" w:lineRule="auto"/>
        <w:jc w:val="both"/>
        <w:rPr>
          <w:rFonts w:ascii="Arial" w:hAnsi="Arial"/>
          <w:rtl/>
        </w:rPr>
      </w:pPr>
    </w:p>
    <w:p w:rsidR="00582EBC" w:rsidRPr="00695EA4" w:rsidRDefault="00582EBC" w:rsidP="00582EBC">
      <w:pPr>
        <w:spacing w:line="360" w:lineRule="auto"/>
        <w:jc w:val="both"/>
        <w:rPr>
          <w:rFonts w:ascii="Arial" w:hAnsi="Arial"/>
          <w:rtl/>
        </w:rPr>
      </w:pPr>
      <w:r w:rsidRPr="00695EA4">
        <w:rPr>
          <w:rFonts w:ascii="Arial" w:hAnsi="Arial"/>
          <w:rtl/>
        </w:rPr>
        <w:t>בתצהירי זה, משמעותו של המונח "</w:t>
      </w:r>
      <w:r w:rsidRPr="00695EA4">
        <w:rPr>
          <w:rFonts w:ascii="Arial" w:hAnsi="Arial"/>
          <w:b/>
          <w:bCs/>
          <w:rtl/>
        </w:rPr>
        <w:t>בעל זיקה</w:t>
      </w:r>
      <w:r w:rsidRPr="00695EA4">
        <w:rPr>
          <w:rFonts w:ascii="Arial" w:hAnsi="Arial"/>
          <w:rtl/>
        </w:rPr>
        <w:t>" כהגדרתו בחוק עסקאות גופים ציבוריים התשל"ו-1976 (להלן</w:t>
      </w:r>
      <w:r w:rsidRPr="00695EA4">
        <w:rPr>
          <w:rFonts w:ascii="Arial" w:hAnsi="Arial" w:hint="cs"/>
          <w:rtl/>
        </w:rPr>
        <w:t>:</w:t>
      </w:r>
      <w:r w:rsidRPr="00695EA4">
        <w:rPr>
          <w:rFonts w:ascii="Arial" w:hAnsi="Arial"/>
          <w:rtl/>
        </w:rPr>
        <w:t xml:space="preserve">  "</w:t>
      </w:r>
      <w:r w:rsidRPr="00695EA4">
        <w:rPr>
          <w:rFonts w:ascii="Arial" w:hAnsi="Arial"/>
          <w:b/>
          <w:bCs/>
          <w:rtl/>
        </w:rPr>
        <w:t>חוק עסקאות גופים ציבוריים</w:t>
      </w:r>
      <w:r w:rsidRPr="00695EA4">
        <w:rPr>
          <w:rFonts w:ascii="Arial" w:hAnsi="Arial"/>
          <w:rtl/>
        </w:rPr>
        <w:t xml:space="preserve">"). אני מאשר/ת כי הוסברה לי משמעותו של מונח זה וכי אני מבין/ה אותו. </w:t>
      </w:r>
    </w:p>
    <w:p w:rsidR="00582EBC" w:rsidRPr="00695EA4" w:rsidRDefault="00582EBC" w:rsidP="00582EBC">
      <w:pPr>
        <w:spacing w:line="360" w:lineRule="auto"/>
        <w:jc w:val="both"/>
        <w:rPr>
          <w:rFonts w:ascii="Arial" w:hAnsi="Arial"/>
          <w:rtl/>
        </w:rPr>
      </w:pPr>
      <w:r w:rsidRPr="00695EA4">
        <w:rPr>
          <w:rFonts w:ascii="Arial" w:hAnsi="Arial" w:hint="cs"/>
          <w:rtl/>
        </w:rPr>
        <w:t xml:space="preserve">משמעותו של המונח </w:t>
      </w:r>
      <w:r w:rsidRPr="00695EA4">
        <w:rPr>
          <w:rFonts w:ascii="Arial" w:hAnsi="Arial" w:hint="cs"/>
          <w:b/>
          <w:bCs/>
          <w:rtl/>
        </w:rPr>
        <w:t>"עבירה"</w:t>
      </w:r>
      <w:r w:rsidRPr="00695EA4">
        <w:rPr>
          <w:rFonts w:ascii="Arial" w:hAnsi="Arial" w:hint="cs"/>
          <w:rtl/>
        </w:rPr>
        <w:t xml:space="preserve"> </w:t>
      </w:r>
      <w:r w:rsidRPr="00695EA4">
        <w:rPr>
          <w:rFonts w:ascii="Arial" w:hAnsi="Arial"/>
          <w:rtl/>
        </w:rPr>
        <w:t>–</w:t>
      </w:r>
      <w:r w:rsidRPr="00695EA4">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82EBC" w:rsidRPr="00695EA4" w:rsidRDefault="00582EBC" w:rsidP="00582EBC">
      <w:pPr>
        <w:spacing w:line="360" w:lineRule="auto"/>
        <w:jc w:val="both"/>
        <w:rPr>
          <w:rFonts w:ascii="Arial" w:hAnsi="Arial"/>
          <w:rtl/>
        </w:rPr>
      </w:pPr>
      <w:r w:rsidRPr="00695EA4">
        <w:rPr>
          <w:rFonts w:ascii="Arial" w:hAnsi="Arial"/>
          <w:rtl/>
        </w:rPr>
        <w:t>המציע הינו תאגיד הרשום בישראל.</w:t>
      </w:r>
    </w:p>
    <w:p w:rsidR="00582EBC" w:rsidRPr="00695EA4" w:rsidRDefault="00582EBC" w:rsidP="00582EBC">
      <w:pPr>
        <w:spacing w:line="360" w:lineRule="auto"/>
        <w:jc w:val="both"/>
        <w:rPr>
          <w:rFonts w:ascii="Arial" w:hAnsi="Arial"/>
          <w:rtl/>
        </w:rPr>
      </w:pPr>
    </w:p>
    <w:p w:rsidR="00582EBC" w:rsidRPr="00695EA4" w:rsidRDefault="00582EBC" w:rsidP="00582EBC">
      <w:pPr>
        <w:spacing w:line="360" w:lineRule="auto"/>
        <w:jc w:val="both"/>
        <w:rPr>
          <w:rFonts w:ascii="Arial" w:hAnsi="Arial"/>
          <w:rtl/>
        </w:rPr>
      </w:pPr>
      <w:r w:rsidRPr="00695EA4">
        <w:rPr>
          <w:rFonts w:ascii="Arial" w:hAnsi="Arial"/>
          <w:rtl/>
        </w:rPr>
        <w:t xml:space="preserve">(סמן </w:t>
      </w:r>
      <w:r w:rsidRPr="00695EA4">
        <w:rPr>
          <w:rFonts w:ascii="Arial" w:hAnsi="Arial"/>
        </w:rPr>
        <w:t>X</w:t>
      </w:r>
      <w:r w:rsidRPr="00695EA4">
        <w:rPr>
          <w:rFonts w:ascii="Arial" w:hAnsi="Arial"/>
          <w:rtl/>
        </w:rPr>
        <w:t xml:space="preserve"> במשבצת המתאימה)</w:t>
      </w:r>
    </w:p>
    <w:p w:rsidR="00582EBC" w:rsidRPr="00695EA4" w:rsidRDefault="00582EBC" w:rsidP="00AD3F34">
      <w:pPr>
        <w:numPr>
          <w:ilvl w:val="0"/>
          <w:numId w:val="38"/>
        </w:numPr>
        <w:spacing w:line="360" w:lineRule="auto"/>
        <w:ind w:left="0" w:right="360" w:firstLine="0"/>
        <w:jc w:val="both"/>
        <w:rPr>
          <w:rFonts w:ascii="Arial" w:hAnsi="Arial"/>
        </w:rPr>
      </w:pPr>
      <w:r w:rsidRPr="00695EA4">
        <w:rPr>
          <w:rFonts w:ascii="Arial" w:hAnsi="Arial"/>
          <w:rtl/>
        </w:rPr>
        <w:t xml:space="preserve">המציע ובעל זיקה אליו </w:t>
      </w:r>
      <w:r w:rsidRPr="00695EA4">
        <w:rPr>
          <w:rFonts w:ascii="Arial" w:hAnsi="Arial"/>
          <w:b/>
          <w:bCs/>
          <w:u w:val="single"/>
          <w:rtl/>
        </w:rPr>
        <w:t>לא הורשעו</w:t>
      </w:r>
      <w:r w:rsidRPr="00695EA4">
        <w:rPr>
          <w:rFonts w:ascii="Arial" w:hAnsi="Arial"/>
          <w:rtl/>
        </w:rPr>
        <w:t xml:space="preserve"> ביותר משתי עבירות</w:t>
      </w:r>
      <w:r w:rsidRPr="00695EA4">
        <w:rPr>
          <w:rFonts w:ascii="Arial" w:hAnsi="Arial" w:hint="cs"/>
          <w:rtl/>
        </w:rPr>
        <w:t xml:space="preserve"> </w:t>
      </w:r>
      <w:r w:rsidRPr="00695EA4">
        <w:rPr>
          <w:rFonts w:ascii="Arial" w:hAnsi="Arial"/>
          <w:rtl/>
        </w:rPr>
        <w:t>עד למועד האחרון להגשת ההצעות (להלן: "</w:t>
      </w:r>
      <w:r w:rsidRPr="00695EA4">
        <w:rPr>
          <w:rFonts w:ascii="Arial" w:hAnsi="Arial"/>
          <w:b/>
          <w:bCs/>
          <w:rtl/>
        </w:rPr>
        <w:t>מועד להגשה</w:t>
      </w:r>
      <w:r w:rsidRPr="00695EA4">
        <w:rPr>
          <w:rFonts w:ascii="Arial" w:hAnsi="Arial"/>
          <w:rtl/>
        </w:rPr>
        <w:t>")</w:t>
      </w:r>
      <w:r w:rsidRPr="00695EA4">
        <w:rPr>
          <w:rFonts w:ascii="Arial" w:hAnsi="Arial" w:hint="cs"/>
          <w:rtl/>
        </w:rPr>
        <w:t>.</w:t>
      </w:r>
    </w:p>
    <w:p w:rsidR="00582EBC" w:rsidRPr="00695EA4" w:rsidRDefault="00582EBC" w:rsidP="00AD3F34">
      <w:pPr>
        <w:numPr>
          <w:ilvl w:val="0"/>
          <w:numId w:val="38"/>
        </w:numPr>
        <w:spacing w:line="360" w:lineRule="auto"/>
        <w:ind w:left="0" w:right="360" w:firstLine="0"/>
        <w:jc w:val="both"/>
        <w:rPr>
          <w:rFonts w:ascii="Arial" w:hAnsi="Arial"/>
        </w:rPr>
      </w:pPr>
      <w:r w:rsidRPr="00695EA4">
        <w:rPr>
          <w:rFonts w:ascii="Arial" w:hAnsi="Arial"/>
          <w:rtl/>
        </w:rPr>
        <w:t xml:space="preserve">המציע או בעל זיקה אליו </w:t>
      </w:r>
      <w:r w:rsidRPr="00695EA4">
        <w:rPr>
          <w:rFonts w:ascii="Arial" w:hAnsi="Arial"/>
          <w:b/>
          <w:bCs/>
          <w:u w:val="single"/>
          <w:rtl/>
        </w:rPr>
        <w:t>הורשעו</w:t>
      </w:r>
      <w:r w:rsidRPr="00695EA4">
        <w:rPr>
          <w:rFonts w:ascii="Arial" w:hAnsi="Arial"/>
          <w:rtl/>
        </w:rPr>
        <w:t xml:space="preserve"> בפסק דין  ביותר משתי עבירות</w:t>
      </w:r>
      <w:r w:rsidRPr="00695EA4">
        <w:rPr>
          <w:rFonts w:ascii="Arial" w:hAnsi="Arial" w:hint="cs"/>
          <w:rtl/>
        </w:rPr>
        <w:t xml:space="preserve"> </w:t>
      </w:r>
      <w:r w:rsidRPr="00695EA4">
        <w:rPr>
          <w:rFonts w:ascii="Arial" w:hAnsi="Arial"/>
          <w:b/>
          <w:bCs/>
          <w:u w:val="single"/>
          <w:rtl/>
        </w:rPr>
        <w:t>וחלפה שנה אחת</w:t>
      </w:r>
      <w:r w:rsidRPr="00695EA4">
        <w:rPr>
          <w:rFonts w:ascii="Arial" w:hAnsi="Arial"/>
          <w:rtl/>
        </w:rPr>
        <w:t xml:space="preserve"> לפחות ממועד ההרשעה האחרונה ועד למועד ההגשה. </w:t>
      </w:r>
    </w:p>
    <w:p w:rsidR="00582EBC" w:rsidRPr="00695EA4" w:rsidRDefault="00582EBC" w:rsidP="00AD3F34">
      <w:pPr>
        <w:numPr>
          <w:ilvl w:val="0"/>
          <w:numId w:val="38"/>
        </w:numPr>
        <w:spacing w:line="360" w:lineRule="auto"/>
        <w:ind w:left="0" w:right="360" w:firstLine="0"/>
        <w:jc w:val="both"/>
        <w:rPr>
          <w:rFonts w:ascii="Arial" w:hAnsi="Arial"/>
          <w:rtl/>
        </w:rPr>
      </w:pPr>
      <w:r w:rsidRPr="00695EA4">
        <w:rPr>
          <w:rFonts w:ascii="Arial" w:hAnsi="Arial"/>
          <w:rtl/>
        </w:rPr>
        <w:t xml:space="preserve">המציע או בעל זיקה אליו </w:t>
      </w:r>
      <w:r w:rsidRPr="00695EA4">
        <w:rPr>
          <w:rFonts w:ascii="Arial" w:hAnsi="Arial"/>
          <w:b/>
          <w:bCs/>
          <w:u w:val="single"/>
          <w:rtl/>
        </w:rPr>
        <w:t>הורשעו</w:t>
      </w:r>
      <w:r w:rsidRPr="00695EA4">
        <w:rPr>
          <w:rFonts w:ascii="Arial" w:hAnsi="Arial"/>
          <w:rtl/>
        </w:rPr>
        <w:t xml:space="preserve"> בפסק דין  ביותר משתי עבירות</w:t>
      </w:r>
      <w:r w:rsidRPr="00695EA4">
        <w:rPr>
          <w:rFonts w:ascii="Arial" w:hAnsi="Arial" w:hint="cs"/>
          <w:rtl/>
        </w:rPr>
        <w:t xml:space="preserve"> </w:t>
      </w:r>
      <w:r w:rsidRPr="00695EA4">
        <w:rPr>
          <w:rFonts w:ascii="Arial" w:hAnsi="Arial"/>
          <w:b/>
          <w:bCs/>
          <w:u w:val="single"/>
          <w:rtl/>
        </w:rPr>
        <w:t>ולא חלפה שנה אחת</w:t>
      </w:r>
      <w:r w:rsidRPr="00695EA4">
        <w:rPr>
          <w:rFonts w:ascii="Arial" w:hAnsi="Arial"/>
          <w:rtl/>
        </w:rPr>
        <w:t xml:space="preserve"> לפחות ממועד ההרשעה האחרונה ועד למועד ההגשה. </w:t>
      </w:r>
    </w:p>
    <w:p w:rsidR="00582EBC" w:rsidRPr="00695EA4" w:rsidRDefault="00582EBC" w:rsidP="00582EBC">
      <w:pPr>
        <w:spacing w:line="360" w:lineRule="auto"/>
        <w:jc w:val="both"/>
        <w:rPr>
          <w:rFonts w:ascii="Arial" w:hAnsi="Arial"/>
          <w:b/>
          <w:bCs/>
          <w:rtl/>
        </w:rPr>
      </w:pPr>
    </w:p>
    <w:p w:rsidR="00582EBC" w:rsidRDefault="00582EBC" w:rsidP="00582EBC">
      <w:pPr>
        <w:spacing w:line="360" w:lineRule="auto"/>
        <w:jc w:val="both"/>
        <w:rPr>
          <w:rFonts w:ascii="Arial" w:hAnsi="Arial"/>
          <w:rtl/>
        </w:rPr>
      </w:pPr>
      <w:r w:rsidRPr="00695EA4">
        <w:rPr>
          <w:rFonts w:ascii="Arial" w:hAnsi="Arial"/>
          <w:rtl/>
        </w:rPr>
        <w:t xml:space="preserve">זה שמי, להלן חתימתי ותוכן תצהירי דלעיל אמת. </w:t>
      </w:r>
    </w:p>
    <w:p w:rsidR="00695EA4" w:rsidRDefault="00695EA4" w:rsidP="00582EBC">
      <w:pPr>
        <w:spacing w:line="360" w:lineRule="auto"/>
        <w:jc w:val="both"/>
        <w:rPr>
          <w:rFonts w:ascii="Arial" w:hAnsi="Arial"/>
          <w:rtl/>
        </w:rPr>
      </w:pPr>
    </w:p>
    <w:p w:rsidR="00695EA4" w:rsidRPr="00695EA4" w:rsidRDefault="00695EA4" w:rsidP="00582EBC">
      <w:pPr>
        <w:spacing w:line="360" w:lineRule="auto"/>
        <w:jc w:val="both"/>
        <w:rPr>
          <w:rFonts w:ascii="Arial" w:hAnsi="Arial"/>
          <w:rtl/>
        </w:rPr>
      </w:pPr>
    </w:p>
    <w:p w:rsidR="00582EBC" w:rsidRPr="00695EA4" w:rsidRDefault="00582EBC" w:rsidP="00695EA4">
      <w:pPr>
        <w:spacing w:line="360" w:lineRule="auto"/>
        <w:rPr>
          <w:rFonts w:ascii="Arial" w:hAnsi="Arial"/>
          <w:rtl/>
        </w:rPr>
      </w:pPr>
      <w:r w:rsidRPr="00695EA4">
        <w:rPr>
          <w:rFonts w:ascii="Arial" w:hAnsi="Arial"/>
          <w:rtl/>
        </w:rPr>
        <w:t>____________________</w:t>
      </w:r>
      <w:r w:rsidRPr="00695EA4">
        <w:rPr>
          <w:rFonts w:ascii="Arial" w:hAnsi="Arial"/>
          <w:rtl/>
        </w:rPr>
        <w:tab/>
      </w:r>
      <w:r w:rsidRPr="00695EA4">
        <w:rPr>
          <w:rFonts w:ascii="Arial" w:hAnsi="Arial" w:hint="cs"/>
          <w:rtl/>
        </w:rPr>
        <w:t xml:space="preserve">      </w:t>
      </w:r>
      <w:r w:rsidRPr="00695EA4">
        <w:rPr>
          <w:rFonts w:ascii="Arial" w:hAnsi="Arial"/>
          <w:rtl/>
        </w:rPr>
        <w:t>____________________</w:t>
      </w:r>
      <w:r w:rsidRPr="00695EA4">
        <w:rPr>
          <w:rFonts w:ascii="Arial" w:hAnsi="Arial"/>
          <w:rtl/>
        </w:rPr>
        <w:tab/>
      </w:r>
      <w:r w:rsidRPr="00695EA4">
        <w:rPr>
          <w:rFonts w:ascii="Arial" w:hAnsi="Arial" w:hint="cs"/>
          <w:rtl/>
        </w:rPr>
        <w:t xml:space="preserve">   </w:t>
      </w:r>
      <w:r w:rsidRPr="00695EA4">
        <w:rPr>
          <w:rFonts w:ascii="Arial" w:hAnsi="Arial"/>
          <w:rtl/>
        </w:rPr>
        <w:t>___________________</w:t>
      </w:r>
    </w:p>
    <w:p w:rsidR="00582EBC" w:rsidRPr="00695EA4" w:rsidRDefault="00582EBC" w:rsidP="00695EA4">
      <w:pPr>
        <w:spacing w:line="360" w:lineRule="auto"/>
        <w:ind w:firstLine="720"/>
        <w:rPr>
          <w:rFonts w:ascii="Arial" w:hAnsi="Arial"/>
          <w:rtl/>
        </w:rPr>
      </w:pPr>
      <w:r w:rsidRPr="00695EA4">
        <w:rPr>
          <w:rFonts w:ascii="Arial" w:hAnsi="Arial"/>
          <w:rtl/>
        </w:rPr>
        <w:t xml:space="preserve">    תאריך</w:t>
      </w:r>
      <w:r w:rsidRPr="00695EA4">
        <w:rPr>
          <w:rFonts w:ascii="Arial" w:hAnsi="Arial"/>
          <w:rtl/>
        </w:rPr>
        <w:tab/>
      </w:r>
      <w:r w:rsidRPr="00695EA4">
        <w:rPr>
          <w:rFonts w:ascii="Arial" w:hAnsi="Arial"/>
          <w:rtl/>
        </w:rPr>
        <w:tab/>
      </w:r>
      <w:r w:rsidRPr="00695EA4">
        <w:rPr>
          <w:rFonts w:ascii="Arial" w:hAnsi="Arial"/>
          <w:rtl/>
        </w:rPr>
        <w:tab/>
        <w:t>שם</w:t>
      </w:r>
      <w:r w:rsidRPr="00695EA4">
        <w:rPr>
          <w:rFonts w:ascii="Arial" w:hAnsi="Arial"/>
          <w:rtl/>
        </w:rPr>
        <w:tab/>
      </w:r>
      <w:r w:rsidRPr="00695EA4">
        <w:rPr>
          <w:rFonts w:ascii="Arial" w:hAnsi="Arial"/>
          <w:rtl/>
        </w:rPr>
        <w:tab/>
      </w:r>
      <w:r w:rsidRPr="00695EA4">
        <w:rPr>
          <w:rFonts w:ascii="Arial" w:hAnsi="Arial"/>
          <w:rtl/>
        </w:rPr>
        <w:tab/>
        <w:t xml:space="preserve">          </w:t>
      </w:r>
      <w:r w:rsidRPr="00695EA4">
        <w:rPr>
          <w:rFonts w:ascii="Arial" w:hAnsi="Arial" w:hint="cs"/>
          <w:rtl/>
        </w:rPr>
        <w:t xml:space="preserve">  </w:t>
      </w:r>
      <w:r w:rsidRPr="00695EA4">
        <w:rPr>
          <w:rFonts w:ascii="Arial" w:hAnsi="Arial"/>
          <w:rtl/>
        </w:rPr>
        <w:t>חתימה וחותמת</w:t>
      </w:r>
    </w:p>
    <w:p w:rsidR="00582EBC" w:rsidRDefault="00582EBC"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695EA4" w:rsidRDefault="00695EA4"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319A0" w:rsidRDefault="00E319A0"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319A0" w:rsidRDefault="00E319A0"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695EA4" w:rsidRPr="00695EA4" w:rsidRDefault="00695EA4"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582EBC" w:rsidRPr="00695EA4" w:rsidRDefault="00582EBC" w:rsidP="00582EB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695EA4">
        <w:rPr>
          <w:rFonts w:ascii="Arial" w:hAnsi="Arial"/>
          <w:b/>
          <w:bCs/>
          <w:u w:val="single"/>
          <w:rtl/>
        </w:rPr>
        <w:lastRenderedPageBreak/>
        <w:t>אישור עורך הדין</w:t>
      </w:r>
    </w:p>
    <w:p w:rsidR="00582EBC" w:rsidRPr="00695EA4" w:rsidRDefault="00582EBC" w:rsidP="00582EBC">
      <w:pPr>
        <w:spacing w:line="360" w:lineRule="auto"/>
        <w:jc w:val="both"/>
        <w:rPr>
          <w:rFonts w:ascii="Arial" w:hAnsi="Arial"/>
          <w:rtl/>
        </w:rPr>
      </w:pPr>
      <w:r w:rsidRPr="00695EA4">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2EBC" w:rsidRPr="00695EA4" w:rsidRDefault="00582EBC" w:rsidP="00582EBC">
      <w:pPr>
        <w:spacing w:line="360" w:lineRule="auto"/>
        <w:jc w:val="both"/>
        <w:rPr>
          <w:rFonts w:ascii="Arial" w:hAnsi="Arial"/>
          <w:rtl/>
        </w:rPr>
      </w:pPr>
    </w:p>
    <w:p w:rsidR="00582EBC" w:rsidRPr="00695EA4" w:rsidRDefault="00582EBC" w:rsidP="00582EBC">
      <w:pPr>
        <w:spacing w:line="360" w:lineRule="auto"/>
        <w:rPr>
          <w:rFonts w:ascii="Arial" w:hAnsi="Arial"/>
          <w:rtl/>
        </w:rPr>
      </w:pPr>
      <w:r w:rsidRPr="00695EA4">
        <w:rPr>
          <w:rFonts w:ascii="Arial" w:hAnsi="Arial"/>
          <w:rtl/>
        </w:rPr>
        <w:t>_________________</w:t>
      </w:r>
      <w:r w:rsidRPr="00695EA4">
        <w:rPr>
          <w:rFonts w:ascii="Arial" w:hAnsi="Arial"/>
          <w:rtl/>
        </w:rPr>
        <w:tab/>
        <w:t xml:space="preserve">          ___________________</w:t>
      </w:r>
      <w:r w:rsidRPr="00695EA4">
        <w:rPr>
          <w:rFonts w:ascii="Arial" w:hAnsi="Arial"/>
          <w:rtl/>
        </w:rPr>
        <w:tab/>
        <w:t xml:space="preserve">              ___________________</w:t>
      </w:r>
    </w:p>
    <w:p w:rsidR="00582EBC" w:rsidRPr="00695EA4" w:rsidRDefault="00582EBC" w:rsidP="00695EA4">
      <w:pPr>
        <w:spacing w:line="360" w:lineRule="auto"/>
        <w:rPr>
          <w:rFonts w:ascii="Arial" w:hAnsi="Arial"/>
          <w:rtl/>
        </w:rPr>
      </w:pPr>
      <w:r w:rsidRPr="00695EA4">
        <w:rPr>
          <w:rFonts w:ascii="Arial" w:hAnsi="Arial"/>
          <w:rtl/>
        </w:rPr>
        <w:t xml:space="preserve">        </w:t>
      </w:r>
      <w:r w:rsidRPr="00695EA4">
        <w:rPr>
          <w:rFonts w:ascii="Arial" w:hAnsi="Arial" w:hint="cs"/>
          <w:rtl/>
        </w:rPr>
        <w:t xml:space="preserve">    </w:t>
      </w:r>
      <w:r w:rsidRPr="00695EA4">
        <w:rPr>
          <w:rFonts w:ascii="Arial" w:hAnsi="Arial"/>
          <w:rtl/>
        </w:rPr>
        <w:t>תאריך</w:t>
      </w:r>
      <w:r w:rsidRPr="00695EA4">
        <w:rPr>
          <w:rFonts w:ascii="Arial" w:hAnsi="Arial"/>
          <w:rtl/>
        </w:rPr>
        <w:tab/>
      </w:r>
      <w:r w:rsidRPr="00695EA4">
        <w:rPr>
          <w:rFonts w:ascii="Arial" w:hAnsi="Arial"/>
          <w:rtl/>
        </w:rPr>
        <w:tab/>
      </w:r>
      <w:r w:rsidRPr="00695EA4">
        <w:rPr>
          <w:rFonts w:ascii="Arial" w:hAnsi="Arial"/>
          <w:rtl/>
        </w:rPr>
        <w:tab/>
        <w:t xml:space="preserve">  מספר רישיון</w:t>
      </w:r>
      <w:r w:rsidRPr="00695EA4">
        <w:rPr>
          <w:rFonts w:ascii="Arial" w:hAnsi="Arial"/>
          <w:rtl/>
        </w:rPr>
        <w:tab/>
      </w:r>
      <w:r w:rsidRPr="00695EA4">
        <w:rPr>
          <w:rFonts w:ascii="Arial" w:hAnsi="Arial"/>
          <w:rtl/>
        </w:rPr>
        <w:tab/>
        <w:t xml:space="preserve">            </w:t>
      </w:r>
      <w:r w:rsidRPr="00695EA4">
        <w:rPr>
          <w:rFonts w:ascii="Arial" w:hAnsi="Arial" w:hint="cs"/>
          <w:rtl/>
        </w:rPr>
        <w:t xml:space="preserve">         </w:t>
      </w:r>
      <w:r w:rsidRPr="00695EA4">
        <w:rPr>
          <w:rFonts w:ascii="Arial" w:hAnsi="Arial"/>
          <w:rtl/>
        </w:rPr>
        <w:t>חתימה וחותמת</w:t>
      </w:r>
    </w:p>
    <w:p w:rsidR="00582EBC" w:rsidRPr="000A0F2F" w:rsidRDefault="00582EBC" w:rsidP="00582EBC">
      <w:pPr>
        <w:pStyle w:val="7"/>
        <w:rPr>
          <w:rFonts w:ascii="Arial" w:hAnsi="Arial" w:cs="Arial"/>
          <w:sz w:val="22"/>
          <w:szCs w:val="22"/>
          <w:rtl/>
        </w:rPr>
      </w:pPr>
    </w:p>
    <w:p w:rsidR="00582EBC" w:rsidRDefault="00582EBC"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Default="00695EA4" w:rsidP="00582EBC">
      <w:pPr>
        <w:spacing w:line="360" w:lineRule="auto"/>
        <w:jc w:val="both"/>
        <w:rPr>
          <w:rtl/>
        </w:rPr>
      </w:pPr>
    </w:p>
    <w:p w:rsidR="00695EA4" w:rsidRPr="008A668F" w:rsidRDefault="00695EA4" w:rsidP="00582EBC">
      <w:pPr>
        <w:spacing w:line="360" w:lineRule="auto"/>
        <w:jc w:val="both"/>
      </w:pPr>
    </w:p>
    <w:p w:rsidR="00582EBC" w:rsidRPr="008A668F" w:rsidRDefault="00582EBC" w:rsidP="00582EBC">
      <w:pPr>
        <w:spacing w:line="360" w:lineRule="auto"/>
        <w:jc w:val="both"/>
        <w:rPr>
          <w:b/>
          <w:bCs/>
          <w:u w:val="single"/>
          <w:rtl/>
        </w:rPr>
      </w:pPr>
    </w:p>
    <w:p w:rsidR="00582EBC" w:rsidRPr="00E108B3" w:rsidRDefault="00582EBC" w:rsidP="00582EBC">
      <w:pPr>
        <w:rPr>
          <w:b/>
          <w:bCs/>
          <w:sz w:val="28"/>
          <w:szCs w:val="28"/>
          <w:u w:val="single"/>
          <w:rtl/>
        </w:rPr>
      </w:pPr>
      <w:r w:rsidRPr="00E108B3">
        <w:rPr>
          <w:rFonts w:hint="cs"/>
          <w:b/>
          <w:bCs/>
          <w:sz w:val="28"/>
          <w:szCs w:val="28"/>
          <w:u w:val="single"/>
          <w:rtl/>
        </w:rPr>
        <w:t xml:space="preserve">נספח </w:t>
      </w:r>
      <w:r>
        <w:rPr>
          <w:rFonts w:hint="cs"/>
          <w:b/>
          <w:bCs/>
          <w:sz w:val="28"/>
          <w:szCs w:val="28"/>
          <w:u w:val="single"/>
          <w:rtl/>
        </w:rPr>
        <w:t>יא 3</w:t>
      </w:r>
      <w:r w:rsidRPr="00E108B3">
        <w:rPr>
          <w:rFonts w:hint="cs"/>
          <w:b/>
          <w:bCs/>
          <w:sz w:val="28"/>
          <w:szCs w:val="28"/>
          <w:u w:val="single"/>
          <w:rtl/>
        </w:rPr>
        <w:t xml:space="preserve"> להסכם </w:t>
      </w:r>
      <w:r>
        <w:rPr>
          <w:rFonts w:hint="cs"/>
          <w:b/>
          <w:bCs/>
          <w:sz w:val="28"/>
          <w:szCs w:val="28"/>
          <w:u w:val="single"/>
          <w:rtl/>
        </w:rPr>
        <w:t>שירות תיקון ותחזוקה</w:t>
      </w:r>
      <w:r w:rsidRPr="00E108B3">
        <w:rPr>
          <w:rFonts w:hint="cs"/>
          <w:b/>
          <w:bCs/>
          <w:sz w:val="28"/>
          <w:szCs w:val="28"/>
          <w:u w:val="single"/>
          <w:rtl/>
        </w:rPr>
        <w:t xml:space="preserve"> - תצהיר פשיטת רגל והעדר תביעות</w:t>
      </w:r>
    </w:p>
    <w:p w:rsidR="00582EBC" w:rsidRPr="008A668F" w:rsidRDefault="00582EBC" w:rsidP="00582EBC">
      <w:pPr>
        <w:rPr>
          <w:rtl/>
        </w:rPr>
      </w:pPr>
    </w:p>
    <w:p w:rsidR="00582EBC" w:rsidRPr="008A668F" w:rsidRDefault="00582EBC" w:rsidP="00582EBC">
      <w:pPr>
        <w:spacing w:before="240" w:line="360" w:lineRule="auto"/>
        <w:jc w:val="both"/>
        <w:rPr>
          <w:rtl/>
        </w:rPr>
      </w:pPr>
      <w:r w:rsidRPr="008A668F">
        <w:rPr>
          <w:rtl/>
        </w:rPr>
        <w:t>א</w:t>
      </w:r>
      <w:r w:rsidRPr="008A668F">
        <w:rPr>
          <w:rFonts w:hint="cs"/>
          <w:rtl/>
        </w:rPr>
        <w:t>ני הח"מ __________ ת.ז. _______________ לאחר שהוזהרתי כי עלי לומר את האמת וכי אהיה צפוי לעונשים הקבועים בחוק אם לא אעשה כן, מצהיר/ה בזה כדלקמן:</w:t>
      </w:r>
    </w:p>
    <w:p w:rsidR="00582EBC" w:rsidRPr="008A668F" w:rsidRDefault="00582EBC" w:rsidP="00AD3F34">
      <w:pPr>
        <w:numPr>
          <w:ilvl w:val="0"/>
          <w:numId w:val="18"/>
        </w:numPr>
        <w:autoSpaceDE w:val="0"/>
        <w:autoSpaceDN w:val="0"/>
        <w:spacing w:before="240" w:line="360" w:lineRule="auto"/>
        <w:ind w:right="0"/>
        <w:jc w:val="both"/>
        <w:rPr>
          <w:rtl/>
        </w:rPr>
      </w:pPr>
      <w:r w:rsidRPr="008A668F">
        <w:rPr>
          <w:rtl/>
        </w:rPr>
        <w:t>ה</w:t>
      </w:r>
      <w:r w:rsidRPr="008A668F">
        <w:rPr>
          <w:rFonts w:hint="cs"/>
          <w:rtl/>
        </w:rPr>
        <w:t xml:space="preserve">נני נותן תצהיר זה בשם _________________ שהוא הגוף המבקש להתקשר עם המזמין במסגרת מכרז זה </w:t>
      </w:r>
      <w:r w:rsidRPr="008A668F">
        <w:rPr>
          <w:rtl/>
        </w:rPr>
        <w:t>(</w:t>
      </w:r>
      <w:r w:rsidRPr="008A668F">
        <w:rPr>
          <w:rFonts w:hint="cs"/>
          <w:rtl/>
        </w:rPr>
        <w:t xml:space="preserve">להלן: </w:t>
      </w:r>
      <w:r w:rsidRPr="008A668F">
        <w:rPr>
          <w:rtl/>
        </w:rPr>
        <w:t>"</w:t>
      </w:r>
      <w:r w:rsidRPr="008A668F">
        <w:rPr>
          <w:rFonts w:hint="cs"/>
          <w:b/>
          <w:bCs/>
          <w:rtl/>
        </w:rPr>
        <w:t>המציע</w:t>
      </w:r>
      <w:r w:rsidRPr="008A668F">
        <w:rPr>
          <w:rFonts w:hint="cs"/>
          <w:rtl/>
        </w:rPr>
        <w:t>"</w:t>
      </w:r>
      <w:r w:rsidRPr="008A668F">
        <w:rPr>
          <w:rtl/>
        </w:rPr>
        <w:t xml:space="preserve">). </w:t>
      </w:r>
      <w:r w:rsidRPr="008A668F">
        <w:rPr>
          <w:rFonts w:hint="cs"/>
          <w:rtl/>
        </w:rPr>
        <w:t xml:space="preserve">אני מכהן כ_______________ והנני מוסמך/ת לתת תצהיר זה בשם המציע. </w:t>
      </w:r>
    </w:p>
    <w:p w:rsidR="00582EBC" w:rsidRPr="008A668F" w:rsidRDefault="00582EBC" w:rsidP="00AD3F34">
      <w:pPr>
        <w:numPr>
          <w:ilvl w:val="0"/>
          <w:numId w:val="18"/>
        </w:numPr>
        <w:autoSpaceDE w:val="0"/>
        <w:autoSpaceDN w:val="0"/>
        <w:spacing w:before="240" w:line="360" w:lineRule="auto"/>
        <w:ind w:right="0"/>
        <w:jc w:val="both"/>
      </w:pPr>
      <w:r w:rsidRPr="008A668F">
        <w:rPr>
          <w:rFonts w:hint="cs"/>
          <w:rtl/>
        </w:rPr>
        <w:t xml:space="preserve">הריני להצהיר כי נכון ליום תצהירי זה_____________ לא </w:t>
      </w:r>
      <w:r w:rsidRPr="008A668F">
        <w:rPr>
          <w:rtl/>
        </w:rPr>
        <w:t>מתנהלות</w:t>
      </w:r>
      <w:r w:rsidRPr="008A668F">
        <w:rPr>
          <w:rFonts w:hint="cs"/>
          <w:rtl/>
        </w:rPr>
        <w:t xml:space="preserve"> </w:t>
      </w:r>
      <w:r w:rsidRPr="008A668F">
        <w:rPr>
          <w:rtl/>
        </w:rPr>
        <w:t>תביעות</w:t>
      </w:r>
      <w:r w:rsidRPr="008A668F">
        <w:rPr>
          <w:rFonts w:hint="cs"/>
          <w:rtl/>
        </w:rPr>
        <w:t xml:space="preserve"> </w:t>
      </w:r>
      <w:r w:rsidRPr="008A668F">
        <w:rPr>
          <w:rtl/>
        </w:rPr>
        <w:t>נגד המציע והוא אינו נמצא בהליכי פשיטת רגל</w:t>
      </w:r>
      <w:r w:rsidRPr="008A668F">
        <w:rPr>
          <w:rFonts w:hint="cs"/>
          <w:rtl/>
        </w:rPr>
        <w:t xml:space="preserve"> ו/או </w:t>
      </w:r>
      <w:r w:rsidRPr="008A668F">
        <w:rPr>
          <w:rtl/>
        </w:rPr>
        <w:t xml:space="preserve">פירוק שעלולים לפגוע בתפקודו </w:t>
      </w:r>
      <w:r w:rsidRPr="008A668F">
        <w:rPr>
          <w:rFonts w:hint="cs"/>
          <w:rtl/>
        </w:rPr>
        <w:t>ככל ש</w:t>
      </w:r>
      <w:r w:rsidRPr="008A668F">
        <w:rPr>
          <w:rtl/>
        </w:rPr>
        <w:t>יזכה במכרז.</w:t>
      </w:r>
    </w:p>
    <w:p w:rsidR="00582EBC" w:rsidRPr="008A668F" w:rsidRDefault="00582EBC" w:rsidP="00AD3F34">
      <w:pPr>
        <w:numPr>
          <w:ilvl w:val="0"/>
          <w:numId w:val="18"/>
        </w:numPr>
        <w:autoSpaceDE w:val="0"/>
        <w:autoSpaceDN w:val="0"/>
        <w:spacing w:before="240" w:line="360" w:lineRule="auto"/>
        <w:ind w:right="0"/>
        <w:jc w:val="both"/>
      </w:pPr>
      <w:r w:rsidRPr="008A668F">
        <w:rPr>
          <w:rtl/>
        </w:rPr>
        <w:t>ז</w:t>
      </w:r>
      <w:r w:rsidRPr="008A668F">
        <w:rPr>
          <w:rFonts w:hint="cs"/>
          <w:rtl/>
        </w:rPr>
        <w:t xml:space="preserve">ה שמי, להלן חתימתי ותוכן תצהירי דלעיל אמת. </w:t>
      </w:r>
    </w:p>
    <w:p w:rsidR="00582EBC" w:rsidRPr="008A668F" w:rsidRDefault="00582EBC" w:rsidP="00582EBC">
      <w:pPr>
        <w:ind w:left="360"/>
        <w:jc w:val="both"/>
        <w:rPr>
          <w:color w:val="0000FF"/>
        </w:rPr>
      </w:pPr>
    </w:p>
    <w:p w:rsidR="00582EBC" w:rsidRPr="008A668F" w:rsidRDefault="00582EBC" w:rsidP="00582EBC">
      <w:pPr>
        <w:spacing w:line="360" w:lineRule="auto"/>
        <w:ind w:right="360" w:firstLine="5330"/>
        <w:jc w:val="center"/>
        <w:rPr>
          <w:b/>
          <w:bCs/>
          <w:u w:val="single"/>
          <w:rtl/>
        </w:rPr>
      </w:pPr>
      <w:r w:rsidRPr="008A668F">
        <w:rPr>
          <w:rFonts w:hint="cs"/>
          <w:rtl/>
        </w:rPr>
        <w:t>_____________________</w:t>
      </w:r>
    </w:p>
    <w:p w:rsidR="00582EBC" w:rsidRPr="008A668F" w:rsidRDefault="00582EBC" w:rsidP="00582EBC">
      <w:pPr>
        <w:spacing w:line="360" w:lineRule="auto"/>
        <w:ind w:right="360" w:firstLine="5330"/>
        <w:jc w:val="center"/>
        <w:rPr>
          <w:rtl/>
        </w:rPr>
      </w:pPr>
      <w:r w:rsidRPr="008A668F">
        <w:rPr>
          <w:rFonts w:hint="cs"/>
          <w:rtl/>
        </w:rPr>
        <w:t>המצהיר</w:t>
      </w:r>
    </w:p>
    <w:p w:rsidR="00582EBC" w:rsidRPr="008A668F" w:rsidRDefault="00582EBC" w:rsidP="00582EBC">
      <w:pPr>
        <w:spacing w:line="360" w:lineRule="auto"/>
        <w:ind w:right="360" w:firstLine="5330"/>
        <w:jc w:val="center"/>
      </w:pPr>
    </w:p>
    <w:p w:rsidR="00582EBC" w:rsidRPr="008A668F" w:rsidRDefault="00582EBC" w:rsidP="00582EBC">
      <w:pPr>
        <w:spacing w:before="240" w:line="360" w:lineRule="auto"/>
        <w:jc w:val="center"/>
        <w:outlineLvl w:val="1"/>
        <w:rPr>
          <w:u w:val="single"/>
          <w:rtl/>
        </w:rPr>
      </w:pPr>
      <w:r w:rsidRPr="008A668F">
        <w:rPr>
          <w:u w:val="single"/>
          <w:rtl/>
        </w:rPr>
        <w:t>א</w:t>
      </w:r>
      <w:r w:rsidRPr="008A668F">
        <w:rPr>
          <w:rFonts w:hint="cs"/>
          <w:u w:val="single"/>
          <w:rtl/>
        </w:rPr>
        <w:t>ישור</w:t>
      </w:r>
    </w:p>
    <w:p w:rsidR="00582EBC" w:rsidRPr="008A668F" w:rsidRDefault="00582EBC" w:rsidP="00582EBC">
      <w:pPr>
        <w:spacing w:line="360" w:lineRule="auto"/>
        <w:jc w:val="both"/>
        <w:rPr>
          <w:rtl/>
        </w:rPr>
      </w:pPr>
      <w:r w:rsidRPr="008A668F">
        <w:rPr>
          <w:rtl/>
        </w:rPr>
        <w:t>א</w:t>
      </w:r>
      <w:r w:rsidRPr="008A668F">
        <w:rPr>
          <w:rFonts w:hint="cs"/>
          <w:rtl/>
        </w:rPr>
        <w:t>ני הח"מ, ________________, עו"ד, מאשר/ת כי ביום ____________ הופיע/ה בפני במשרדי ברחוב ___________ בישו</w:t>
      </w:r>
      <w:r w:rsidRPr="008A668F">
        <w:rPr>
          <w:rtl/>
        </w:rPr>
        <w:t>ב</w:t>
      </w:r>
      <w:r w:rsidRPr="008A668F">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82EBC" w:rsidRPr="008A668F" w:rsidRDefault="00582EBC" w:rsidP="00582EBC">
      <w:pPr>
        <w:pStyle w:val="TOC2"/>
        <w:rPr>
          <w:b/>
          <w:bCs/>
          <w:smallCaps/>
          <w:sz w:val="24"/>
          <w:rtl/>
        </w:rPr>
      </w:pPr>
    </w:p>
    <w:p w:rsidR="00582EBC" w:rsidRPr="008A668F" w:rsidRDefault="00582EBC" w:rsidP="00582EBC">
      <w:pPr>
        <w:ind w:right="1680"/>
        <w:rPr>
          <w:rtl/>
        </w:rPr>
      </w:pPr>
    </w:p>
    <w:p w:rsidR="00582EBC" w:rsidRPr="008A668F" w:rsidRDefault="00582EBC" w:rsidP="00582EBC">
      <w:pPr>
        <w:ind w:right="567"/>
        <w:rPr>
          <w:rtl/>
        </w:rPr>
      </w:pPr>
      <w:r w:rsidRPr="008A668F">
        <w:rPr>
          <w:rtl/>
        </w:rPr>
        <w:t>___________</w:t>
      </w:r>
      <w:r w:rsidRPr="008A668F">
        <w:rPr>
          <w:rtl/>
        </w:rPr>
        <w:tab/>
        <w:t xml:space="preserve">              ______________________</w:t>
      </w:r>
      <w:r w:rsidRPr="008A668F">
        <w:rPr>
          <w:rtl/>
        </w:rPr>
        <w:tab/>
      </w:r>
      <w:r w:rsidRPr="008A668F">
        <w:rPr>
          <w:rFonts w:hint="cs"/>
          <w:rtl/>
        </w:rPr>
        <w:t xml:space="preserve">        ___________</w:t>
      </w:r>
      <w:r w:rsidRPr="008A668F">
        <w:rPr>
          <w:rtl/>
        </w:rPr>
        <w:tab/>
      </w:r>
      <w:r w:rsidRPr="008A668F">
        <w:rPr>
          <w:rtl/>
        </w:rPr>
        <w:tab/>
      </w:r>
    </w:p>
    <w:p w:rsidR="00582EBC" w:rsidRPr="008A668F" w:rsidRDefault="00582EBC" w:rsidP="00582EBC">
      <w:pPr>
        <w:ind w:right="567"/>
        <w:rPr>
          <w:rtl/>
        </w:rPr>
      </w:pPr>
      <w:r w:rsidRPr="008A668F">
        <w:rPr>
          <w:rtl/>
        </w:rPr>
        <w:t xml:space="preserve">      </w:t>
      </w:r>
      <w:r w:rsidRPr="008A668F">
        <w:rPr>
          <w:rFonts w:hint="cs"/>
          <w:rtl/>
        </w:rPr>
        <w:t xml:space="preserve">תאריך </w:t>
      </w:r>
      <w:r w:rsidRPr="008A668F">
        <w:rPr>
          <w:rtl/>
        </w:rPr>
        <w:tab/>
      </w:r>
      <w:r w:rsidRPr="008A668F">
        <w:rPr>
          <w:rtl/>
        </w:rPr>
        <w:tab/>
      </w:r>
      <w:r w:rsidRPr="008A668F">
        <w:rPr>
          <w:rFonts w:hint="cs"/>
          <w:rtl/>
        </w:rPr>
        <w:t>חותמת ו</w:t>
      </w:r>
      <w:r w:rsidRPr="008A668F">
        <w:rPr>
          <w:rtl/>
        </w:rPr>
        <w:t>מ</w:t>
      </w:r>
      <w:r w:rsidRPr="008A668F">
        <w:rPr>
          <w:rFonts w:hint="cs"/>
          <w:rtl/>
        </w:rPr>
        <w:t xml:space="preserve">ספר רישיון עורך דין </w:t>
      </w:r>
      <w:r w:rsidRPr="008A668F">
        <w:rPr>
          <w:rtl/>
        </w:rPr>
        <w:tab/>
      </w:r>
      <w:r w:rsidRPr="008A668F">
        <w:rPr>
          <w:rFonts w:hint="cs"/>
          <w:rtl/>
        </w:rPr>
        <w:t xml:space="preserve">         חתימת עוה"ד</w:t>
      </w:r>
    </w:p>
    <w:p w:rsidR="00582EBC" w:rsidRPr="008A668F" w:rsidRDefault="00582EBC" w:rsidP="00582EBC">
      <w:pPr>
        <w:rPr>
          <w:color w:val="0000FF"/>
          <w:rtl/>
        </w:rPr>
      </w:pPr>
    </w:p>
    <w:p w:rsidR="00582EBC" w:rsidRPr="008A668F" w:rsidRDefault="00582EBC" w:rsidP="00582EBC">
      <w:pPr>
        <w:pStyle w:val="13"/>
        <w:spacing w:line="360" w:lineRule="auto"/>
        <w:jc w:val="left"/>
        <w:rPr>
          <w:rFonts w:cs="David"/>
          <w:sz w:val="24"/>
          <w:szCs w:val="24"/>
          <w:rtl/>
        </w:rPr>
      </w:pPr>
    </w:p>
    <w:p w:rsidR="00582EBC" w:rsidRPr="008A668F" w:rsidRDefault="00582EBC" w:rsidP="00582EBC">
      <w:pPr>
        <w:pStyle w:val="13"/>
        <w:spacing w:line="360" w:lineRule="auto"/>
        <w:jc w:val="left"/>
        <w:rPr>
          <w:rFonts w:cs="David"/>
          <w:sz w:val="24"/>
          <w:szCs w:val="24"/>
          <w:rtl/>
        </w:rPr>
      </w:pPr>
    </w:p>
    <w:p w:rsidR="00582EBC" w:rsidRPr="008A668F" w:rsidRDefault="00582EBC" w:rsidP="00582EBC">
      <w:pPr>
        <w:pStyle w:val="af7"/>
        <w:rPr>
          <w:rFonts w:cs="David"/>
          <w:sz w:val="24"/>
          <w:szCs w:val="24"/>
          <w:rtl/>
        </w:rPr>
      </w:pPr>
    </w:p>
    <w:p w:rsidR="00582EBC" w:rsidRPr="008A668F" w:rsidRDefault="00582EBC" w:rsidP="00582EBC">
      <w:pPr>
        <w:outlineLvl w:val="0"/>
        <w:rPr>
          <w:b/>
          <w:bCs/>
          <w:rtl/>
        </w:rPr>
      </w:pPr>
    </w:p>
    <w:p w:rsidR="00582EBC" w:rsidRPr="008A668F" w:rsidRDefault="00582EBC" w:rsidP="00582EBC">
      <w:pPr>
        <w:outlineLvl w:val="0"/>
        <w:rPr>
          <w:b/>
          <w:bCs/>
          <w:rtl/>
        </w:rPr>
      </w:pPr>
    </w:p>
    <w:p w:rsidR="00582EBC" w:rsidRPr="008A668F" w:rsidRDefault="00582EBC" w:rsidP="00582EBC">
      <w:pPr>
        <w:outlineLvl w:val="0"/>
        <w:rPr>
          <w:b/>
          <w:bCs/>
          <w:rtl/>
        </w:rPr>
      </w:pPr>
    </w:p>
    <w:p w:rsidR="00582EBC" w:rsidRPr="008A668F" w:rsidRDefault="00582EBC" w:rsidP="00582EBC">
      <w:pPr>
        <w:outlineLvl w:val="0"/>
        <w:rPr>
          <w:b/>
          <w:bCs/>
          <w:rtl/>
        </w:rPr>
      </w:pPr>
    </w:p>
    <w:p w:rsidR="00582EBC" w:rsidRPr="008A668F" w:rsidRDefault="00582EBC" w:rsidP="00582EBC">
      <w:pPr>
        <w:outlineLvl w:val="0"/>
        <w:rPr>
          <w:b/>
          <w:bCs/>
          <w:rtl/>
        </w:rPr>
      </w:pPr>
    </w:p>
    <w:p w:rsidR="00582EBC" w:rsidRPr="008A668F" w:rsidRDefault="00582EBC" w:rsidP="00582EBC">
      <w:pPr>
        <w:outlineLvl w:val="0"/>
        <w:rPr>
          <w:b/>
          <w:bCs/>
          <w:rtl/>
        </w:rPr>
      </w:pPr>
    </w:p>
    <w:p w:rsidR="00582EBC" w:rsidRPr="008A668F" w:rsidRDefault="00582EBC" w:rsidP="00582EBC">
      <w:pPr>
        <w:outlineLvl w:val="0"/>
        <w:rPr>
          <w:b/>
          <w:bCs/>
          <w:rtl/>
        </w:rPr>
      </w:pPr>
    </w:p>
    <w:p w:rsidR="00582EBC" w:rsidRPr="008A668F" w:rsidRDefault="00582EBC" w:rsidP="00582EBC">
      <w:pPr>
        <w:outlineLvl w:val="0"/>
        <w:rPr>
          <w:b/>
          <w:bCs/>
          <w:rtl/>
        </w:rPr>
      </w:pPr>
    </w:p>
    <w:p w:rsidR="00582EBC" w:rsidRPr="008A668F" w:rsidRDefault="00582EBC" w:rsidP="00582EBC">
      <w:pPr>
        <w:outlineLvl w:val="0"/>
        <w:rPr>
          <w:b/>
          <w:bCs/>
          <w:rtl/>
        </w:rPr>
      </w:pPr>
    </w:p>
    <w:p w:rsidR="00582EBC" w:rsidRPr="008A668F" w:rsidRDefault="00582EBC" w:rsidP="00582EBC">
      <w:pPr>
        <w:rPr>
          <w:rtl/>
        </w:rPr>
      </w:pPr>
    </w:p>
    <w:p w:rsidR="00582EBC" w:rsidRPr="00797CCB" w:rsidRDefault="00582EBC" w:rsidP="00582EBC">
      <w:pPr>
        <w:spacing w:before="240" w:line="360" w:lineRule="auto"/>
        <w:jc w:val="both"/>
        <w:rPr>
          <w:b/>
          <w:bCs/>
          <w:sz w:val="28"/>
          <w:szCs w:val="28"/>
          <w:u w:val="single"/>
          <w:rtl/>
        </w:rPr>
      </w:pPr>
      <w:bookmarkStart w:id="2" w:name="_נספח_ב_–_[טבלת_שינויים_שבוצעו_בהורא"/>
      <w:bookmarkStart w:id="3" w:name="_Toc61602139"/>
      <w:bookmarkEnd w:id="2"/>
      <w:bookmarkEnd w:id="3"/>
      <w:r w:rsidRPr="00797CCB">
        <w:rPr>
          <w:rFonts w:hint="cs"/>
          <w:b/>
          <w:bCs/>
          <w:sz w:val="28"/>
          <w:szCs w:val="28"/>
          <w:u w:val="single"/>
          <w:rtl/>
        </w:rPr>
        <w:t xml:space="preserve">נספח יא </w:t>
      </w:r>
      <w:r>
        <w:rPr>
          <w:rFonts w:hint="cs"/>
          <w:b/>
          <w:bCs/>
          <w:sz w:val="28"/>
          <w:szCs w:val="28"/>
          <w:u w:val="single"/>
          <w:rtl/>
        </w:rPr>
        <w:t>4</w:t>
      </w:r>
      <w:r w:rsidRPr="00797CCB">
        <w:rPr>
          <w:rFonts w:hint="cs"/>
          <w:b/>
          <w:bCs/>
          <w:sz w:val="28"/>
          <w:szCs w:val="28"/>
          <w:u w:val="single"/>
          <w:rtl/>
        </w:rPr>
        <w:t xml:space="preserve"> להסכם שירות תיקון ותחזוקה </w:t>
      </w:r>
      <w:r w:rsidRPr="00797CCB">
        <w:rPr>
          <w:b/>
          <w:bCs/>
          <w:sz w:val="28"/>
          <w:szCs w:val="28"/>
          <w:u w:val="single"/>
          <w:rtl/>
        </w:rPr>
        <w:t>–</w:t>
      </w:r>
      <w:r w:rsidRPr="00797CCB">
        <w:rPr>
          <w:rFonts w:hint="cs"/>
          <w:b/>
          <w:bCs/>
          <w:sz w:val="28"/>
          <w:szCs w:val="28"/>
          <w:u w:val="single"/>
          <w:rtl/>
        </w:rPr>
        <w:t xml:space="preserve"> התחייבות קבלן המשנה לעמוד בכל דרישות הסכם שירות תיקון ותחזוקה על נספחיו.</w:t>
      </w:r>
    </w:p>
    <w:p w:rsidR="00582EBC" w:rsidRPr="00F716E5" w:rsidRDefault="00582EBC" w:rsidP="00582EBC">
      <w:pPr>
        <w:spacing w:before="240" w:line="360" w:lineRule="auto"/>
        <w:jc w:val="both"/>
        <w:rPr>
          <w:rtl/>
        </w:rPr>
      </w:pPr>
      <w:r w:rsidRPr="008A668F">
        <w:rPr>
          <w:rtl/>
        </w:rPr>
        <w:t>א</w:t>
      </w:r>
      <w:r w:rsidRPr="008A668F">
        <w:rPr>
          <w:rFonts w:hint="cs"/>
          <w:rtl/>
        </w:rPr>
        <w:t>ני הח"מ __________ ת.ז. _______________,</w:t>
      </w:r>
      <w:r>
        <w:rPr>
          <w:rFonts w:hint="cs"/>
          <w:rtl/>
        </w:rPr>
        <w:t xml:space="preserve">מורשה/י החתימה והמוסמך/כים להתחייב בשמה של חברת ________ קבלן המשנה (להלן: "קבלן המשנה") של חברת ________ (להלן: "החברה") בקשר להסכם שנחתם בין החברה לבין רשות המסים בישראל ביום __________ </w:t>
      </w:r>
      <w:r>
        <w:t>)</w:t>
      </w:r>
      <w:r>
        <w:rPr>
          <w:rFonts w:hint="cs"/>
          <w:rtl/>
        </w:rPr>
        <w:t>להלן: "ההסכם")</w:t>
      </w:r>
    </w:p>
    <w:p w:rsidR="00582EBC" w:rsidRDefault="00582EBC" w:rsidP="00582EBC">
      <w:pPr>
        <w:spacing w:before="240" w:line="360" w:lineRule="auto"/>
        <w:jc w:val="both"/>
      </w:pPr>
      <w:r w:rsidRPr="008A668F">
        <w:rPr>
          <w:rFonts w:hint="cs"/>
          <w:rtl/>
        </w:rPr>
        <w:t xml:space="preserve"> </w:t>
      </w:r>
    </w:p>
    <w:tbl>
      <w:tblPr>
        <w:tblStyle w:val="af0"/>
        <w:bidiVisual/>
        <w:tblW w:w="0" w:type="auto"/>
        <w:tblLook w:val="04A0" w:firstRow="1" w:lastRow="0" w:firstColumn="1" w:lastColumn="0" w:noHBand="0" w:noVBand="1"/>
      </w:tblPr>
      <w:tblGrid>
        <w:gridCol w:w="617"/>
        <w:gridCol w:w="2791"/>
        <w:gridCol w:w="1704"/>
        <w:gridCol w:w="1705"/>
        <w:gridCol w:w="1705"/>
      </w:tblGrid>
      <w:tr w:rsidR="00582EBC" w:rsidRPr="00F13316" w:rsidTr="00A43D28">
        <w:tc>
          <w:tcPr>
            <w:tcW w:w="617" w:type="dxa"/>
          </w:tcPr>
          <w:p w:rsidR="00582EBC" w:rsidRPr="00F13316" w:rsidRDefault="00582EBC" w:rsidP="00A43D28">
            <w:pPr>
              <w:spacing w:line="360" w:lineRule="auto"/>
              <w:rPr>
                <w:rtl/>
              </w:rPr>
            </w:pPr>
          </w:p>
        </w:tc>
        <w:tc>
          <w:tcPr>
            <w:tcW w:w="2791" w:type="dxa"/>
          </w:tcPr>
          <w:p w:rsidR="00582EBC" w:rsidRPr="00F13316" w:rsidRDefault="00582EBC" w:rsidP="00A43D28">
            <w:pPr>
              <w:spacing w:line="360" w:lineRule="auto"/>
              <w:jc w:val="center"/>
              <w:rPr>
                <w:b/>
                <w:bCs/>
                <w:rtl/>
              </w:rPr>
            </w:pPr>
            <w:r w:rsidRPr="00F13316">
              <w:rPr>
                <w:rFonts w:hint="cs"/>
                <w:b/>
                <w:bCs/>
                <w:rtl/>
              </w:rPr>
              <w:t>שם מורשה החתימה</w:t>
            </w:r>
          </w:p>
        </w:tc>
        <w:tc>
          <w:tcPr>
            <w:tcW w:w="1704" w:type="dxa"/>
          </w:tcPr>
          <w:p w:rsidR="00582EBC" w:rsidRPr="00F13316" w:rsidRDefault="00582EBC" w:rsidP="00A43D28">
            <w:pPr>
              <w:spacing w:line="360" w:lineRule="auto"/>
              <w:jc w:val="center"/>
              <w:rPr>
                <w:b/>
                <w:bCs/>
                <w:rtl/>
              </w:rPr>
            </w:pPr>
            <w:r w:rsidRPr="00F13316">
              <w:rPr>
                <w:rFonts w:hint="cs"/>
                <w:b/>
                <w:bCs/>
                <w:rtl/>
              </w:rPr>
              <w:t>ת.ז.</w:t>
            </w:r>
          </w:p>
        </w:tc>
        <w:tc>
          <w:tcPr>
            <w:tcW w:w="1705" w:type="dxa"/>
          </w:tcPr>
          <w:p w:rsidR="00582EBC" w:rsidRPr="00F13316" w:rsidRDefault="00582EBC" w:rsidP="00A43D28">
            <w:pPr>
              <w:spacing w:line="360" w:lineRule="auto"/>
              <w:jc w:val="center"/>
              <w:rPr>
                <w:b/>
                <w:bCs/>
                <w:rtl/>
              </w:rPr>
            </w:pPr>
            <w:r w:rsidRPr="00F13316">
              <w:rPr>
                <w:rFonts w:hint="cs"/>
                <w:b/>
                <w:bCs/>
                <w:rtl/>
              </w:rPr>
              <w:t>חתימה וחותמת תאגיד</w:t>
            </w:r>
          </w:p>
        </w:tc>
        <w:tc>
          <w:tcPr>
            <w:tcW w:w="1705" w:type="dxa"/>
          </w:tcPr>
          <w:p w:rsidR="00582EBC" w:rsidRPr="00F13316" w:rsidRDefault="00582EBC" w:rsidP="00A43D28">
            <w:pPr>
              <w:spacing w:line="360" w:lineRule="auto"/>
              <w:jc w:val="center"/>
              <w:rPr>
                <w:b/>
                <w:bCs/>
                <w:rtl/>
              </w:rPr>
            </w:pPr>
            <w:r w:rsidRPr="00F13316">
              <w:rPr>
                <w:rFonts w:hint="cs"/>
                <w:b/>
                <w:bCs/>
                <w:rtl/>
              </w:rPr>
              <w:t>תאריך</w:t>
            </w:r>
          </w:p>
        </w:tc>
      </w:tr>
      <w:tr w:rsidR="00582EBC" w:rsidRPr="00F13316" w:rsidTr="00A43D28">
        <w:tc>
          <w:tcPr>
            <w:tcW w:w="617" w:type="dxa"/>
          </w:tcPr>
          <w:p w:rsidR="00582EBC" w:rsidRPr="00F13316" w:rsidRDefault="00582EBC" w:rsidP="00A43D28">
            <w:pPr>
              <w:spacing w:line="360" w:lineRule="auto"/>
              <w:rPr>
                <w:rtl/>
              </w:rPr>
            </w:pPr>
            <w:r w:rsidRPr="00F13316">
              <w:rPr>
                <w:rFonts w:hint="cs"/>
                <w:rtl/>
              </w:rPr>
              <w:t>1</w:t>
            </w:r>
          </w:p>
        </w:tc>
        <w:tc>
          <w:tcPr>
            <w:tcW w:w="2791" w:type="dxa"/>
          </w:tcPr>
          <w:p w:rsidR="00582EBC" w:rsidRPr="00F13316" w:rsidRDefault="00582EBC" w:rsidP="00A43D28">
            <w:pPr>
              <w:spacing w:line="360" w:lineRule="auto"/>
              <w:rPr>
                <w:rtl/>
              </w:rPr>
            </w:pPr>
          </w:p>
        </w:tc>
        <w:tc>
          <w:tcPr>
            <w:tcW w:w="1704"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r>
      <w:tr w:rsidR="00582EBC" w:rsidRPr="00F13316" w:rsidTr="00A43D28">
        <w:tc>
          <w:tcPr>
            <w:tcW w:w="617" w:type="dxa"/>
          </w:tcPr>
          <w:p w:rsidR="00582EBC" w:rsidRPr="00F13316" w:rsidRDefault="00582EBC" w:rsidP="00A43D28">
            <w:pPr>
              <w:spacing w:line="360" w:lineRule="auto"/>
              <w:rPr>
                <w:rtl/>
              </w:rPr>
            </w:pPr>
            <w:r w:rsidRPr="00F13316">
              <w:rPr>
                <w:rFonts w:hint="cs"/>
                <w:rtl/>
              </w:rPr>
              <w:t>2</w:t>
            </w:r>
          </w:p>
        </w:tc>
        <w:tc>
          <w:tcPr>
            <w:tcW w:w="2791" w:type="dxa"/>
          </w:tcPr>
          <w:p w:rsidR="00582EBC" w:rsidRPr="00F13316" w:rsidRDefault="00582EBC" w:rsidP="00A43D28">
            <w:pPr>
              <w:spacing w:line="360" w:lineRule="auto"/>
              <w:rPr>
                <w:rtl/>
              </w:rPr>
            </w:pPr>
          </w:p>
        </w:tc>
        <w:tc>
          <w:tcPr>
            <w:tcW w:w="1704"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r>
      <w:tr w:rsidR="00582EBC" w:rsidRPr="00F13316" w:rsidTr="00A43D28">
        <w:tc>
          <w:tcPr>
            <w:tcW w:w="617" w:type="dxa"/>
          </w:tcPr>
          <w:p w:rsidR="00582EBC" w:rsidRPr="00F13316" w:rsidRDefault="00582EBC" w:rsidP="00A43D28">
            <w:pPr>
              <w:spacing w:line="360" w:lineRule="auto"/>
              <w:rPr>
                <w:rtl/>
              </w:rPr>
            </w:pPr>
            <w:r>
              <w:rPr>
                <w:rFonts w:hint="cs"/>
                <w:rtl/>
              </w:rPr>
              <w:t>3</w:t>
            </w:r>
          </w:p>
        </w:tc>
        <w:tc>
          <w:tcPr>
            <w:tcW w:w="2791" w:type="dxa"/>
          </w:tcPr>
          <w:p w:rsidR="00582EBC" w:rsidRPr="00F13316" w:rsidRDefault="00582EBC" w:rsidP="00A43D28">
            <w:pPr>
              <w:spacing w:line="360" w:lineRule="auto"/>
              <w:rPr>
                <w:rtl/>
              </w:rPr>
            </w:pPr>
          </w:p>
        </w:tc>
        <w:tc>
          <w:tcPr>
            <w:tcW w:w="1704"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r>
    </w:tbl>
    <w:p w:rsidR="00582EBC" w:rsidRPr="00F13316" w:rsidRDefault="00582EBC" w:rsidP="00582EBC">
      <w:pPr>
        <w:spacing w:line="360" w:lineRule="auto"/>
        <w:rPr>
          <w:rtl/>
        </w:rPr>
      </w:pPr>
    </w:p>
    <w:p w:rsidR="00582EBC" w:rsidRPr="008A668F" w:rsidRDefault="00582EBC" w:rsidP="00582EBC">
      <w:pPr>
        <w:spacing w:before="240" w:line="360" w:lineRule="auto"/>
        <w:jc w:val="both"/>
        <w:rPr>
          <w:rtl/>
        </w:rPr>
      </w:pPr>
      <w:r w:rsidRPr="008A668F">
        <w:rPr>
          <w:rFonts w:hint="cs"/>
          <w:rtl/>
        </w:rPr>
        <w:t>מצהיר/</w:t>
      </w:r>
      <w:r>
        <w:rPr>
          <w:rFonts w:hint="cs"/>
          <w:rtl/>
        </w:rPr>
        <w:t>ים</w:t>
      </w:r>
      <w:r w:rsidRPr="008A668F">
        <w:rPr>
          <w:rFonts w:hint="cs"/>
          <w:rtl/>
        </w:rPr>
        <w:t xml:space="preserve"> בזה כדלקמן:</w:t>
      </w:r>
    </w:p>
    <w:p w:rsidR="00582EBC" w:rsidRDefault="00582EBC" w:rsidP="00582EBC">
      <w:pPr>
        <w:pStyle w:val="1"/>
        <w:tabs>
          <w:tab w:val="left" w:pos="1346"/>
        </w:tabs>
        <w:jc w:val="left"/>
        <w:rPr>
          <w:sz w:val="28"/>
          <w:rtl/>
        </w:rPr>
      </w:pPr>
    </w:p>
    <w:p w:rsidR="00582EBC" w:rsidRDefault="00582EBC" w:rsidP="00582EBC">
      <w:pPr>
        <w:spacing w:line="360" w:lineRule="auto"/>
        <w:rPr>
          <w:rtl/>
        </w:rPr>
      </w:pPr>
      <w:r>
        <w:rPr>
          <w:rFonts w:hint="cs"/>
          <w:rtl/>
        </w:rPr>
        <w:t>כי קראתי/נו את כל תנאי ההסכם על נספחיו ודרישותיו, הבנתי/נו אותן ואני/ו מתחייב /ים למלא אחר כל התנאים והדרישות של ההסכם על נספחיו, בדייקנות, ביעילות, במומחיות ובמיומנות, לשביעות רצון רשות המסים בישראל, ובמועדים אשר נקבעו/יקבעו על ידה, והכל בכפוף להוראות ההסכם על נספחיו.</w:t>
      </w:r>
    </w:p>
    <w:p w:rsidR="00582EBC" w:rsidRDefault="00582EBC" w:rsidP="00582EBC">
      <w:pPr>
        <w:rPr>
          <w:rtl/>
        </w:rPr>
      </w:pPr>
    </w:p>
    <w:p w:rsidR="00582EBC" w:rsidRDefault="00582EBC" w:rsidP="00582EBC">
      <w:pPr>
        <w:rPr>
          <w:rtl/>
        </w:rPr>
      </w:pPr>
      <w:r>
        <w:rPr>
          <w:rFonts w:hint="cs"/>
          <w:rtl/>
        </w:rPr>
        <w:t>ולראיה באתי/נו על החתום:</w:t>
      </w:r>
    </w:p>
    <w:p w:rsidR="00582EBC" w:rsidRDefault="00582EBC" w:rsidP="00582EBC">
      <w:pPr>
        <w:rPr>
          <w:rtl/>
        </w:rPr>
      </w:pPr>
    </w:p>
    <w:p w:rsidR="00582EBC" w:rsidRDefault="00582EBC" w:rsidP="00582EBC">
      <w:pPr>
        <w:rPr>
          <w:rtl/>
        </w:rPr>
      </w:pPr>
    </w:p>
    <w:p w:rsidR="00582EBC" w:rsidRDefault="00582EBC" w:rsidP="00582EBC"/>
    <w:tbl>
      <w:tblPr>
        <w:tblStyle w:val="af0"/>
        <w:bidiVisual/>
        <w:tblW w:w="0" w:type="auto"/>
        <w:tblLook w:val="04A0" w:firstRow="1" w:lastRow="0" w:firstColumn="1" w:lastColumn="0" w:noHBand="0" w:noVBand="1"/>
      </w:tblPr>
      <w:tblGrid>
        <w:gridCol w:w="617"/>
        <w:gridCol w:w="2791"/>
        <w:gridCol w:w="1704"/>
        <w:gridCol w:w="1705"/>
        <w:gridCol w:w="1705"/>
      </w:tblGrid>
      <w:tr w:rsidR="00582EBC" w:rsidRPr="00F13316" w:rsidTr="00A43D28">
        <w:tc>
          <w:tcPr>
            <w:tcW w:w="617" w:type="dxa"/>
          </w:tcPr>
          <w:p w:rsidR="00582EBC" w:rsidRPr="00F13316" w:rsidRDefault="00582EBC" w:rsidP="00A43D28">
            <w:pPr>
              <w:spacing w:line="360" w:lineRule="auto"/>
              <w:rPr>
                <w:rtl/>
              </w:rPr>
            </w:pPr>
          </w:p>
        </w:tc>
        <w:tc>
          <w:tcPr>
            <w:tcW w:w="2791" w:type="dxa"/>
          </w:tcPr>
          <w:p w:rsidR="00582EBC" w:rsidRPr="00F13316" w:rsidRDefault="00582EBC" w:rsidP="00A43D28">
            <w:pPr>
              <w:spacing w:line="360" w:lineRule="auto"/>
              <w:jc w:val="center"/>
              <w:rPr>
                <w:b/>
                <w:bCs/>
                <w:rtl/>
              </w:rPr>
            </w:pPr>
            <w:r w:rsidRPr="00F13316">
              <w:rPr>
                <w:rFonts w:hint="cs"/>
                <w:b/>
                <w:bCs/>
                <w:rtl/>
              </w:rPr>
              <w:t>שם מורשה החתימה</w:t>
            </w:r>
          </w:p>
        </w:tc>
        <w:tc>
          <w:tcPr>
            <w:tcW w:w="1704" w:type="dxa"/>
          </w:tcPr>
          <w:p w:rsidR="00582EBC" w:rsidRPr="00F13316" w:rsidRDefault="00582EBC" w:rsidP="00A43D28">
            <w:pPr>
              <w:spacing w:line="360" w:lineRule="auto"/>
              <w:jc w:val="center"/>
              <w:rPr>
                <w:b/>
                <w:bCs/>
                <w:rtl/>
              </w:rPr>
            </w:pPr>
            <w:r w:rsidRPr="00F13316">
              <w:rPr>
                <w:rFonts w:hint="cs"/>
                <w:b/>
                <w:bCs/>
                <w:rtl/>
              </w:rPr>
              <w:t>ת.ז.</w:t>
            </w:r>
          </w:p>
        </w:tc>
        <w:tc>
          <w:tcPr>
            <w:tcW w:w="1705" w:type="dxa"/>
          </w:tcPr>
          <w:p w:rsidR="00582EBC" w:rsidRPr="00F13316" w:rsidRDefault="00582EBC" w:rsidP="00A43D28">
            <w:pPr>
              <w:spacing w:line="360" w:lineRule="auto"/>
              <w:jc w:val="center"/>
              <w:rPr>
                <w:b/>
                <w:bCs/>
                <w:rtl/>
              </w:rPr>
            </w:pPr>
            <w:r w:rsidRPr="00F13316">
              <w:rPr>
                <w:rFonts w:hint="cs"/>
                <w:b/>
                <w:bCs/>
                <w:rtl/>
              </w:rPr>
              <w:t>חתימה וחותמת תאגיד</w:t>
            </w:r>
          </w:p>
        </w:tc>
        <w:tc>
          <w:tcPr>
            <w:tcW w:w="1705" w:type="dxa"/>
          </w:tcPr>
          <w:p w:rsidR="00582EBC" w:rsidRPr="00F13316" w:rsidRDefault="00582EBC" w:rsidP="00A43D28">
            <w:pPr>
              <w:spacing w:line="360" w:lineRule="auto"/>
              <w:jc w:val="center"/>
              <w:rPr>
                <w:b/>
                <w:bCs/>
                <w:rtl/>
              </w:rPr>
            </w:pPr>
            <w:r w:rsidRPr="00F13316">
              <w:rPr>
                <w:rFonts w:hint="cs"/>
                <w:b/>
                <w:bCs/>
                <w:rtl/>
              </w:rPr>
              <w:t>תאריך</w:t>
            </w:r>
          </w:p>
        </w:tc>
      </w:tr>
      <w:tr w:rsidR="00582EBC" w:rsidRPr="00F13316" w:rsidTr="00A43D28">
        <w:tc>
          <w:tcPr>
            <w:tcW w:w="617" w:type="dxa"/>
          </w:tcPr>
          <w:p w:rsidR="00582EBC" w:rsidRPr="00F13316" w:rsidRDefault="00582EBC" w:rsidP="00A43D28">
            <w:pPr>
              <w:spacing w:line="360" w:lineRule="auto"/>
              <w:rPr>
                <w:rtl/>
              </w:rPr>
            </w:pPr>
            <w:r w:rsidRPr="00F13316">
              <w:rPr>
                <w:rFonts w:hint="cs"/>
                <w:rtl/>
              </w:rPr>
              <w:t>1</w:t>
            </w:r>
          </w:p>
        </w:tc>
        <w:tc>
          <w:tcPr>
            <w:tcW w:w="2791" w:type="dxa"/>
          </w:tcPr>
          <w:p w:rsidR="00582EBC" w:rsidRPr="00F13316" w:rsidRDefault="00582EBC" w:rsidP="00A43D28">
            <w:pPr>
              <w:spacing w:line="360" w:lineRule="auto"/>
              <w:rPr>
                <w:rtl/>
              </w:rPr>
            </w:pPr>
          </w:p>
        </w:tc>
        <w:tc>
          <w:tcPr>
            <w:tcW w:w="1704"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r>
      <w:tr w:rsidR="00582EBC" w:rsidRPr="00F13316" w:rsidTr="00A43D28">
        <w:tc>
          <w:tcPr>
            <w:tcW w:w="617" w:type="dxa"/>
          </w:tcPr>
          <w:p w:rsidR="00582EBC" w:rsidRPr="00F13316" w:rsidRDefault="00582EBC" w:rsidP="00A43D28">
            <w:pPr>
              <w:spacing w:line="360" w:lineRule="auto"/>
              <w:rPr>
                <w:rtl/>
              </w:rPr>
            </w:pPr>
            <w:r w:rsidRPr="00F13316">
              <w:rPr>
                <w:rFonts w:hint="cs"/>
                <w:rtl/>
              </w:rPr>
              <w:t>2</w:t>
            </w:r>
          </w:p>
        </w:tc>
        <w:tc>
          <w:tcPr>
            <w:tcW w:w="2791" w:type="dxa"/>
          </w:tcPr>
          <w:p w:rsidR="00582EBC" w:rsidRPr="00F13316" w:rsidRDefault="00582EBC" w:rsidP="00A43D28">
            <w:pPr>
              <w:spacing w:line="360" w:lineRule="auto"/>
              <w:rPr>
                <w:rtl/>
              </w:rPr>
            </w:pPr>
          </w:p>
        </w:tc>
        <w:tc>
          <w:tcPr>
            <w:tcW w:w="1704"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r>
      <w:tr w:rsidR="00582EBC" w:rsidRPr="00F13316" w:rsidTr="00A43D28">
        <w:tc>
          <w:tcPr>
            <w:tcW w:w="617" w:type="dxa"/>
          </w:tcPr>
          <w:p w:rsidR="00582EBC" w:rsidRPr="00F13316" w:rsidRDefault="00582EBC" w:rsidP="00A43D28">
            <w:pPr>
              <w:spacing w:line="360" w:lineRule="auto"/>
              <w:rPr>
                <w:rtl/>
              </w:rPr>
            </w:pPr>
            <w:r>
              <w:rPr>
                <w:rFonts w:hint="cs"/>
                <w:rtl/>
              </w:rPr>
              <w:t>3</w:t>
            </w:r>
          </w:p>
        </w:tc>
        <w:tc>
          <w:tcPr>
            <w:tcW w:w="2791" w:type="dxa"/>
          </w:tcPr>
          <w:p w:rsidR="00582EBC" w:rsidRPr="00F13316" w:rsidRDefault="00582EBC" w:rsidP="00A43D28">
            <w:pPr>
              <w:spacing w:line="360" w:lineRule="auto"/>
              <w:rPr>
                <w:rtl/>
              </w:rPr>
            </w:pPr>
          </w:p>
        </w:tc>
        <w:tc>
          <w:tcPr>
            <w:tcW w:w="1704"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c>
          <w:tcPr>
            <w:tcW w:w="1705" w:type="dxa"/>
          </w:tcPr>
          <w:p w:rsidR="00582EBC" w:rsidRPr="00F13316" w:rsidRDefault="00582EBC" w:rsidP="00A43D28">
            <w:pPr>
              <w:spacing w:line="360" w:lineRule="auto"/>
              <w:rPr>
                <w:rtl/>
              </w:rPr>
            </w:pPr>
          </w:p>
        </w:tc>
      </w:tr>
    </w:tbl>
    <w:p w:rsidR="00582EBC" w:rsidRPr="00F13316" w:rsidRDefault="00582EBC" w:rsidP="00582EBC">
      <w:pPr>
        <w:spacing w:line="360" w:lineRule="auto"/>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Default="00582EBC" w:rsidP="00582EBC">
      <w:pPr>
        <w:rPr>
          <w:rtl/>
        </w:rPr>
      </w:pPr>
    </w:p>
    <w:p w:rsidR="00582EBC" w:rsidRPr="00F716E5" w:rsidRDefault="00582EBC" w:rsidP="00582EBC">
      <w:pPr>
        <w:rPr>
          <w:rtl/>
        </w:rPr>
      </w:pPr>
    </w:p>
    <w:p w:rsidR="00582EBC" w:rsidRPr="00C35D03" w:rsidRDefault="00582EBC" w:rsidP="00582EBC">
      <w:pPr>
        <w:pStyle w:val="1"/>
        <w:tabs>
          <w:tab w:val="left" w:pos="1346"/>
        </w:tabs>
        <w:jc w:val="left"/>
        <w:rPr>
          <w:sz w:val="28"/>
          <w:rtl/>
        </w:rPr>
      </w:pPr>
      <w:r w:rsidRPr="00C35D03">
        <w:rPr>
          <w:rFonts w:hint="cs"/>
          <w:sz w:val="28"/>
          <w:rtl/>
        </w:rPr>
        <w:t>נספח י</w:t>
      </w:r>
      <w:r>
        <w:rPr>
          <w:rFonts w:hint="cs"/>
          <w:sz w:val="28"/>
          <w:rtl/>
        </w:rPr>
        <w:t>א 5 להסכם שירות תיקון ותחזוקה</w:t>
      </w:r>
      <w:r w:rsidRPr="00C35D03">
        <w:rPr>
          <w:rFonts w:hint="cs"/>
          <w:sz w:val="28"/>
          <w:rtl/>
        </w:rPr>
        <w:t xml:space="preserve"> </w:t>
      </w:r>
      <w:r>
        <w:rPr>
          <w:rFonts w:hint="cs"/>
          <w:sz w:val="28"/>
          <w:rtl/>
        </w:rPr>
        <w:t>- התחייבות ל</w:t>
      </w:r>
      <w:r w:rsidRPr="00C35D03">
        <w:rPr>
          <w:rFonts w:hint="cs"/>
          <w:sz w:val="28"/>
          <w:rtl/>
        </w:rPr>
        <w:t>שמירת סודיות</w:t>
      </w:r>
    </w:p>
    <w:p w:rsidR="00582EBC" w:rsidRPr="008A668F" w:rsidRDefault="00582EBC" w:rsidP="00582EBC">
      <w:pPr>
        <w:rPr>
          <w:rtl/>
        </w:rPr>
      </w:pPr>
    </w:p>
    <w:p w:rsidR="00582EBC" w:rsidRPr="008A668F" w:rsidRDefault="00582EBC" w:rsidP="00582EBC">
      <w:pPr>
        <w:pStyle w:val="ab"/>
        <w:rPr>
          <w:rFonts w:cs="David"/>
          <w:sz w:val="24"/>
          <w:rtl/>
        </w:rPr>
      </w:pPr>
      <w:r w:rsidRPr="008A668F">
        <w:rPr>
          <w:rFonts w:cs="David" w:hint="cs"/>
          <w:sz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8A668F">
        <w:rPr>
          <w:rFonts w:cs="David" w:hint="cs"/>
          <w:sz w:val="24"/>
          <w:rtl/>
        </w:rPr>
        <w:t>התש"ב</w:t>
      </w:r>
      <w:proofErr w:type="spellEnd"/>
      <w:r w:rsidRPr="008A668F">
        <w:rPr>
          <w:rFonts w:cs="David" w:hint="cs"/>
          <w:sz w:val="24"/>
          <w:rtl/>
        </w:rPr>
        <w:t xml:space="preserve">- 1952 וכן סעיפים 118 ו – 119 לחוק עונשין, תשל"ז – 1977 ואת סעיף 23 ב' לחוק הגנת הפרטיות </w:t>
      </w:r>
      <w:proofErr w:type="spellStart"/>
      <w:r w:rsidRPr="008A668F">
        <w:rPr>
          <w:rFonts w:cs="David" w:hint="cs"/>
          <w:sz w:val="24"/>
          <w:rtl/>
        </w:rPr>
        <w:t>התשמ"א</w:t>
      </w:r>
      <w:proofErr w:type="spellEnd"/>
      <w:r w:rsidRPr="008A668F">
        <w:rPr>
          <w:rFonts w:cs="David" w:hint="cs"/>
          <w:sz w:val="24"/>
          <w:rtl/>
        </w:rPr>
        <w:t xml:space="preserve"> – 1981 הנוגעים לחובת הסודיות החלה על ממלא תפקיד מטעם המדינה או המועסק בביצוע החוקים הנ"ל ו/או על בעל חוזה עם המדינה.</w:t>
      </w:r>
    </w:p>
    <w:p w:rsidR="00582EBC" w:rsidRPr="008A668F" w:rsidRDefault="00582EBC" w:rsidP="00582EBC">
      <w:pPr>
        <w:jc w:val="both"/>
        <w:rPr>
          <w:rtl/>
        </w:rPr>
      </w:pPr>
    </w:p>
    <w:p w:rsidR="00582EBC" w:rsidRPr="008A668F" w:rsidRDefault="00582EBC" w:rsidP="00582EBC">
      <w:pPr>
        <w:pStyle w:val="ab"/>
        <w:rPr>
          <w:rFonts w:cs="David"/>
          <w:sz w:val="24"/>
          <w:rtl/>
        </w:rPr>
      </w:pPr>
      <w:r w:rsidRPr="008A668F">
        <w:rPr>
          <w:rFonts w:cs="David" w:hint="cs"/>
          <w:sz w:val="24"/>
          <w:rtl/>
        </w:rPr>
        <w:t>הנני מכיר את תוכנם ויודע/ת שהם מכוונים אלי ומחייבים אותי וכי אי מילוי התחייבותי על פי הצהרה זו מהווה עבירה לפיהם.</w:t>
      </w:r>
    </w:p>
    <w:p w:rsidR="00582EBC" w:rsidRPr="008A668F" w:rsidRDefault="00582EBC" w:rsidP="00582EBC">
      <w:pPr>
        <w:pStyle w:val="ab"/>
        <w:rPr>
          <w:rFonts w:cs="David"/>
          <w:b/>
          <w:bCs/>
          <w:i/>
          <w:iCs/>
          <w:sz w:val="24"/>
          <w:rtl/>
        </w:rPr>
      </w:pPr>
    </w:p>
    <w:p w:rsidR="00582EBC" w:rsidRPr="008A668F" w:rsidRDefault="00582EBC" w:rsidP="00582EBC">
      <w:pPr>
        <w:pStyle w:val="ab"/>
        <w:spacing w:line="276" w:lineRule="auto"/>
        <w:rPr>
          <w:rFonts w:cs="David"/>
          <w:sz w:val="24"/>
          <w:u w:val="single"/>
          <w:rtl/>
        </w:rPr>
      </w:pPr>
      <w:r w:rsidRPr="008A668F">
        <w:rPr>
          <w:rFonts w:cs="David" w:hint="cs"/>
          <w:b/>
          <w:bCs/>
          <w:sz w:val="24"/>
          <w:u w:val="single"/>
          <w:rtl/>
        </w:rPr>
        <w:t>פקודת מס הכנסה</w:t>
      </w:r>
    </w:p>
    <w:p w:rsidR="00582EBC" w:rsidRPr="008A668F" w:rsidRDefault="00582EBC" w:rsidP="00582EBC">
      <w:pPr>
        <w:spacing w:line="276" w:lineRule="auto"/>
        <w:ind w:left="720"/>
        <w:rPr>
          <w:rtl/>
        </w:rPr>
      </w:pPr>
    </w:p>
    <w:tbl>
      <w:tblPr>
        <w:bidiVisual/>
        <w:tblW w:w="0" w:type="auto"/>
        <w:tblLook w:val="04A0" w:firstRow="1" w:lastRow="0" w:firstColumn="1" w:lastColumn="0" w:noHBand="0" w:noVBand="1"/>
      </w:tblPr>
      <w:tblGrid>
        <w:gridCol w:w="1207"/>
        <w:gridCol w:w="7321"/>
      </w:tblGrid>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231:</w:t>
            </w:r>
          </w:p>
        </w:tc>
        <w:tc>
          <w:tcPr>
            <w:tcW w:w="8330" w:type="dxa"/>
          </w:tcPr>
          <w:p w:rsidR="00582EBC" w:rsidRPr="008A668F" w:rsidRDefault="00582EBC" w:rsidP="00A43D28">
            <w:pPr>
              <w:spacing w:line="276" w:lineRule="auto"/>
              <w:jc w:val="both"/>
            </w:pPr>
            <w:r w:rsidRPr="008A668F">
              <w:rPr>
                <w:rFonts w:hint="cs"/>
                <w:rtl/>
              </w:rPr>
              <w:t>הממלא תפקיד רשמי בביצוע הפקודה, או המועסק בביצועה, חייב לראות כל תעודה, ידיעה, דו"ח, רשימת שומה או העתק מהם, והם מתייחסים להכנסתו של אדם או לפרט שבהכנסתו, כדבר שבסוד ושבמהימנות אישית ולנהוג בהם על דרך זו.</w:t>
            </w:r>
          </w:p>
        </w:tc>
      </w:tr>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232:</w:t>
            </w:r>
          </w:p>
        </w:tc>
        <w:tc>
          <w:tcPr>
            <w:tcW w:w="8330" w:type="dxa"/>
          </w:tcPr>
          <w:p w:rsidR="00582EBC" w:rsidRPr="008A668F" w:rsidRDefault="00582EBC" w:rsidP="00A43D28">
            <w:pPr>
              <w:spacing w:line="276" w:lineRule="auto"/>
              <w:jc w:val="both"/>
            </w:pPr>
            <w:r w:rsidRPr="008A668F">
              <w:rPr>
                <w:rFonts w:hint="cs"/>
                <w:rtl/>
              </w:rPr>
              <w:t>מי שנתמנה לפי הוראות הפקודה, או מי שמועסק בביצועה, לא יידרש להראות לבית המשפט כל דו"ח, תעודה או שומה, או לגלות לבית המשפט או להודיע לו, כל דבר שהגיע לידיעתו אגב מילוי תפקידו לפי הפקודה, אלא במידה שדרוש לעשות כן להפעלת הוראות הפקודה או מתוך כוונה לתבוע לדין על עבירה שנעברה במס הכנסה, או תוך כדי בירור תביעה כאמור.</w:t>
            </w:r>
          </w:p>
        </w:tc>
      </w:tr>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234:</w:t>
            </w:r>
          </w:p>
        </w:tc>
        <w:tc>
          <w:tcPr>
            <w:tcW w:w="8330" w:type="dxa"/>
          </w:tcPr>
          <w:p w:rsidR="00582EBC" w:rsidRPr="008A668F" w:rsidRDefault="00582EBC" w:rsidP="00A43D28">
            <w:pPr>
              <w:pStyle w:val="ab"/>
              <w:spacing w:line="276" w:lineRule="auto"/>
              <w:rPr>
                <w:rFonts w:cs="David"/>
                <w:sz w:val="24"/>
              </w:rPr>
            </w:pPr>
            <w:r w:rsidRPr="008A668F">
              <w:rPr>
                <w:rFonts w:cs="David" w:hint="cs"/>
                <w:sz w:val="24"/>
                <w:rtl/>
              </w:rPr>
              <w:t xml:space="preserve">מי שבחזקתו או בשליטתו תעודות, ידיעות, דו"חות, רשימות – שומה או העתקן                                                                              המתייחסים להכנסתו של אדם או לפרט שבהכנסתו , והוא מסר בכל עת שהיא או </w:t>
            </w:r>
            <w:r w:rsidRPr="008A668F">
              <w:rPr>
                <w:rFonts w:cs="David" w:hint="cs"/>
                <w:sz w:val="24"/>
                <w:rtl/>
              </w:rPr>
              <w:br/>
              <w:t xml:space="preserve">ניסה למסור ידיעה כאמור, או משהו מתוכנם של המסמכים לאדם ששר האוצר לא </w:t>
            </w:r>
            <w:proofErr w:type="spellStart"/>
            <w:r w:rsidRPr="008A668F">
              <w:rPr>
                <w:rFonts w:cs="David" w:hint="cs"/>
                <w:sz w:val="24"/>
                <w:rtl/>
              </w:rPr>
              <w:t>הרשהו</w:t>
            </w:r>
            <w:proofErr w:type="spellEnd"/>
            <w:r w:rsidRPr="008A668F">
              <w:rPr>
                <w:rFonts w:cs="David" w:hint="cs"/>
                <w:sz w:val="24"/>
                <w:rtl/>
              </w:rPr>
              <w:t xml:space="preserve"> למסור לו, או שמסר אותם לא לצורך פקודה זו, דינו – מאסר ששה חדשים, או קנס מאה לירות.</w:t>
            </w:r>
          </w:p>
        </w:tc>
      </w:tr>
    </w:tbl>
    <w:p w:rsidR="00582EBC" w:rsidRPr="008A668F" w:rsidRDefault="00582EBC" w:rsidP="00582EBC">
      <w:pPr>
        <w:pStyle w:val="ab"/>
        <w:rPr>
          <w:rFonts w:cs="David"/>
          <w:sz w:val="24"/>
          <w:rtl/>
        </w:rPr>
      </w:pPr>
    </w:p>
    <w:p w:rsidR="00582EBC" w:rsidRPr="00816739" w:rsidRDefault="00582EBC" w:rsidP="00582EBC">
      <w:pPr>
        <w:pStyle w:val="2"/>
        <w:rPr>
          <w:b/>
          <w:bCs/>
          <w:rtl/>
        </w:rPr>
      </w:pPr>
      <w:r w:rsidRPr="00816739">
        <w:rPr>
          <w:rFonts w:hint="cs"/>
          <w:b/>
          <w:bCs/>
          <w:rtl/>
        </w:rPr>
        <w:t>חוק מיסוי מקרקעין</w:t>
      </w:r>
    </w:p>
    <w:p w:rsidR="00582EBC" w:rsidRPr="008A668F" w:rsidRDefault="00582EBC" w:rsidP="00582EBC">
      <w:pPr>
        <w:ind w:left="720"/>
        <w:rPr>
          <w:rtl/>
        </w:rPr>
      </w:pPr>
    </w:p>
    <w:tbl>
      <w:tblPr>
        <w:bidiVisual/>
        <w:tblW w:w="0" w:type="auto"/>
        <w:tblInd w:w="22" w:type="dxa"/>
        <w:tblLook w:val="04A0" w:firstRow="1" w:lastRow="0" w:firstColumn="1" w:lastColumn="0" w:noHBand="0" w:noVBand="1"/>
      </w:tblPr>
      <w:tblGrid>
        <w:gridCol w:w="1223"/>
        <w:gridCol w:w="7283"/>
      </w:tblGrid>
      <w:tr w:rsidR="00582EBC" w:rsidRPr="008A668F" w:rsidTr="00A43D28">
        <w:tc>
          <w:tcPr>
            <w:tcW w:w="1276" w:type="dxa"/>
          </w:tcPr>
          <w:p w:rsidR="00582EBC" w:rsidRPr="008A668F" w:rsidRDefault="00582EBC" w:rsidP="00A43D28">
            <w:pPr>
              <w:spacing w:line="276" w:lineRule="auto"/>
              <w:rPr>
                <w:b/>
                <w:bCs/>
              </w:rPr>
            </w:pPr>
            <w:r w:rsidRPr="008A668F">
              <w:rPr>
                <w:rFonts w:hint="cs"/>
                <w:b/>
                <w:bCs/>
                <w:rtl/>
              </w:rPr>
              <w:t>סעיף 105(א):</w:t>
            </w:r>
          </w:p>
        </w:tc>
        <w:tc>
          <w:tcPr>
            <w:tcW w:w="8330" w:type="dxa"/>
          </w:tcPr>
          <w:p w:rsidR="00582EBC" w:rsidRPr="008A668F" w:rsidRDefault="00582EBC" w:rsidP="00A43D28">
            <w:pPr>
              <w:spacing w:line="276" w:lineRule="auto"/>
              <w:jc w:val="both"/>
            </w:pPr>
            <w:r w:rsidRPr="008A668F">
              <w:rPr>
                <w:rFonts w:hint="cs"/>
                <w:rtl/>
              </w:rPr>
              <w:t xml:space="preserve">לא יגלה אדם כל ידיעה שהגיעה אליו בתוקף תפקידו לפי חוק זה אלא אם נדרש </w:t>
            </w:r>
            <w:r w:rsidRPr="008A668F">
              <w:rPr>
                <w:rFonts w:hint="cs"/>
                <w:rtl/>
              </w:rPr>
              <w:br/>
              <w:t>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tc>
      </w:tr>
      <w:tr w:rsidR="00582EBC" w:rsidRPr="008A668F" w:rsidTr="00A43D28">
        <w:tc>
          <w:tcPr>
            <w:tcW w:w="1276" w:type="dxa"/>
          </w:tcPr>
          <w:p w:rsidR="00582EBC" w:rsidRPr="008A668F" w:rsidRDefault="00582EBC" w:rsidP="00A43D28">
            <w:pPr>
              <w:spacing w:line="276" w:lineRule="auto"/>
              <w:rPr>
                <w:b/>
                <w:bCs/>
              </w:rPr>
            </w:pPr>
            <w:r w:rsidRPr="008A668F">
              <w:rPr>
                <w:rFonts w:hint="cs"/>
                <w:b/>
                <w:bCs/>
                <w:rtl/>
              </w:rPr>
              <w:t>סעיף 105(ב):</w:t>
            </w:r>
          </w:p>
        </w:tc>
        <w:tc>
          <w:tcPr>
            <w:tcW w:w="8330" w:type="dxa"/>
          </w:tcPr>
          <w:p w:rsidR="00582EBC" w:rsidRPr="008A668F" w:rsidRDefault="00582EBC" w:rsidP="00A43D28">
            <w:pPr>
              <w:spacing w:line="276" w:lineRule="auto"/>
              <w:jc w:val="both"/>
            </w:pPr>
            <w:r w:rsidRPr="008A668F">
              <w:rPr>
                <w:rFonts w:hint="cs"/>
                <w:rtl/>
              </w:rPr>
              <w:t>העובר על הוראות סעיף קטן (א), דינו – מאסר שנה.</w:t>
            </w:r>
          </w:p>
        </w:tc>
      </w:tr>
      <w:tr w:rsidR="00582EBC" w:rsidRPr="008A668F" w:rsidTr="00A43D28">
        <w:tc>
          <w:tcPr>
            <w:tcW w:w="1276" w:type="dxa"/>
          </w:tcPr>
          <w:p w:rsidR="00582EBC" w:rsidRPr="008A668F" w:rsidRDefault="00582EBC" w:rsidP="00A43D28">
            <w:pPr>
              <w:spacing w:line="276" w:lineRule="auto"/>
            </w:pPr>
          </w:p>
        </w:tc>
        <w:tc>
          <w:tcPr>
            <w:tcW w:w="8330" w:type="dxa"/>
          </w:tcPr>
          <w:p w:rsidR="00582EBC" w:rsidRPr="008A668F" w:rsidRDefault="00582EBC" w:rsidP="00A43D28">
            <w:pPr>
              <w:spacing w:line="276" w:lineRule="auto"/>
            </w:pPr>
          </w:p>
        </w:tc>
      </w:tr>
    </w:tbl>
    <w:p w:rsidR="00582EBC" w:rsidRPr="008A668F" w:rsidRDefault="00582EBC" w:rsidP="00582EBC">
      <w:pPr>
        <w:spacing w:before="240" w:line="276" w:lineRule="auto"/>
        <w:ind w:left="720" w:hanging="687"/>
        <w:rPr>
          <w:u w:val="single"/>
          <w:rtl/>
        </w:rPr>
      </w:pPr>
      <w:r w:rsidRPr="008A668F">
        <w:rPr>
          <w:rFonts w:hint="cs"/>
          <w:b/>
          <w:bCs/>
          <w:u w:val="single"/>
          <w:rtl/>
        </w:rPr>
        <w:t>חוק מס ערך מוסף</w:t>
      </w:r>
    </w:p>
    <w:p w:rsidR="00582EBC" w:rsidRPr="008A668F" w:rsidRDefault="00582EBC" w:rsidP="00582EBC">
      <w:pPr>
        <w:spacing w:line="276" w:lineRule="auto"/>
        <w:rPr>
          <w:rtl/>
        </w:rPr>
      </w:pPr>
    </w:p>
    <w:tbl>
      <w:tblPr>
        <w:bidiVisual/>
        <w:tblW w:w="0" w:type="auto"/>
        <w:tblLook w:val="04A0" w:firstRow="1" w:lastRow="0" w:firstColumn="1" w:lastColumn="0" w:noHBand="0" w:noVBand="1"/>
      </w:tblPr>
      <w:tblGrid>
        <w:gridCol w:w="1256"/>
        <w:gridCol w:w="7272"/>
      </w:tblGrid>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142(א):</w:t>
            </w:r>
          </w:p>
        </w:tc>
        <w:tc>
          <w:tcPr>
            <w:tcW w:w="8330" w:type="dxa"/>
          </w:tcPr>
          <w:p w:rsidR="00582EBC" w:rsidRPr="008A668F" w:rsidRDefault="00582EBC" w:rsidP="00A43D28">
            <w:pPr>
              <w:spacing w:line="276" w:lineRule="auto"/>
              <w:rPr>
                <w:rtl/>
              </w:rPr>
            </w:pPr>
            <w:r w:rsidRPr="008A668F">
              <w:rPr>
                <w:rFonts w:hint="cs"/>
                <w:rtl/>
              </w:rPr>
              <w:t>לא יגלה אדם ידיעה שהגיעה אליו אגב ביצוע חוק זה, אלא אם –</w:t>
            </w:r>
          </w:p>
          <w:p w:rsidR="00582EBC" w:rsidRPr="008A668F" w:rsidRDefault="00582EBC" w:rsidP="00A43D28">
            <w:pPr>
              <w:spacing w:line="276" w:lineRule="auto"/>
            </w:pPr>
            <w:r w:rsidRPr="008A668F">
              <w:rPr>
                <w:rFonts w:hint="cs"/>
                <w:rtl/>
              </w:rPr>
              <w:t>(1) שר האוצר התיר לגלותה;</w:t>
            </w:r>
            <w:r w:rsidRPr="008A668F">
              <w:rPr>
                <w:rFonts w:hint="cs"/>
                <w:rtl/>
              </w:rPr>
              <w:br/>
              <w:t>(2) נדרש לגלותה בהליך משפטי על פי חוק זה או חוק מסים כמשמעותו בחוק לתיקון דיני מסים (חילופי ידיעות בין רשויות המס), תשכ"ז – 1967.</w:t>
            </w:r>
          </w:p>
        </w:tc>
      </w:tr>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142(א1):</w:t>
            </w:r>
          </w:p>
        </w:tc>
        <w:tc>
          <w:tcPr>
            <w:tcW w:w="8330" w:type="dxa"/>
          </w:tcPr>
          <w:p w:rsidR="00582EBC" w:rsidRPr="008A668F" w:rsidRDefault="00582EBC" w:rsidP="00A43D28">
            <w:pPr>
              <w:spacing w:line="276" w:lineRule="auto"/>
            </w:pPr>
            <w:r w:rsidRPr="008A668F">
              <w:rPr>
                <w:rFonts w:hint="cs"/>
                <w:rtl/>
              </w:rPr>
              <w:t>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r w:rsidRPr="008A668F">
              <w:rPr>
                <w:rFonts w:hint="cs"/>
                <w:rtl/>
              </w:rPr>
              <w:br/>
            </w:r>
          </w:p>
        </w:tc>
      </w:tr>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 xml:space="preserve">סעיף </w:t>
            </w:r>
            <w:r w:rsidRPr="008A668F">
              <w:rPr>
                <w:rFonts w:hint="cs"/>
                <w:b/>
                <w:bCs/>
                <w:rtl/>
              </w:rPr>
              <w:lastRenderedPageBreak/>
              <w:t>142(ב):</w:t>
            </w:r>
          </w:p>
        </w:tc>
        <w:tc>
          <w:tcPr>
            <w:tcW w:w="8330" w:type="dxa"/>
          </w:tcPr>
          <w:p w:rsidR="00582EBC" w:rsidRPr="008A668F" w:rsidRDefault="00582EBC" w:rsidP="00A43D28">
            <w:pPr>
              <w:spacing w:line="276" w:lineRule="auto"/>
            </w:pPr>
            <w:r w:rsidRPr="008A668F">
              <w:rPr>
                <w:rFonts w:hint="cs"/>
                <w:rtl/>
              </w:rPr>
              <w:lastRenderedPageBreak/>
              <w:t xml:space="preserve">הגיעה לאדם ידיעה על פי סעיף קטן (א), יראוהו כמי שקיבל אותה אגב ביצוע חוק </w:t>
            </w:r>
            <w:r w:rsidRPr="008A668F">
              <w:rPr>
                <w:rFonts w:hint="cs"/>
                <w:rtl/>
              </w:rPr>
              <w:lastRenderedPageBreak/>
              <w:t>זה.</w:t>
            </w:r>
          </w:p>
        </w:tc>
      </w:tr>
      <w:tr w:rsidR="00582EBC" w:rsidRPr="008A668F" w:rsidTr="00A43D28">
        <w:tc>
          <w:tcPr>
            <w:tcW w:w="1298" w:type="dxa"/>
          </w:tcPr>
          <w:p w:rsidR="00582EBC" w:rsidRPr="008A668F" w:rsidRDefault="00582EBC" w:rsidP="00A43D28">
            <w:pPr>
              <w:spacing w:before="240" w:line="276" w:lineRule="auto"/>
              <w:rPr>
                <w:b/>
                <w:bCs/>
              </w:rPr>
            </w:pPr>
            <w:r w:rsidRPr="008A668F">
              <w:rPr>
                <w:rFonts w:hint="cs"/>
                <w:b/>
                <w:bCs/>
                <w:rtl/>
              </w:rPr>
              <w:lastRenderedPageBreak/>
              <w:t>סעיף 142(ג):</w:t>
            </w:r>
          </w:p>
        </w:tc>
        <w:tc>
          <w:tcPr>
            <w:tcW w:w="8330" w:type="dxa"/>
          </w:tcPr>
          <w:p w:rsidR="00582EBC" w:rsidRPr="008A668F" w:rsidRDefault="00582EBC" w:rsidP="00A43D28">
            <w:pPr>
              <w:spacing w:before="240" w:line="276" w:lineRule="auto"/>
              <w:rPr>
                <w:rtl/>
              </w:rPr>
            </w:pPr>
            <w:r w:rsidRPr="008A668F">
              <w:rPr>
                <w:rFonts w:hint="cs"/>
                <w:rtl/>
              </w:rPr>
              <w:t>גילה אדם שלא כדין ידיעה שהגיעה אליו אגב ביצועו של חוק זה, דינו מאסר שנה או קנס 5000 ש"ח.</w:t>
            </w:r>
          </w:p>
          <w:p w:rsidR="00582EBC" w:rsidRPr="008A668F" w:rsidRDefault="00582EBC" w:rsidP="00A43D28">
            <w:pPr>
              <w:spacing w:line="276" w:lineRule="auto"/>
            </w:pPr>
          </w:p>
        </w:tc>
      </w:tr>
    </w:tbl>
    <w:p w:rsidR="00582EBC" w:rsidRPr="008A668F" w:rsidRDefault="00582EBC" w:rsidP="00582EBC">
      <w:pPr>
        <w:spacing w:line="276" w:lineRule="auto"/>
        <w:rPr>
          <w:b/>
          <w:bCs/>
          <w:i/>
          <w:iCs/>
          <w:rtl/>
        </w:rPr>
      </w:pPr>
    </w:p>
    <w:p w:rsidR="00582EBC" w:rsidRPr="008A668F" w:rsidRDefault="00582EBC" w:rsidP="00582EBC">
      <w:pPr>
        <w:spacing w:line="276" w:lineRule="auto"/>
        <w:rPr>
          <w:b/>
          <w:bCs/>
          <w:u w:val="single"/>
          <w:rtl/>
        </w:rPr>
      </w:pPr>
      <w:r w:rsidRPr="008A668F">
        <w:rPr>
          <w:rFonts w:hint="cs"/>
          <w:b/>
          <w:bCs/>
          <w:u w:val="single"/>
          <w:rtl/>
        </w:rPr>
        <w:t>פקודת המכס</w:t>
      </w:r>
    </w:p>
    <w:p w:rsidR="00582EBC" w:rsidRPr="008A668F" w:rsidRDefault="00582EBC" w:rsidP="00582EBC">
      <w:pPr>
        <w:spacing w:line="276" w:lineRule="auto"/>
        <w:rPr>
          <w:rtl/>
        </w:rPr>
      </w:pPr>
    </w:p>
    <w:tbl>
      <w:tblPr>
        <w:bidiVisual/>
        <w:tblW w:w="0" w:type="auto"/>
        <w:tblBorders>
          <w:insideH w:val="single" w:sz="4" w:space="0" w:color="auto"/>
        </w:tblBorders>
        <w:tblLook w:val="04A0" w:firstRow="1" w:lastRow="0" w:firstColumn="1" w:lastColumn="0" w:noHBand="0" w:noVBand="1"/>
      </w:tblPr>
      <w:tblGrid>
        <w:gridCol w:w="1222"/>
        <w:gridCol w:w="7306"/>
      </w:tblGrid>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231א:</w:t>
            </w:r>
          </w:p>
        </w:tc>
        <w:tc>
          <w:tcPr>
            <w:tcW w:w="8330" w:type="dxa"/>
          </w:tcPr>
          <w:p w:rsidR="00582EBC" w:rsidRPr="008A668F" w:rsidRDefault="00582EBC" w:rsidP="00A43D28">
            <w:pPr>
              <w:pStyle w:val="ad"/>
              <w:spacing w:line="276" w:lineRule="auto"/>
              <w:rPr>
                <w:sz w:val="24"/>
                <w:rtl/>
              </w:rPr>
            </w:pPr>
            <w:r w:rsidRPr="008A668F">
              <w:rPr>
                <w:rFonts w:hint="cs"/>
                <w:sz w:val="24"/>
                <w:rtl/>
              </w:rPr>
              <w:t xml:space="preserve">הוראות סעיפים 1 א (א), 100, 108 (ב), 135, 142, לחוק מס ערך מוסף  </w:t>
            </w:r>
            <w:proofErr w:type="spellStart"/>
            <w:r w:rsidRPr="008A668F">
              <w:rPr>
                <w:rFonts w:hint="cs"/>
                <w:sz w:val="24"/>
                <w:rtl/>
              </w:rPr>
              <w:t>התשל"ו</w:t>
            </w:r>
            <w:proofErr w:type="spellEnd"/>
            <w:r w:rsidRPr="008A668F">
              <w:rPr>
                <w:rFonts w:hint="cs"/>
                <w:sz w:val="24"/>
                <w:rtl/>
              </w:rPr>
              <w:t xml:space="preserve"> - 1975, יחולו, בשינויים המחויבים לפי העניין, לעניין מכס על פי פקודה זו.</w:t>
            </w:r>
          </w:p>
          <w:p w:rsidR="00582EBC" w:rsidRPr="008A668F" w:rsidRDefault="00582EBC" w:rsidP="00A43D28">
            <w:pPr>
              <w:spacing w:line="276" w:lineRule="auto"/>
            </w:pPr>
          </w:p>
        </w:tc>
      </w:tr>
    </w:tbl>
    <w:p w:rsidR="00582EBC" w:rsidRPr="008A668F" w:rsidRDefault="00582EBC" w:rsidP="00582EBC">
      <w:pPr>
        <w:pStyle w:val="3"/>
        <w:spacing w:line="276" w:lineRule="auto"/>
        <w:jc w:val="left"/>
        <w:rPr>
          <w:rFonts w:cs="David"/>
          <w:i/>
          <w:iCs/>
          <w:sz w:val="24"/>
          <w:szCs w:val="24"/>
          <w:rtl/>
        </w:rPr>
      </w:pPr>
    </w:p>
    <w:p w:rsidR="00582EBC" w:rsidRPr="008A668F" w:rsidRDefault="00582EBC" w:rsidP="00582EBC">
      <w:pPr>
        <w:pStyle w:val="3"/>
        <w:spacing w:line="276" w:lineRule="auto"/>
        <w:jc w:val="left"/>
        <w:rPr>
          <w:rFonts w:cs="David"/>
          <w:b w:val="0"/>
          <w:bCs w:val="0"/>
          <w:sz w:val="24"/>
          <w:szCs w:val="24"/>
          <w:u w:val="single"/>
          <w:rtl/>
        </w:rPr>
      </w:pPr>
      <w:r w:rsidRPr="008A668F">
        <w:rPr>
          <w:rFonts w:cs="David" w:hint="cs"/>
          <w:sz w:val="24"/>
          <w:szCs w:val="24"/>
          <w:u w:val="single"/>
          <w:rtl/>
        </w:rPr>
        <w:t xml:space="preserve">חוק מס קניה </w:t>
      </w:r>
    </w:p>
    <w:p w:rsidR="00582EBC" w:rsidRPr="008A668F" w:rsidRDefault="00582EBC" w:rsidP="00582EBC">
      <w:pPr>
        <w:pStyle w:val="ad"/>
        <w:spacing w:line="276" w:lineRule="auto"/>
        <w:rPr>
          <w:sz w:val="24"/>
          <w:rtl/>
        </w:rPr>
      </w:pPr>
      <w:r w:rsidRPr="008A668F">
        <w:rPr>
          <w:rFonts w:hint="cs"/>
          <w:sz w:val="24"/>
          <w:rtl/>
        </w:rPr>
        <w:t xml:space="preserve"> </w:t>
      </w:r>
    </w:p>
    <w:tbl>
      <w:tblPr>
        <w:bidiVisual/>
        <w:tblW w:w="0" w:type="auto"/>
        <w:tblLook w:val="04A0" w:firstRow="1" w:lastRow="0" w:firstColumn="1" w:lastColumn="0" w:noHBand="0" w:noVBand="1"/>
      </w:tblPr>
      <w:tblGrid>
        <w:gridCol w:w="1257"/>
        <w:gridCol w:w="7271"/>
      </w:tblGrid>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19ב(א):</w:t>
            </w:r>
          </w:p>
        </w:tc>
        <w:tc>
          <w:tcPr>
            <w:tcW w:w="8330" w:type="dxa"/>
          </w:tcPr>
          <w:p w:rsidR="00582EBC" w:rsidRPr="008A668F" w:rsidRDefault="00582EBC" w:rsidP="00A43D28">
            <w:pPr>
              <w:pStyle w:val="ab"/>
              <w:spacing w:line="276" w:lineRule="auto"/>
              <w:rPr>
                <w:rFonts w:cs="David"/>
                <w:sz w:val="24"/>
                <w:rtl/>
              </w:rPr>
            </w:pPr>
            <w:r w:rsidRPr="008A668F">
              <w:rPr>
                <w:rFonts w:cs="David" w:hint="cs"/>
                <w:sz w:val="24"/>
                <w:rtl/>
              </w:rPr>
              <w:t xml:space="preserve">לא יגלה אדם ידיעה שהגיעה אליו אגב ביצוע חוק זה, אלא אם – </w:t>
            </w:r>
          </w:p>
          <w:p w:rsidR="00582EBC" w:rsidRPr="008A668F" w:rsidRDefault="00582EBC" w:rsidP="00AD3F34">
            <w:pPr>
              <w:numPr>
                <w:ilvl w:val="0"/>
                <w:numId w:val="24"/>
              </w:numPr>
              <w:tabs>
                <w:tab w:val="num" w:pos="601"/>
              </w:tabs>
              <w:spacing w:line="276" w:lineRule="auto"/>
              <w:ind w:left="601" w:right="0" w:hanging="601"/>
              <w:rPr>
                <w:rtl/>
              </w:rPr>
            </w:pPr>
            <w:r w:rsidRPr="008A668F">
              <w:rPr>
                <w:rFonts w:hint="cs"/>
                <w:rtl/>
              </w:rPr>
              <w:t xml:space="preserve">שר האוצר התיר לגלותה. </w:t>
            </w:r>
          </w:p>
          <w:p w:rsidR="00582EBC" w:rsidRPr="008A668F" w:rsidRDefault="00582EBC" w:rsidP="00A43D28">
            <w:pPr>
              <w:spacing w:line="276" w:lineRule="auto"/>
            </w:pPr>
            <w:r w:rsidRPr="008A668F">
              <w:rPr>
                <w:rFonts w:hint="cs"/>
                <w:rtl/>
              </w:rPr>
              <w:t xml:space="preserve">נדרש לגלותה בהליך משפטי על פי חוק זה או חוק מסים כמשמעותו בחוק לתיקון דיני מסים (חילופי ידיעות בין רשויות המס), </w:t>
            </w:r>
            <w:proofErr w:type="spellStart"/>
            <w:r w:rsidRPr="008A668F">
              <w:rPr>
                <w:rFonts w:hint="cs"/>
                <w:rtl/>
              </w:rPr>
              <w:t>התשכ"ז</w:t>
            </w:r>
            <w:proofErr w:type="spellEnd"/>
            <w:r w:rsidRPr="008A668F">
              <w:rPr>
                <w:rFonts w:hint="cs"/>
                <w:rtl/>
              </w:rPr>
              <w:t xml:space="preserve"> – 1967.</w:t>
            </w:r>
          </w:p>
        </w:tc>
      </w:tr>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19ב(א1):</w:t>
            </w:r>
          </w:p>
        </w:tc>
        <w:tc>
          <w:tcPr>
            <w:tcW w:w="8330" w:type="dxa"/>
          </w:tcPr>
          <w:p w:rsidR="00582EBC" w:rsidRPr="008A668F" w:rsidRDefault="00582EBC" w:rsidP="00A43D28">
            <w:pPr>
              <w:spacing w:line="276" w:lineRule="auto"/>
            </w:pPr>
            <w:r w:rsidRPr="008A668F">
              <w:rPr>
                <w:rFonts w:hint="cs"/>
                <w:rtl/>
              </w:rPr>
              <w:t xml:space="preserve">לעניין סעיף קטן (א)(1) רשאי שר האוצר לתת גם היתר לגילוי מידע לסוגיו, </w:t>
            </w:r>
            <w:r w:rsidRPr="008A668F">
              <w:rPr>
                <w:rFonts w:hint="cs"/>
                <w:rtl/>
              </w:rPr>
              <w:br/>
              <w:t xml:space="preserve">ובלבד שהיתר כאמור יינתן לבעלי תפקידים שצוינו בו לצורך מילוי תפקידם כדין, </w:t>
            </w:r>
            <w:r w:rsidRPr="008A668F">
              <w:rPr>
                <w:rFonts w:hint="cs"/>
                <w:rtl/>
              </w:rPr>
              <w:br/>
              <w:t>ומנימוקים  שיירשמו.</w:t>
            </w:r>
          </w:p>
        </w:tc>
      </w:tr>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19ב(ב):</w:t>
            </w:r>
          </w:p>
        </w:tc>
        <w:tc>
          <w:tcPr>
            <w:tcW w:w="8330" w:type="dxa"/>
          </w:tcPr>
          <w:p w:rsidR="00582EBC" w:rsidRPr="008A668F" w:rsidRDefault="00582EBC" w:rsidP="00A43D28">
            <w:pPr>
              <w:spacing w:line="276" w:lineRule="auto"/>
            </w:pPr>
            <w:r w:rsidRPr="008A668F">
              <w:rPr>
                <w:rFonts w:hint="cs"/>
                <w:rtl/>
              </w:rPr>
              <w:t>הגיעה לאדם ידיעה על פי סעיף קטן (א), יראוהו כמי שקיבל אותה אגב ביצוע חוק זה.</w:t>
            </w:r>
            <w:r w:rsidRPr="008A668F">
              <w:rPr>
                <w:rFonts w:hint="cs"/>
                <w:rtl/>
              </w:rPr>
              <w:br/>
            </w:r>
          </w:p>
        </w:tc>
      </w:tr>
      <w:tr w:rsidR="00582EBC" w:rsidRPr="008A668F" w:rsidTr="00A43D28">
        <w:tc>
          <w:tcPr>
            <w:tcW w:w="1298" w:type="dxa"/>
          </w:tcPr>
          <w:p w:rsidR="00582EBC" w:rsidRPr="008A668F" w:rsidRDefault="00582EBC" w:rsidP="00A43D28">
            <w:pPr>
              <w:spacing w:before="240" w:line="276" w:lineRule="auto"/>
              <w:rPr>
                <w:b/>
                <w:bCs/>
              </w:rPr>
            </w:pPr>
            <w:r w:rsidRPr="008A668F">
              <w:rPr>
                <w:rFonts w:hint="cs"/>
                <w:b/>
                <w:bCs/>
                <w:rtl/>
              </w:rPr>
              <w:t>סעיף 19ב(ג):</w:t>
            </w:r>
          </w:p>
        </w:tc>
        <w:tc>
          <w:tcPr>
            <w:tcW w:w="8330" w:type="dxa"/>
          </w:tcPr>
          <w:p w:rsidR="00582EBC" w:rsidRPr="008A668F" w:rsidRDefault="00582EBC" w:rsidP="00A43D28">
            <w:pPr>
              <w:pStyle w:val="ab"/>
              <w:spacing w:before="240" w:line="276" w:lineRule="auto"/>
              <w:rPr>
                <w:rFonts w:cs="David"/>
                <w:sz w:val="24"/>
              </w:rPr>
            </w:pPr>
            <w:r w:rsidRPr="008A668F">
              <w:rPr>
                <w:rFonts w:cs="David" w:hint="cs"/>
                <w:sz w:val="24"/>
                <w:rtl/>
              </w:rPr>
              <w:t xml:space="preserve">גילה אדם שלא כדין ידיעה שהגיעה אליו אגב ביצועו של חוק זה, דינו – מאסר שנה או קנס 14,000 ₪. </w:t>
            </w:r>
          </w:p>
        </w:tc>
      </w:tr>
    </w:tbl>
    <w:p w:rsidR="00582EBC" w:rsidRPr="008A668F" w:rsidRDefault="00582EBC" w:rsidP="00582EBC">
      <w:pPr>
        <w:pStyle w:val="ab"/>
        <w:spacing w:line="276" w:lineRule="auto"/>
        <w:rPr>
          <w:rFonts w:cs="David"/>
          <w:sz w:val="24"/>
          <w:rtl/>
        </w:rPr>
      </w:pPr>
    </w:p>
    <w:p w:rsidR="00582EBC" w:rsidRPr="008A668F" w:rsidRDefault="00582EBC" w:rsidP="00582EBC">
      <w:pPr>
        <w:pStyle w:val="ab"/>
        <w:spacing w:before="240" w:line="276" w:lineRule="auto"/>
        <w:rPr>
          <w:rFonts w:cs="David"/>
          <w:b/>
          <w:bCs/>
          <w:sz w:val="24"/>
          <w:u w:val="single"/>
          <w:rtl/>
        </w:rPr>
      </w:pPr>
      <w:r w:rsidRPr="008A668F">
        <w:rPr>
          <w:rFonts w:cs="David" w:hint="cs"/>
          <w:b/>
          <w:bCs/>
          <w:sz w:val="24"/>
          <w:u w:val="single"/>
          <w:rtl/>
        </w:rPr>
        <w:t>חוק העונשין</w:t>
      </w:r>
    </w:p>
    <w:tbl>
      <w:tblPr>
        <w:bidiVisual/>
        <w:tblW w:w="0" w:type="auto"/>
        <w:tblLook w:val="04A0" w:firstRow="1" w:lastRow="0" w:firstColumn="1" w:lastColumn="0" w:noHBand="0" w:noVBand="1"/>
      </w:tblPr>
      <w:tblGrid>
        <w:gridCol w:w="1241"/>
        <w:gridCol w:w="7287"/>
      </w:tblGrid>
      <w:tr w:rsidR="00582EBC" w:rsidRPr="008A668F" w:rsidTr="00A43D28">
        <w:tc>
          <w:tcPr>
            <w:tcW w:w="1298" w:type="dxa"/>
          </w:tcPr>
          <w:p w:rsidR="00582EBC" w:rsidRPr="008A668F" w:rsidRDefault="00582EBC" w:rsidP="00A43D28">
            <w:pPr>
              <w:spacing w:before="240" w:line="276" w:lineRule="auto"/>
              <w:rPr>
                <w:b/>
                <w:bCs/>
              </w:rPr>
            </w:pPr>
            <w:r w:rsidRPr="008A668F">
              <w:rPr>
                <w:rFonts w:hint="cs"/>
                <w:b/>
                <w:bCs/>
                <w:rtl/>
              </w:rPr>
              <w:t>סעיף 118(א):</w:t>
            </w:r>
          </w:p>
        </w:tc>
        <w:tc>
          <w:tcPr>
            <w:tcW w:w="8330" w:type="dxa"/>
          </w:tcPr>
          <w:p w:rsidR="00582EBC" w:rsidRPr="008A668F" w:rsidRDefault="00582EBC" w:rsidP="00A43D28">
            <w:pPr>
              <w:spacing w:before="240" w:line="276" w:lineRule="auto"/>
            </w:pPr>
            <w:r w:rsidRPr="008A668F">
              <w:rPr>
                <w:rFonts w:hint="cs"/>
                <w:rtl/>
              </w:rPr>
              <w:t>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tc>
      </w:tr>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118(ב):</w:t>
            </w:r>
          </w:p>
        </w:tc>
        <w:tc>
          <w:tcPr>
            <w:tcW w:w="8330" w:type="dxa"/>
          </w:tcPr>
          <w:p w:rsidR="00582EBC" w:rsidRPr="008A668F" w:rsidRDefault="00582EBC" w:rsidP="00A43D28">
            <w:pPr>
              <w:spacing w:line="276" w:lineRule="auto"/>
              <w:rPr>
                <w:rtl/>
              </w:rPr>
            </w:pPr>
            <w:r w:rsidRPr="008A668F">
              <w:rPr>
                <w:rFonts w:hint="cs"/>
                <w:rtl/>
              </w:rPr>
              <w:t xml:space="preserve">בסעיף זה, "בעל חוזה" – לרבות מי שהועסק, כעובד או כקבלן, לשם ביצוע החוזה; </w:t>
            </w:r>
          </w:p>
          <w:p w:rsidR="00582EBC" w:rsidRPr="008A668F" w:rsidRDefault="00582EBC" w:rsidP="00A43D28">
            <w:pPr>
              <w:spacing w:line="276" w:lineRule="auto"/>
            </w:pPr>
            <w:r w:rsidRPr="008A668F">
              <w:rPr>
                <w:rFonts w:hint="cs"/>
                <w:rtl/>
              </w:rPr>
              <w:t>ואולם תהא זו הגנה טובה לנאשם לפי סעיף זה שלא ידע על ההתחייבות לשמור ידיעות כאמור בסוד והוא מסר את הידיעה בתום לב.</w:t>
            </w:r>
          </w:p>
        </w:tc>
      </w:tr>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 xml:space="preserve">סעיף 119: </w:t>
            </w:r>
          </w:p>
        </w:tc>
        <w:tc>
          <w:tcPr>
            <w:tcW w:w="8330" w:type="dxa"/>
          </w:tcPr>
          <w:p w:rsidR="00582EBC" w:rsidRPr="008A668F" w:rsidRDefault="00582EBC" w:rsidP="00A43D28">
            <w:pPr>
              <w:spacing w:line="276" w:lineRule="auto"/>
            </w:pPr>
            <w:r w:rsidRPr="008A668F">
              <w:rPr>
                <w:rFonts w:hint="cs"/>
                <w:rtl/>
              </w:rPr>
              <w:t>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ששה חדשים.</w:t>
            </w:r>
            <w:r w:rsidRPr="008A668F">
              <w:rPr>
                <w:rFonts w:hint="cs"/>
                <w:rtl/>
              </w:rPr>
              <w:br/>
            </w:r>
          </w:p>
        </w:tc>
      </w:tr>
    </w:tbl>
    <w:p w:rsidR="00582EBC" w:rsidRPr="008A668F" w:rsidRDefault="00582EBC" w:rsidP="00582EBC">
      <w:pPr>
        <w:spacing w:line="276" w:lineRule="auto"/>
        <w:rPr>
          <w:rtl/>
        </w:rPr>
      </w:pPr>
    </w:p>
    <w:p w:rsidR="00582EBC" w:rsidRPr="008A668F" w:rsidRDefault="00582EBC" w:rsidP="00582EBC">
      <w:pPr>
        <w:spacing w:line="276" w:lineRule="auto"/>
        <w:rPr>
          <w:b/>
          <w:bCs/>
          <w:i/>
          <w:iCs/>
          <w:rtl/>
        </w:rPr>
      </w:pPr>
    </w:p>
    <w:p w:rsidR="00582EBC" w:rsidRPr="008A668F" w:rsidRDefault="00582EBC" w:rsidP="00582EBC">
      <w:pPr>
        <w:spacing w:line="276" w:lineRule="auto"/>
        <w:rPr>
          <w:b/>
          <w:bCs/>
          <w:u w:val="single"/>
          <w:rtl/>
        </w:rPr>
      </w:pPr>
      <w:r w:rsidRPr="008A668F">
        <w:rPr>
          <w:rFonts w:hint="cs"/>
          <w:b/>
          <w:bCs/>
          <w:u w:val="single"/>
          <w:rtl/>
        </w:rPr>
        <w:t>חוק מס רכוש וקרן פיצויים</w:t>
      </w:r>
    </w:p>
    <w:p w:rsidR="00582EBC" w:rsidRPr="008A668F" w:rsidRDefault="00582EBC" w:rsidP="00582EBC">
      <w:pPr>
        <w:spacing w:line="276" w:lineRule="auto"/>
        <w:rPr>
          <w:rtl/>
        </w:rPr>
      </w:pPr>
    </w:p>
    <w:tbl>
      <w:tblPr>
        <w:bidiVisual/>
        <w:tblW w:w="0" w:type="auto"/>
        <w:tblLook w:val="04A0" w:firstRow="1" w:lastRow="0" w:firstColumn="1" w:lastColumn="0" w:noHBand="0" w:noVBand="1"/>
      </w:tblPr>
      <w:tblGrid>
        <w:gridCol w:w="1229"/>
        <w:gridCol w:w="7299"/>
      </w:tblGrid>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סעיף 50(א):</w:t>
            </w:r>
          </w:p>
        </w:tc>
        <w:tc>
          <w:tcPr>
            <w:tcW w:w="8330" w:type="dxa"/>
          </w:tcPr>
          <w:p w:rsidR="00582EBC" w:rsidRPr="008A668F" w:rsidRDefault="00582EBC" w:rsidP="00A43D28">
            <w:pPr>
              <w:spacing w:line="276" w:lineRule="auto"/>
            </w:pPr>
            <w:r w:rsidRPr="008A668F">
              <w:rPr>
                <w:rFonts w:hint="cs"/>
                <w:rtl/>
              </w:rPr>
              <w:t xml:space="preserve">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tc>
      </w:tr>
      <w:tr w:rsidR="00582EBC" w:rsidRPr="008A668F" w:rsidTr="00A43D28">
        <w:tc>
          <w:tcPr>
            <w:tcW w:w="1298" w:type="dxa"/>
          </w:tcPr>
          <w:p w:rsidR="00582EBC" w:rsidRPr="008A668F" w:rsidRDefault="00582EBC" w:rsidP="00A43D28">
            <w:pPr>
              <w:spacing w:line="276" w:lineRule="auto"/>
              <w:rPr>
                <w:b/>
                <w:bCs/>
              </w:rPr>
            </w:pPr>
            <w:r w:rsidRPr="008A668F">
              <w:rPr>
                <w:rFonts w:hint="cs"/>
                <w:b/>
                <w:bCs/>
                <w:rtl/>
              </w:rPr>
              <w:t xml:space="preserve">סעיף </w:t>
            </w:r>
            <w:r w:rsidRPr="008A668F">
              <w:rPr>
                <w:rFonts w:hint="cs"/>
                <w:b/>
                <w:bCs/>
                <w:rtl/>
              </w:rPr>
              <w:lastRenderedPageBreak/>
              <w:t>50(ב):</w:t>
            </w:r>
          </w:p>
        </w:tc>
        <w:tc>
          <w:tcPr>
            <w:tcW w:w="8330" w:type="dxa"/>
          </w:tcPr>
          <w:p w:rsidR="00582EBC" w:rsidRPr="008A668F" w:rsidRDefault="00582EBC" w:rsidP="00A43D28">
            <w:pPr>
              <w:spacing w:line="276" w:lineRule="auto"/>
            </w:pPr>
            <w:r w:rsidRPr="008A668F">
              <w:rPr>
                <w:rFonts w:hint="cs"/>
                <w:rtl/>
              </w:rPr>
              <w:lastRenderedPageBreak/>
              <w:t>העובר על הוראות סעיף קטן (א), דינו - מאסר שנה.</w:t>
            </w:r>
          </w:p>
        </w:tc>
      </w:tr>
    </w:tbl>
    <w:p w:rsidR="00582EBC" w:rsidRPr="008A668F" w:rsidRDefault="00582EBC" w:rsidP="00582EBC">
      <w:pPr>
        <w:spacing w:before="240" w:line="276" w:lineRule="auto"/>
        <w:rPr>
          <w:u w:val="single"/>
          <w:rtl/>
        </w:rPr>
      </w:pPr>
      <w:r w:rsidRPr="008A668F">
        <w:rPr>
          <w:rFonts w:hint="cs"/>
          <w:b/>
          <w:bCs/>
          <w:u w:val="single"/>
          <w:rtl/>
        </w:rPr>
        <w:lastRenderedPageBreak/>
        <w:t>חוק הגנת הפרטיות:</w:t>
      </w:r>
    </w:p>
    <w:tbl>
      <w:tblPr>
        <w:bidiVisual/>
        <w:tblW w:w="0" w:type="auto"/>
        <w:tblBorders>
          <w:insideH w:val="single" w:sz="4" w:space="0" w:color="auto"/>
        </w:tblBorders>
        <w:tblLook w:val="04A0" w:firstRow="1" w:lastRow="0" w:firstColumn="1" w:lastColumn="0" w:noHBand="0" w:noVBand="1"/>
      </w:tblPr>
      <w:tblGrid>
        <w:gridCol w:w="1243"/>
        <w:gridCol w:w="7285"/>
      </w:tblGrid>
      <w:tr w:rsidR="00582EBC" w:rsidRPr="008A668F" w:rsidTr="00A43D28">
        <w:tc>
          <w:tcPr>
            <w:tcW w:w="1298" w:type="dxa"/>
          </w:tcPr>
          <w:p w:rsidR="00582EBC" w:rsidRPr="008A668F" w:rsidRDefault="00582EBC" w:rsidP="00A43D28">
            <w:pPr>
              <w:spacing w:before="240" w:line="276" w:lineRule="auto"/>
              <w:rPr>
                <w:b/>
                <w:bCs/>
              </w:rPr>
            </w:pPr>
            <w:r w:rsidRPr="008A668F">
              <w:rPr>
                <w:rFonts w:hint="cs"/>
                <w:b/>
                <w:bCs/>
                <w:rtl/>
              </w:rPr>
              <w:t>סעיף 23ב(א):</w:t>
            </w:r>
          </w:p>
        </w:tc>
        <w:tc>
          <w:tcPr>
            <w:tcW w:w="8330" w:type="dxa"/>
          </w:tcPr>
          <w:p w:rsidR="00582EBC" w:rsidRPr="008A668F" w:rsidRDefault="00582EBC" w:rsidP="00A43D28">
            <w:pPr>
              <w:spacing w:before="240" w:line="276" w:lineRule="auto"/>
            </w:pPr>
            <w:r w:rsidRPr="008A668F">
              <w:rPr>
                <w:rFonts w:hint="cs"/>
                <w:rtl/>
              </w:rPr>
              <w:t>מסירת מידע מאת גוף ציבורי אסורה, זולת אם המידע פורסם לרבים על פי סמכות כדין, או הועמד לעיון הרבים על פי סמכות כדין, או שהאדם אשר המידע מתייחס אליו נתן הסכמתו למסירה.</w:t>
            </w:r>
          </w:p>
        </w:tc>
      </w:tr>
    </w:tbl>
    <w:p w:rsidR="00582EBC" w:rsidRPr="008A668F" w:rsidRDefault="00582EBC" w:rsidP="00582EBC">
      <w:pPr>
        <w:spacing w:line="276" w:lineRule="auto"/>
        <w:rPr>
          <w:rtl/>
        </w:rPr>
      </w:pPr>
    </w:p>
    <w:p w:rsidR="00582EBC" w:rsidRPr="008A668F" w:rsidRDefault="00582EBC" w:rsidP="00582EBC">
      <w:pPr>
        <w:spacing w:line="276" w:lineRule="auto"/>
        <w:rPr>
          <w:rtl/>
        </w:rPr>
      </w:pPr>
      <w:r w:rsidRPr="008A668F">
        <w:rPr>
          <w:rFonts w:hint="cs"/>
          <w:rtl/>
        </w:rPr>
        <w:br/>
      </w:r>
    </w:p>
    <w:p w:rsidR="00582EBC" w:rsidRPr="008A668F" w:rsidRDefault="00582EBC" w:rsidP="00582EBC">
      <w:pPr>
        <w:spacing w:line="276" w:lineRule="auto"/>
        <w:rPr>
          <w:rtl/>
        </w:rPr>
      </w:pPr>
      <w:r w:rsidRPr="008A668F">
        <w:rPr>
          <w:rFonts w:hint="cs"/>
          <w:rtl/>
        </w:rPr>
        <w:t>הנני מצהיר כי במילוי תפקידי אראה כדבר שבסוד כל דבר שהגיע לידיעתי אגב מילוי התפקיד והמתחייב על פי כל דין.</w:t>
      </w:r>
    </w:p>
    <w:p w:rsidR="00582EBC" w:rsidRPr="008A668F" w:rsidRDefault="00582EBC" w:rsidP="00582EBC">
      <w:pPr>
        <w:rPr>
          <w:rtl/>
        </w:rPr>
      </w:pPr>
    </w:p>
    <w:p w:rsidR="00582EBC" w:rsidRPr="008A668F" w:rsidRDefault="00582EBC" w:rsidP="00582EBC">
      <w:pPr>
        <w:rPr>
          <w:rtl/>
        </w:rPr>
      </w:pPr>
    </w:p>
    <w:p w:rsidR="00582EBC" w:rsidRPr="008A668F" w:rsidRDefault="00582EBC" w:rsidP="00582EBC">
      <w:pPr>
        <w:rPr>
          <w:rtl/>
        </w:rPr>
      </w:pPr>
    </w:p>
    <w:p w:rsidR="00582EBC" w:rsidRPr="008A668F" w:rsidRDefault="00582EBC" w:rsidP="00582EBC">
      <w:pPr>
        <w:rPr>
          <w:rtl/>
        </w:rPr>
      </w:pPr>
    </w:p>
    <w:p w:rsidR="00582EBC" w:rsidRPr="008A668F" w:rsidRDefault="00582EBC" w:rsidP="00582EBC">
      <w:pPr>
        <w:rPr>
          <w:rtl/>
        </w:rPr>
      </w:pPr>
      <w:r w:rsidRPr="008A668F">
        <w:rPr>
          <w:rFonts w:hint="cs"/>
          <w:u w:val="single"/>
          <w:rtl/>
        </w:rPr>
        <w:tab/>
      </w:r>
      <w:r w:rsidRPr="008A668F">
        <w:rPr>
          <w:rFonts w:hint="cs"/>
          <w:u w:val="single"/>
          <w:rtl/>
        </w:rPr>
        <w:tab/>
      </w:r>
      <w:r w:rsidRPr="008A668F">
        <w:rPr>
          <w:rFonts w:hint="cs"/>
          <w:rtl/>
        </w:rPr>
        <w:tab/>
      </w:r>
      <w:r w:rsidRPr="008A668F">
        <w:rPr>
          <w:rFonts w:hint="cs"/>
          <w:rtl/>
        </w:rPr>
        <w:tab/>
      </w:r>
      <w:r w:rsidRPr="008A668F">
        <w:rPr>
          <w:rFonts w:hint="cs"/>
          <w:u w:val="single"/>
          <w:rtl/>
        </w:rPr>
        <w:tab/>
      </w:r>
      <w:r w:rsidRPr="008A668F">
        <w:rPr>
          <w:rFonts w:hint="cs"/>
          <w:u w:val="single"/>
          <w:rtl/>
        </w:rPr>
        <w:tab/>
      </w:r>
      <w:r w:rsidRPr="008A668F">
        <w:rPr>
          <w:rFonts w:hint="cs"/>
          <w:rtl/>
        </w:rPr>
        <w:tab/>
      </w:r>
      <w:r w:rsidRPr="008A668F">
        <w:rPr>
          <w:rFonts w:hint="cs"/>
          <w:rtl/>
        </w:rPr>
        <w:tab/>
      </w:r>
      <w:r w:rsidRPr="008A668F">
        <w:rPr>
          <w:rFonts w:hint="cs"/>
          <w:u w:val="single"/>
          <w:rtl/>
        </w:rPr>
        <w:tab/>
      </w:r>
      <w:r w:rsidRPr="008A668F">
        <w:rPr>
          <w:rFonts w:hint="cs"/>
          <w:u w:val="single"/>
          <w:rtl/>
        </w:rPr>
        <w:tab/>
      </w:r>
    </w:p>
    <w:p w:rsidR="00582EBC" w:rsidRPr="008A668F" w:rsidRDefault="00582EBC" w:rsidP="00582EBC">
      <w:pPr>
        <w:rPr>
          <w:rtl/>
        </w:rPr>
      </w:pPr>
      <w:r w:rsidRPr="008A668F">
        <w:rPr>
          <w:rFonts w:hint="cs"/>
          <w:rtl/>
        </w:rPr>
        <w:t xml:space="preserve">   שם משפחה</w:t>
      </w:r>
      <w:r w:rsidRPr="008A668F">
        <w:rPr>
          <w:rFonts w:hint="cs"/>
          <w:rtl/>
        </w:rPr>
        <w:tab/>
      </w:r>
      <w:r w:rsidRPr="008A668F">
        <w:rPr>
          <w:rFonts w:hint="cs"/>
          <w:rtl/>
        </w:rPr>
        <w:tab/>
      </w:r>
      <w:r w:rsidRPr="008A668F">
        <w:rPr>
          <w:rFonts w:hint="cs"/>
          <w:rtl/>
        </w:rPr>
        <w:tab/>
        <w:t xml:space="preserve">      שם פרטי</w:t>
      </w:r>
      <w:r w:rsidRPr="008A668F">
        <w:rPr>
          <w:rFonts w:hint="cs"/>
          <w:rtl/>
        </w:rPr>
        <w:tab/>
      </w:r>
      <w:r w:rsidRPr="008A668F">
        <w:rPr>
          <w:rFonts w:hint="cs"/>
          <w:rtl/>
        </w:rPr>
        <w:tab/>
      </w:r>
      <w:r w:rsidRPr="008A668F">
        <w:rPr>
          <w:rFonts w:hint="cs"/>
          <w:rtl/>
        </w:rPr>
        <w:tab/>
        <w:t xml:space="preserve">    מספר זהות</w:t>
      </w:r>
    </w:p>
    <w:p w:rsidR="00582EBC" w:rsidRPr="008A668F" w:rsidRDefault="00582EBC" w:rsidP="00582EBC">
      <w:pPr>
        <w:rPr>
          <w:rtl/>
        </w:rPr>
      </w:pPr>
    </w:p>
    <w:p w:rsidR="00582EBC" w:rsidRPr="008A668F" w:rsidRDefault="00582EBC" w:rsidP="00582EBC">
      <w:pPr>
        <w:rPr>
          <w:rtl/>
        </w:rPr>
      </w:pPr>
    </w:p>
    <w:p w:rsidR="00582EBC" w:rsidRPr="008A668F" w:rsidRDefault="00582EBC" w:rsidP="00582EBC">
      <w:pPr>
        <w:rPr>
          <w:rtl/>
        </w:rPr>
      </w:pPr>
    </w:p>
    <w:p w:rsidR="00582EBC" w:rsidRPr="008A668F" w:rsidRDefault="00582EBC" w:rsidP="00582EBC">
      <w:pPr>
        <w:rPr>
          <w:u w:val="single"/>
          <w:rtl/>
        </w:rPr>
      </w:pPr>
      <w:r w:rsidRPr="008A668F">
        <w:rPr>
          <w:rFonts w:hint="cs"/>
          <w:rtl/>
        </w:rPr>
        <w:tab/>
      </w:r>
      <w:r w:rsidRPr="008A668F">
        <w:rPr>
          <w:rFonts w:hint="cs"/>
          <w:rtl/>
        </w:rPr>
        <w:tab/>
      </w:r>
      <w:r w:rsidRPr="008A668F">
        <w:rPr>
          <w:rFonts w:hint="cs"/>
          <w:u w:val="single"/>
          <w:rtl/>
        </w:rPr>
        <w:tab/>
      </w:r>
      <w:r w:rsidRPr="008A668F">
        <w:rPr>
          <w:rFonts w:hint="cs"/>
          <w:u w:val="single"/>
          <w:rtl/>
        </w:rPr>
        <w:tab/>
      </w:r>
      <w:r w:rsidRPr="008A668F">
        <w:rPr>
          <w:rFonts w:hint="cs"/>
          <w:rtl/>
        </w:rPr>
        <w:tab/>
      </w:r>
      <w:r w:rsidRPr="008A668F">
        <w:rPr>
          <w:rFonts w:hint="cs"/>
          <w:rtl/>
        </w:rPr>
        <w:tab/>
      </w:r>
      <w:r w:rsidRPr="008A668F">
        <w:rPr>
          <w:rFonts w:hint="cs"/>
          <w:u w:val="single"/>
          <w:rtl/>
        </w:rPr>
        <w:tab/>
      </w:r>
      <w:r w:rsidRPr="008A668F">
        <w:rPr>
          <w:rFonts w:hint="cs"/>
          <w:u w:val="single"/>
          <w:rtl/>
        </w:rPr>
        <w:tab/>
      </w:r>
    </w:p>
    <w:p w:rsidR="00582EBC" w:rsidRPr="008A668F" w:rsidRDefault="00582EBC" w:rsidP="00582EBC">
      <w:pPr>
        <w:ind w:left="720"/>
        <w:rPr>
          <w:rtl/>
        </w:rPr>
      </w:pPr>
      <w:r w:rsidRPr="008A668F">
        <w:rPr>
          <w:rFonts w:hint="cs"/>
          <w:rtl/>
        </w:rPr>
        <w:tab/>
        <w:t xml:space="preserve">        תאריך</w:t>
      </w:r>
      <w:r w:rsidRPr="008A668F">
        <w:rPr>
          <w:rFonts w:hint="cs"/>
          <w:rtl/>
        </w:rPr>
        <w:tab/>
      </w:r>
      <w:r w:rsidRPr="008A668F">
        <w:rPr>
          <w:rFonts w:hint="cs"/>
          <w:rtl/>
        </w:rPr>
        <w:tab/>
      </w:r>
      <w:r w:rsidRPr="008A668F">
        <w:rPr>
          <w:rFonts w:hint="cs"/>
          <w:rtl/>
        </w:rPr>
        <w:tab/>
        <w:t xml:space="preserve">         חתימה</w:t>
      </w:r>
    </w:p>
    <w:p w:rsidR="00582EBC" w:rsidRPr="008A668F" w:rsidRDefault="00582EBC" w:rsidP="00582EBC">
      <w:pPr>
        <w:ind w:left="720"/>
        <w:rPr>
          <w:rtl/>
        </w:rPr>
      </w:pPr>
    </w:p>
    <w:p w:rsidR="00582EBC" w:rsidRPr="008A668F" w:rsidRDefault="00582EBC" w:rsidP="00582EBC">
      <w:pPr>
        <w:ind w:left="720"/>
        <w:rPr>
          <w:rtl/>
        </w:rPr>
      </w:pPr>
    </w:p>
    <w:p w:rsidR="00582EBC" w:rsidRPr="008A668F" w:rsidRDefault="00582EBC" w:rsidP="00582EBC">
      <w:pPr>
        <w:ind w:left="720"/>
        <w:rPr>
          <w:rtl/>
        </w:rPr>
      </w:pPr>
    </w:p>
    <w:p w:rsidR="00582EBC" w:rsidRPr="008A668F" w:rsidRDefault="00582EBC" w:rsidP="00582EBC">
      <w:pPr>
        <w:ind w:left="720"/>
        <w:rPr>
          <w:rtl/>
        </w:rPr>
      </w:pPr>
    </w:p>
    <w:p w:rsidR="00582EBC" w:rsidRPr="008A668F"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Default="00582EBC" w:rsidP="00582EBC">
      <w:pPr>
        <w:ind w:left="720"/>
        <w:rPr>
          <w:rtl/>
        </w:rPr>
      </w:pPr>
    </w:p>
    <w:p w:rsidR="00582EBC" w:rsidRPr="008A668F" w:rsidRDefault="00582EBC" w:rsidP="00582EBC">
      <w:pPr>
        <w:ind w:left="720"/>
        <w:rPr>
          <w:rtl/>
        </w:rPr>
      </w:pPr>
    </w:p>
    <w:p w:rsidR="00582EBC" w:rsidRPr="008A668F" w:rsidRDefault="00582EBC" w:rsidP="00582EBC">
      <w:pPr>
        <w:ind w:left="720"/>
        <w:rPr>
          <w:rtl/>
        </w:rPr>
      </w:pPr>
    </w:p>
    <w:p w:rsidR="00582EBC" w:rsidRDefault="00582EBC" w:rsidP="00582EBC">
      <w:pPr>
        <w:rPr>
          <w:b/>
          <w:bCs/>
          <w:u w:val="single"/>
          <w:rtl/>
        </w:rPr>
      </w:pPr>
    </w:p>
    <w:p w:rsidR="00582EBC" w:rsidRPr="00C35D03" w:rsidRDefault="00582EBC" w:rsidP="00582EBC">
      <w:pPr>
        <w:rPr>
          <w:b/>
          <w:bCs/>
          <w:sz w:val="28"/>
          <w:szCs w:val="28"/>
          <w:u w:val="single"/>
        </w:rPr>
      </w:pPr>
      <w:r w:rsidRPr="00C35D03">
        <w:rPr>
          <w:rFonts w:hint="cs"/>
          <w:b/>
          <w:bCs/>
          <w:sz w:val="28"/>
          <w:szCs w:val="28"/>
          <w:u w:val="single"/>
          <w:rtl/>
        </w:rPr>
        <w:t>נספח י</w:t>
      </w:r>
      <w:r>
        <w:rPr>
          <w:rFonts w:hint="cs"/>
          <w:b/>
          <w:bCs/>
          <w:sz w:val="28"/>
          <w:szCs w:val="28"/>
          <w:u w:val="single"/>
          <w:rtl/>
        </w:rPr>
        <w:t>א 6 להסכם שירות תיקון ותחזוקה</w:t>
      </w:r>
      <w:r w:rsidRPr="00C35D03">
        <w:rPr>
          <w:rFonts w:hint="cs"/>
          <w:b/>
          <w:bCs/>
          <w:sz w:val="28"/>
          <w:szCs w:val="28"/>
          <w:u w:val="single"/>
          <w:rtl/>
        </w:rPr>
        <w:t xml:space="preserve"> - תצהיר בדבר שימוש בתוכנות מקוריות</w:t>
      </w:r>
    </w:p>
    <w:p w:rsidR="00582EBC" w:rsidRPr="008A668F" w:rsidRDefault="00582EBC" w:rsidP="00582EBC">
      <w:pPr>
        <w:rPr>
          <w:rtl/>
        </w:rPr>
      </w:pPr>
    </w:p>
    <w:p w:rsidR="00582EBC" w:rsidRPr="008A668F" w:rsidRDefault="00582EBC" w:rsidP="00582EBC">
      <w:pPr>
        <w:spacing w:before="240" w:line="360" w:lineRule="auto"/>
        <w:jc w:val="both"/>
        <w:rPr>
          <w:rtl/>
        </w:rPr>
      </w:pPr>
      <w:r w:rsidRPr="008A668F">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582EBC" w:rsidRPr="008A668F" w:rsidRDefault="00582EBC" w:rsidP="00AD3F34">
      <w:pPr>
        <w:numPr>
          <w:ilvl w:val="0"/>
          <w:numId w:val="25"/>
        </w:numPr>
        <w:autoSpaceDE w:val="0"/>
        <w:autoSpaceDN w:val="0"/>
        <w:spacing w:before="240" w:line="360" w:lineRule="auto"/>
        <w:ind w:right="0"/>
        <w:jc w:val="both"/>
        <w:rPr>
          <w:rtl/>
        </w:rPr>
      </w:pPr>
      <w:r w:rsidRPr="008A668F">
        <w:rPr>
          <w:rFonts w:hint="cs"/>
          <w:rtl/>
        </w:rPr>
        <w:t>הנני נותן תצהיר זה בשם _________________ (להלן: "</w:t>
      </w:r>
      <w:r w:rsidRPr="008A668F">
        <w:rPr>
          <w:rFonts w:hint="cs"/>
          <w:b/>
          <w:bCs/>
          <w:rtl/>
        </w:rPr>
        <w:t>הגוף</w:t>
      </w:r>
      <w:r w:rsidRPr="008A668F">
        <w:rPr>
          <w:rFonts w:hint="cs"/>
          <w:rtl/>
        </w:rPr>
        <w:t xml:space="preserve">"). אני מכהן כ_______________ והנני מוסמך/ת לתת תצהיר זה בשם הגוף. </w:t>
      </w:r>
    </w:p>
    <w:p w:rsidR="00582EBC" w:rsidRPr="008A668F" w:rsidRDefault="00582EBC" w:rsidP="00AD3F34">
      <w:pPr>
        <w:numPr>
          <w:ilvl w:val="0"/>
          <w:numId w:val="25"/>
        </w:numPr>
        <w:autoSpaceDE w:val="0"/>
        <w:autoSpaceDN w:val="0"/>
        <w:spacing w:before="240" w:line="360" w:lineRule="auto"/>
        <w:ind w:right="0"/>
        <w:jc w:val="both"/>
        <w:rPr>
          <w:rtl/>
        </w:rPr>
      </w:pPr>
      <w:r w:rsidRPr="008A668F">
        <w:rPr>
          <w:rFonts w:hint="cs"/>
          <w:rtl/>
        </w:rPr>
        <w:t xml:space="preserve">הריני להצהיר כי הגוף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582EBC" w:rsidRPr="008A668F" w:rsidRDefault="00582EBC" w:rsidP="00AD3F34">
      <w:pPr>
        <w:numPr>
          <w:ilvl w:val="0"/>
          <w:numId w:val="25"/>
        </w:numPr>
        <w:autoSpaceDE w:val="0"/>
        <w:autoSpaceDN w:val="0"/>
        <w:spacing w:before="240" w:line="360" w:lineRule="auto"/>
        <w:ind w:right="0"/>
        <w:jc w:val="both"/>
      </w:pPr>
      <w:r w:rsidRPr="008A668F">
        <w:rPr>
          <w:rFonts w:hint="cs"/>
          <w:rtl/>
        </w:rPr>
        <w:t xml:space="preserve">זה שמי, להלן חתימתי ותוכן תצהירי דלעיל אמת. </w:t>
      </w:r>
    </w:p>
    <w:p w:rsidR="00582EBC" w:rsidRPr="008A668F" w:rsidRDefault="00582EBC" w:rsidP="00582EBC">
      <w:pPr>
        <w:ind w:left="360"/>
        <w:jc w:val="both"/>
      </w:pPr>
    </w:p>
    <w:p w:rsidR="00582EBC" w:rsidRPr="008A668F" w:rsidRDefault="00582EBC" w:rsidP="00582EBC">
      <w:pPr>
        <w:spacing w:line="360" w:lineRule="auto"/>
        <w:ind w:right="360" w:firstLine="5330"/>
        <w:jc w:val="center"/>
        <w:rPr>
          <w:b/>
          <w:bCs/>
          <w:u w:val="single"/>
        </w:rPr>
      </w:pPr>
      <w:r w:rsidRPr="008A668F">
        <w:rPr>
          <w:rFonts w:hint="cs"/>
          <w:rtl/>
        </w:rPr>
        <w:t>_____________________</w:t>
      </w:r>
    </w:p>
    <w:p w:rsidR="00582EBC" w:rsidRPr="008A668F" w:rsidRDefault="00582EBC" w:rsidP="00582EBC">
      <w:pPr>
        <w:spacing w:line="360" w:lineRule="auto"/>
        <w:ind w:right="360" w:firstLine="5330"/>
        <w:jc w:val="center"/>
        <w:rPr>
          <w:rtl/>
        </w:rPr>
      </w:pPr>
      <w:r w:rsidRPr="008A668F">
        <w:rPr>
          <w:rFonts w:hint="cs"/>
          <w:rtl/>
        </w:rPr>
        <w:t>המצהיר</w:t>
      </w:r>
    </w:p>
    <w:p w:rsidR="00582EBC" w:rsidRPr="008A668F" w:rsidRDefault="00582EBC" w:rsidP="00582EBC">
      <w:pPr>
        <w:spacing w:line="360" w:lineRule="auto"/>
        <w:ind w:right="360" w:firstLine="5330"/>
        <w:jc w:val="center"/>
        <w:rPr>
          <w:rtl/>
        </w:rPr>
      </w:pPr>
    </w:p>
    <w:p w:rsidR="00582EBC" w:rsidRPr="008A668F" w:rsidRDefault="00582EBC" w:rsidP="00582EBC">
      <w:pPr>
        <w:spacing w:before="240" w:line="360" w:lineRule="auto"/>
        <w:jc w:val="center"/>
        <w:outlineLvl w:val="1"/>
        <w:rPr>
          <w:u w:val="single"/>
        </w:rPr>
      </w:pPr>
      <w:r w:rsidRPr="008A668F">
        <w:rPr>
          <w:rFonts w:hint="cs"/>
          <w:u w:val="single"/>
          <w:rtl/>
        </w:rPr>
        <w:t>אישור</w:t>
      </w:r>
    </w:p>
    <w:p w:rsidR="00582EBC" w:rsidRPr="008A668F" w:rsidRDefault="00582EBC" w:rsidP="00582EBC">
      <w:pPr>
        <w:spacing w:line="360" w:lineRule="auto"/>
        <w:jc w:val="both"/>
        <w:rPr>
          <w:rtl/>
        </w:rPr>
      </w:pPr>
      <w:r w:rsidRPr="008A668F">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82EBC" w:rsidRPr="008A668F" w:rsidRDefault="00582EBC" w:rsidP="00582EBC">
      <w:pPr>
        <w:pStyle w:val="TOC2"/>
        <w:rPr>
          <w:b/>
          <w:bCs/>
          <w:smallCaps/>
          <w:sz w:val="24"/>
          <w:rtl/>
        </w:rPr>
      </w:pPr>
    </w:p>
    <w:p w:rsidR="00582EBC" w:rsidRPr="008A668F" w:rsidRDefault="00582EBC" w:rsidP="00582EBC">
      <w:pPr>
        <w:ind w:right="1680"/>
        <w:rPr>
          <w:rtl/>
        </w:rPr>
      </w:pPr>
    </w:p>
    <w:p w:rsidR="00582EBC" w:rsidRPr="008A668F" w:rsidRDefault="00582EBC" w:rsidP="00582EBC">
      <w:pPr>
        <w:ind w:right="567"/>
        <w:rPr>
          <w:rtl/>
        </w:rPr>
      </w:pPr>
      <w:r w:rsidRPr="008A668F">
        <w:rPr>
          <w:rFonts w:hint="cs"/>
          <w:rtl/>
        </w:rPr>
        <w:t>___________</w:t>
      </w:r>
      <w:r w:rsidRPr="008A668F">
        <w:rPr>
          <w:rFonts w:hint="cs"/>
          <w:rtl/>
        </w:rPr>
        <w:tab/>
        <w:t xml:space="preserve">              ______________________</w:t>
      </w:r>
      <w:r w:rsidRPr="008A668F">
        <w:rPr>
          <w:rFonts w:hint="cs"/>
          <w:rtl/>
        </w:rPr>
        <w:tab/>
        <w:t xml:space="preserve">        ___________</w:t>
      </w:r>
      <w:r w:rsidRPr="008A668F">
        <w:rPr>
          <w:rFonts w:hint="cs"/>
          <w:rtl/>
        </w:rPr>
        <w:tab/>
      </w:r>
      <w:r w:rsidRPr="008A668F">
        <w:rPr>
          <w:rFonts w:hint="cs"/>
          <w:rtl/>
        </w:rPr>
        <w:tab/>
      </w:r>
    </w:p>
    <w:p w:rsidR="00582EBC" w:rsidRPr="00B31E55" w:rsidRDefault="00582EBC" w:rsidP="00582EBC">
      <w:pPr>
        <w:ind w:right="567"/>
      </w:pPr>
      <w:r w:rsidRPr="008A668F">
        <w:rPr>
          <w:rFonts w:hint="cs"/>
          <w:rtl/>
        </w:rPr>
        <w:t xml:space="preserve">      תאריך </w:t>
      </w:r>
      <w:r w:rsidRPr="008A668F">
        <w:rPr>
          <w:rFonts w:hint="cs"/>
          <w:rtl/>
        </w:rPr>
        <w:tab/>
      </w:r>
      <w:r w:rsidRPr="008A668F">
        <w:rPr>
          <w:rFonts w:hint="cs"/>
          <w:rtl/>
        </w:rPr>
        <w:tab/>
        <w:t xml:space="preserve">חותמת ומספר רישיון עורך דין </w:t>
      </w:r>
      <w:r w:rsidRPr="008A668F">
        <w:rPr>
          <w:rFonts w:hint="cs"/>
          <w:rtl/>
        </w:rPr>
        <w:tab/>
        <w:t xml:space="preserve">         חתימת עו"ד</w:t>
      </w:r>
    </w:p>
    <w:p w:rsidR="00761060" w:rsidRPr="00582EBC" w:rsidRDefault="00761060"/>
    <w:sectPr w:rsidR="00761060" w:rsidRPr="00582EBC" w:rsidSect="003C04E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2A8D" w:rsidRDefault="002E2A8D">
      <w:r>
        <w:separator/>
      </w:r>
    </w:p>
  </w:endnote>
  <w:endnote w:type="continuationSeparator" w:id="0">
    <w:p w:rsidR="002E2A8D" w:rsidRDefault="002E2A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FrankRuehl">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50276468"/>
      <w:docPartObj>
        <w:docPartGallery w:val="Page Numbers (Bottom of Page)"/>
        <w:docPartUnique/>
      </w:docPartObj>
    </w:sdtPr>
    <w:sdtEndPr/>
    <w:sdtContent>
      <w:p w:rsidR="00DB02B9" w:rsidRDefault="00DB02B9">
        <w:pPr>
          <w:pStyle w:val="a9"/>
        </w:pPr>
        <w:r>
          <w:rPr>
            <w:noProof/>
            <w:rtl/>
          </w:rPr>
          <mc:AlternateContent>
            <mc:Choice Requires="wps">
              <w:drawing>
                <wp:anchor distT="0" distB="0" distL="114300" distR="114300" simplePos="0" relativeHeight="251658752" behindDoc="0" locked="0" layoutInCell="1" allowOverlap="1" wp14:anchorId="194BC9F3" wp14:editId="0B8F248E">
                  <wp:simplePos x="0" y="0"/>
                  <wp:positionH relativeFrom="leftMargin">
                    <wp:align>center</wp:align>
                  </wp:positionH>
                  <wp:positionV relativeFrom="bottomMargin">
                    <wp:align>top</wp:align>
                  </wp:positionV>
                  <wp:extent cx="762000" cy="895350"/>
                  <wp:effectExtent l="0" t="0" r="0" b="0"/>
                  <wp:wrapNone/>
                  <wp:docPr id="22"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1707861467"/>
                              </w:sdtPr>
                              <w:sdtEndPr>
                                <w:rPr>
                                  <w:sz w:val="28"/>
                                  <w:szCs w:val="28"/>
                                </w:rPr>
                              </w:sdtEndPr>
                              <w:sdtContent>
                                <w:sdt>
                                  <w:sdtPr>
                                    <w:rPr>
                                      <w:rFonts w:asciiTheme="majorHAnsi" w:eastAsiaTheme="majorEastAsia" w:hAnsiTheme="majorHAnsi" w:cstheme="majorBidi"/>
                                      <w:sz w:val="28"/>
                                      <w:szCs w:val="28"/>
                                      <w:rtl/>
                                    </w:rPr>
                                    <w:id w:val="1285613294"/>
                                  </w:sdtPr>
                                  <w:sdtEndPr/>
                                  <w:sdtContent>
                                    <w:p w:rsidR="00DB02B9" w:rsidRPr="00C969A7" w:rsidRDefault="00DB02B9">
                                      <w:pPr>
                                        <w:jc w:val="center"/>
                                        <w:rPr>
                                          <w:rFonts w:asciiTheme="majorHAnsi" w:eastAsiaTheme="majorEastAsia" w:hAnsiTheme="majorHAnsi" w:cstheme="majorBidi"/>
                                          <w:sz w:val="28"/>
                                          <w:szCs w:val="28"/>
                                          <w:rtl/>
                                          <w:cs/>
                                        </w:rPr>
                                      </w:pPr>
                                      <w:r w:rsidRPr="00C969A7">
                                        <w:rPr>
                                          <w:rFonts w:asciiTheme="minorHAnsi" w:eastAsiaTheme="minorEastAsia" w:hAnsiTheme="minorHAnsi" w:cstheme="minorBidi"/>
                                          <w:sz w:val="28"/>
                                          <w:szCs w:val="28"/>
                                        </w:rPr>
                                        <w:fldChar w:fldCharType="begin"/>
                                      </w:r>
                                      <w:r w:rsidRPr="00C969A7">
                                        <w:rPr>
                                          <w:sz w:val="28"/>
                                          <w:szCs w:val="28"/>
                                          <w:rtl/>
                                          <w:cs/>
                                        </w:rPr>
                                        <w:instrText>PAGE   \* MERGEFORMAT</w:instrText>
                                      </w:r>
                                      <w:r w:rsidRPr="00C969A7">
                                        <w:rPr>
                                          <w:rFonts w:asciiTheme="minorHAnsi" w:eastAsiaTheme="minorEastAsia" w:hAnsiTheme="minorHAnsi" w:cstheme="minorBidi"/>
                                          <w:sz w:val="28"/>
                                          <w:szCs w:val="28"/>
                                        </w:rPr>
                                        <w:fldChar w:fldCharType="separate"/>
                                      </w:r>
                                      <w:r w:rsidR="003D3976" w:rsidRPr="003D3976">
                                        <w:rPr>
                                          <w:rFonts w:asciiTheme="majorHAnsi" w:eastAsiaTheme="majorEastAsia" w:hAnsiTheme="majorHAnsi" w:cstheme="majorBidi"/>
                                          <w:noProof/>
                                          <w:sz w:val="28"/>
                                          <w:szCs w:val="28"/>
                                          <w:rtl/>
                                          <w:lang w:val="he-IL"/>
                                        </w:rPr>
                                        <w:t>93</w:t>
                                      </w:r>
                                      <w:r w:rsidRPr="00C969A7">
                                        <w:rPr>
                                          <w:rFonts w:asciiTheme="majorHAnsi" w:eastAsiaTheme="majorEastAsia" w:hAnsiTheme="majorHAnsi" w:cstheme="majorBidi"/>
                                          <w:sz w:val="28"/>
                                          <w:szCs w:val="2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0;margin-top:0;width:60pt;height:70.5pt;flip:x;z-index:251658752;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NH1igIAAPgEAAAOAAAAZHJzL2Uyb0RvYy54bWysVNuO0zAQfUfiHyy/d3MhvSTadLUXCkgF&#10;Vlr4ANd2GgvHNrbbdEF8BO8IPqu/w9jZ7XaBB4TIg+OJZ07mzJnx6dmuk2jLrRNa1Tg7STHiimom&#10;1LrG798tRjOMnCeKEakVr/Etd/hs/vTJaW8qnutWS8YtAhDlqt7UuPXeVEniaMs74k604QoOG207&#10;4sG064RZ0gN6J5M8TSdJry0zVlPuHHy9Gg7xPOI3Daf+bdM47pGsMeTm42rjugprMj8l1doS0wp6&#10;lwb5hyw6IhT89AB1RTxBGyt+g+oEtdrpxp9Q3SW6aQTlkQOwydJf2Ny0xPDIBYrjzKFM7v/B0jfb&#10;a4sEq3GeY6RIBxrtv++/7b/uf6AsC/XpjavA7cZc28DQmaWmHxxS+rIlas3PrdV9ywmDrKJ/8igg&#10;GA5C0ap/rRmgk43XsVS7xnaokcK8DIEBGsqBdlGb24M2fOcRhY/TCcgNClI4mpXjZ+OoXUKqABOC&#10;jXX+BdcdCpsaW5A+gpLt0nmgAa73LpGGloIthJTRsOvVpbRoS6BNFvEJzCHEHbtBLoAVAkJWUd7P&#10;ZZYX6UVejhaT2XRULIrxqJyms1GalRflJC3K4mrxJSSSFVUrGONqKRS/b7Ws+Dsp75p+aJLYbKiv&#10;cTnOx5HjoyzdMRmoWSjbH8h0wsPkSdFBPQ9OpApKPlcMAkjliZDDPnmcfiwN1OD+HasSdQ9SDy3j&#10;d6sdoAT9V5rdQgdYDbqAhHBdwKbV9hNGPYxejd3HDbEcI/lKQReVWVGEWY1GMZ7mYNjjk9XxCVEU&#10;oGrsMRq2l36Y742xYt3Cn4bmUvocOq8RsRcesgIKwYDximTuroIwv8d29Hq4sOY/AQAA//8DAFBL&#10;AwQUAAYACAAAACEAcFgp3doAAAAFAQAADwAAAGRycy9kb3ducmV2LnhtbEyPQUvDQBCF74L/YRnB&#10;i9jdShCJ2RQRPNRTrQXpbZodk5jsbMhum/jvnXrRyzDDG977XrGafa9ONMY2sIXlwoAiroJrubaw&#10;e3+5fQAVE7LDPjBZ+KYIq/LyosDchYnf6LRNtRITjjlaaFIacq1j1ZDHuAgDsWifYfSY5Bxr7Uac&#10;xNz3+s6Ye+2xZUlocKDnhqpue/QWppv1PvvIaBN2m6njV7N33dfa2uur+ekRVKI5/T3DGV/QoRSm&#10;Qziyi6q3IEXS7zxrEgXqIEu2NKDLQv+nL38AAAD//wMAUEsBAi0AFAAGAAgAAAAhALaDOJL+AAAA&#10;4QEAABMAAAAAAAAAAAAAAAAAAAAAAFtDb250ZW50X1R5cGVzXS54bWxQSwECLQAUAAYACAAAACEA&#10;OP0h/9YAAACUAQAACwAAAAAAAAAAAAAAAAAvAQAAX3JlbHMvLnJlbHNQSwECLQAUAAYACAAAACEA&#10;owzR9YoCAAD4BAAADgAAAAAAAAAAAAAAAAAuAgAAZHJzL2Uyb0RvYy54bWxQSwECLQAUAAYACAAA&#10;ACEAcFgp3doAAAAFAQAADwAAAAAAAAAAAAAAAADkBAAAZHJzL2Rvd25yZXYueG1sUEsFBgAAAAAE&#10;AAQA8wAAAOsFAAAAAA==&#10;" stroked="f">
                  <v:textbox>
                    <w:txbxContent>
                      <w:sdt>
                        <w:sdtPr>
                          <w:rPr>
                            <w:rFonts w:asciiTheme="majorHAnsi" w:eastAsiaTheme="majorEastAsia" w:hAnsiTheme="majorHAnsi" w:cstheme="majorBidi"/>
                            <w:sz w:val="48"/>
                            <w:szCs w:val="48"/>
                            <w:rtl/>
                          </w:rPr>
                          <w:id w:val="-1707861467"/>
                        </w:sdtPr>
                        <w:sdtEndPr>
                          <w:rPr>
                            <w:sz w:val="28"/>
                            <w:szCs w:val="28"/>
                          </w:rPr>
                        </w:sdtEndPr>
                        <w:sdtContent>
                          <w:sdt>
                            <w:sdtPr>
                              <w:rPr>
                                <w:rFonts w:asciiTheme="majorHAnsi" w:eastAsiaTheme="majorEastAsia" w:hAnsiTheme="majorHAnsi" w:cstheme="majorBidi"/>
                                <w:sz w:val="28"/>
                                <w:szCs w:val="28"/>
                                <w:rtl/>
                              </w:rPr>
                              <w:id w:val="1285613294"/>
                            </w:sdtPr>
                            <w:sdtEndPr/>
                            <w:sdtContent>
                              <w:p w:rsidR="00DB02B9" w:rsidRPr="00C969A7" w:rsidRDefault="00DB02B9">
                                <w:pPr>
                                  <w:jc w:val="center"/>
                                  <w:rPr>
                                    <w:rFonts w:asciiTheme="majorHAnsi" w:eastAsiaTheme="majorEastAsia" w:hAnsiTheme="majorHAnsi" w:cstheme="majorBidi"/>
                                    <w:sz w:val="28"/>
                                    <w:szCs w:val="28"/>
                                    <w:rtl/>
                                    <w:cs/>
                                  </w:rPr>
                                </w:pPr>
                                <w:r w:rsidRPr="00C969A7">
                                  <w:rPr>
                                    <w:rFonts w:asciiTheme="minorHAnsi" w:eastAsiaTheme="minorEastAsia" w:hAnsiTheme="minorHAnsi" w:cstheme="minorBidi"/>
                                    <w:sz w:val="28"/>
                                    <w:szCs w:val="28"/>
                                  </w:rPr>
                                  <w:fldChar w:fldCharType="begin"/>
                                </w:r>
                                <w:r w:rsidRPr="00C969A7">
                                  <w:rPr>
                                    <w:sz w:val="28"/>
                                    <w:szCs w:val="28"/>
                                    <w:rtl/>
                                    <w:cs/>
                                  </w:rPr>
                                  <w:instrText>PAGE   \* MERGEFORMAT</w:instrText>
                                </w:r>
                                <w:r w:rsidRPr="00C969A7">
                                  <w:rPr>
                                    <w:rFonts w:asciiTheme="minorHAnsi" w:eastAsiaTheme="minorEastAsia" w:hAnsiTheme="minorHAnsi" w:cstheme="minorBidi"/>
                                    <w:sz w:val="28"/>
                                    <w:szCs w:val="28"/>
                                  </w:rPr>
                                  <w:fldChar w:fldCharType="separate"/>
                                </w:r>
                                <w:r w:rsidR="003D3976" w:rsidRPr="003D3976">
                                  <w:rPr>
                                    <w:rFonts w:asciiTheme="majorHAnsi" w:eastAsiaTheme="majorEastAsia" w:hAnsiTheme="majorHAnsi" w:cstheme="majorBidi"/>
                                    <w:noProof/>
                                    <w:sz w:val="28"/>
                                    <w:szCs w:val="28"/>
                                    <w:rtl/>
                                    <w:lang w:val="he-IL"/>
                                  </w:rPr>
                                  <w:t>93</w:t>
                                </w:r>
                                <w:r w:rsidRPr="00C969A7">
                                  <w:rPr>
                                    <w:rFonts w:asciiTheme="majorHAnsi" w:eastAsiaTheme="majorEastAsia" w:hAnsiTheme="majorHAnsi" w:cstheme="majorBidi"/>
                                    <w:sz w:val="28"/>
                                    <w:szCs w:val="28"/>
                                  </w:rPr>
                                  <w:fldChar w:fldCharType="end"/>
                                </w:r>
                              </w:p>
                            </w:sdtContent>
                          </w:sdt>
                        </w:sdtContent>
                      </w:sdt>
                    </w:txbxContent>
                  </v:textbox>
                  <w10:wrap anchorx="margin" anchory="margin"/>
                </v:rect>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90712501"/>
      <w:docPartObj>
        <w:docPartGallery w:val="Page Numbers (Bottom of Page)"/>
        <w:docPartUnique/>
      </w:docPartObj>
    </w:sdtPr>
    <w:sdtEndPr/>
    <w:sdtContent>
      <w:p w:rsidR="00DB02B9" w:rsidRDefault="00DB02B9">
        <w:pPr>
          <w:pStyle w:val="a9"/>
        </w:pPr>
        <w:r>
          <w:rPr>
            <w:noProof/>
            <w:rtl/>
          </w:rPr>
          <mc:AlternateContent>
            <mc:Choice Requires="wps">
              <w:drawing>
                <wp:anchor distT="0" distB="0" distL="114300" distR="114300" simplePos="0" relativeHeight="251657728" behindDoc="0" locked="0" layoutInCell="1" allowOverlap="1" wp14:anchorId="0D7A14AF" wp14:editId="1F7840CA">
                  <wp:simplePos x="0" y="0"/>
                  <wp:positionH relativeFrom="leftMargin">
                    <wp:align>center</wp:align>
                  </wp:positionH>
                  <wp:positionV relativeFrom="bottomMargin">
                    <wp:align>top</wp:align>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700327280"/>
                              </w:sdtPr>
                              <w:sdtEndPr>
                                <w:rPr>
                                  <w:sz w:val="28"/>
                                  <w:szCs w:val="28"/>
                                </w:rPr>
                              </w:sdtEndPr>
                              <w:sdtContent>
                                <w:sdt>
                                  <w:sdtPr>
                                    <w:rPr>
                                      <w:rFonts w:asciiTheme="majorHAnsi" w:eastAsiaTheme="majorEastAsia" w:hAnsiTheme="majorHAnsi" w:cstheme="majorBidi"/>
                                      <w:sz w:val="28"/>
                                      <w:szCs w:val="28"/>
                                      <w:rtl/>
                                    </w:rPr>
                                    <w:id w:val="981820521"/>
                                  </w:sdtPr>
                                  <w:sdtEndPr/>
                                  <w:sdtContent>
                                    <w:p w:rsidR="00DB02B9" w:rsidRPr="00C969A7" w:rsidRDefault="00DB02B9">
                                      <w:pPr>
                                        <w:jc w:val="center"/>
                                        <w:rPr>
                                          <w:rFonts w:asciiTheme="majorHAnsi" w:eastAsiaTheme="majorEastAsia" w:hAnsiTheme="majorHAnsi" w:cstheme="majorBidi"/>
                                          <w:sz w:val="28"/>
                                          <w:szCs w:val="28"/>
                                          <w:rtl/>
                                          <w:cs/>
                                        </w:rPr>
                                      </w:pPr>
                                      <w:r w:rsidRPr="00C969A7">
                                        <w:rPr>
                                          <w:rFonts w:asciiTheme="minorHAnsi" w:eastAsiaTheme="minorEastAsia" w:hAnsiTheme="minorHAnsi" w:cstheme="minorBidi"/>
                                          <w:sz w:val="28"/>
                                          <w:szCs w:val="28"/>
                                        </w:rPr>
                                        <w:fldChar w:fldCharType="begin"/>
                                      </w:r>
                                      <w:r w:rsidRPr="00C969A7">
                                        <w:rPr>
                                          <w:sz w:val="28"/>
                                          <w:szCs w:val="28"/>
                                          <w:rtl/>
                                          <w:cs/>
                                        </w:rPr>
                                        <w:instrText>PAGE   \* MERGEFORMAT</w:instrText>
                                      </w:r>
                                      <w:r w:rsidRPr="00C969A7">
                                        <w:rPr>
                                          <w:rFonts w:asciiTheme="minorHAnsi" w:eastAsiaTheme="minorEastAsia" w:hAnsiTheme="minorHAnsi" w:cstheme="minorBidi"/>
                                          <w:sz w:val="28"/>
                                          <w:szCs w:val="28"/>
                                        </w:rPr>
                                        <w:fldChar w:fldCharType="separate"/>
                                      </w:r>
                                      <w:r w:rsidR="006E5F15" w:rsidRPr="006E5F15">
                                        <w:rPr>
                                          <w:rFonts w:asciiTheme="majorHAnsi" w:eastAsiaTheme="majorEastAsia" w:hAnsiTheme="majorHAnsi" w:cstheme="majorBidi"/>
                                          <w:noProof/>
                                          <w:sz w:val="28"/>
                                          <w:szCs w:val="28"/>
                                          <w:rtl/>
                                          <w:lang w:val="he-IL"/>
                                        </w:rPr>
                                        <w:t>106</w:t>
                                      </w:r>
                                      <w:r w:rsidRPr="00C969A7">
                                        <w:rPr>
                                          <w:rFonts w:asciiTheme="majorHAnsi" w:eastAsiaTheme="majorEastAsia" w:hAnsiTheme="majorHAnsi" w:cstheme="majorBidi"/>
                                          <w:sz w:val="28"/>
                                          <w:szCs w:val="2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left:0;text-align:left;margin-left:0;margin-top:0;width:60pt;height:70.5pt;flip:x;z-index:251657728;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Z5LjgIAAAAFAAAOAAAAZHJzL2Uyb0RvYy54bWysVNuO0zAQfUfiHyy/d5OUpG2iTVd7oYBU&#10;YKWFD3Btp7FwbGO7TXcRH8E7gs/q7zB2dksXeECIPqSeeOZkzpxjn57tOom23DqhVY2zkxQjrqhm&#10;Qq1r/P7dYjTDyHmiGJFa8RrfcofP5k+fnPam4mPdasm4RQCiXNWbGrfemypJHG15R9yJNlzBZqNt&#10;RzyEdp0wS3pA72QyTtNJ0mvLjNWUOwdvr4ZNPI/4TcOpf9s0jnskawy9+fi08bkKz2R+Sqq1JaYV&#10;9L4N8g9ddEQo+OgB6op4gjZW/AbVCWq1040/obpLdNMIyiMHYJOlv7C5aYnhkQsMx5nDmNz/g6Vv&#10;ttcWCVbjYpZhpEgHIu2/7b/uv+y/oywLA+qNqyDvxlzbQNGZpaYfHFL6siVqzc+t1X3LCYO2Yn7y&#10;qCAEDkrRqn+tGaCTjddxVrvGdqiRwrwMhQEa5oF2UZzbgzh85xGFl9MJ6A0SUtialcWzIoqXkCrA&#10;hGJjnX/BdYfCosYWtI+gZLt0HmhA6kNKpKGlYAshZQzsenUpLdoS8Mki/gJzKHHHadALYIWC0FXU&#10;91OZjfP0YlyOFpPZdJQv8mJUTtPZKM3Ki3KS5mV+tfgcGsnyqhWMcbUUij94Lcv/Tst71w8uiW5D&#10;fY3LYlxEjo+6dMdkYGZhbH8g0wkPR0+KDuZ5SCJVUPK5YlBAKk+EHNbJ4/bjaGAGD/9xKlH3IPVg&#10;Gb9b7aKzDiZaaXYLRrAa5AEl4dqARavtHUY9HMEau48bYjlG8pUCM5VZnoczG4O8mI4hsMc7q+Md&#10;oihA1dhjNCwv/XDON8aKdQtfGjym9DkYsBHREsGcQ1fAJARwzCKn+yshnOPjOGb9vLjmPwAAAP//&#10;AwBQSwMEFAAGAAgAAAAhAHBYKd3aAAAABQEAAA8AAABkcnMvZG93bnJldi54bWxMj0FLw0AQhe+C&#10;/2EZwYvY3UoQidkUETzUU60F6W2aHZOY7GzIbpv475160cswwxve+16xmn2vTjTGNrCF5cKAIq6C&#10;a7m2sHt/uX0AFROywz4wWfimCKvy8qLA3IWJ3+i0TbUSE445WmhSGnKtY9WQx7gIA7Fon2H0mOQc&#10;a+1GnMTc9/rOmHvtsWVJaHCg54aqbnv0Fqab9T77yGgTdpup41ezd93X2trrq/npEVSiOf09wxlf&#10;0KEUpkM4souqtyBF0u88axIF6iBLtjSgy0L/py9/AAAA//8DAFBLAQItABQABgAIAAAAIQC2gziS&#10;/gAAAOEBAAATAAAAAAAAAAAAAAAAAAAAAABbQ29udGVudF9UeXBlc10ueG1sUEsBAi0AFAAGAAgA&#10;AAAhADj9If/WAAAAlAEAAAsAAAAAAAAAAAAAAAAALwEAAF9yZWxzLy5yZWxzUEsBAi0AFAAGAAgA&#10;AAAhADCZnkuOAgAAAAUAAA4AAAAAAAAAAAAAAAAALgIAAGRycy9lMm9Eb2MueG1sUEsBAi0AFAAG&#10;AAgAAAAhAHBYKd3aAAAABQEAAA8AAAAAAAAAAAAAAAAA6AQAAGRycy9kb3ducmV2LnhtbFBLBQYA&#10;AAAABAAEAPMAAADvBQAAAAA=&#10;" stroked="f">
                  <v:textbox>
                    <w:txbxContent>
                      <w:sdt>
                        <w:sdtPr>
                          <w:rPr>
                            <w:rFonts w:asciiTheme="majorHAnsi" w:eastAsiaTheme="majorEastAsia" w:hAnsiTheme="majorHAnsi" w:cstheme="majorBidi"/>
                            <w:sz w:val="48"/>
                            <w:szCs w:val="48"/>
                            <w:rtl/>
                          </w:rPr>
                          <w:id w:val="-700327280"/>
                        </w:sdtPr>
                        <w:sdtEndPr>
                          <w:rPr>
                            <w:sz w:val="28"/>
                            <w:szCs w:val="28"/>
                          </w:rPr>
                        </w:sdtEndPr>
                        <w:sdtContent>
                          <w:sdt>
                            <w:sdtPr>
                              <w:rPr>
                                <w:rFonts w:asciiTheme="majorHAnsi" w:eastAsiaTheme="majorEastAsia" w:hAnsiTheme="majorHAnsi" w:cstheme="majorBidi"/>
                                <w:sz w:val="28"/>
                                <w:szCs w:val="28"/>
                                <w:rtl/>
                              </w:rPr>
                              <w:id w:val="981820521"/>
                            </w:sdtPr>
                            <w:sdtEndPr/>
                            <w:sdtContent>
                              <w:p w:rsidR="00DB02B9" w:rsidRPr="00C969A7" w:rsidRDefault="00DB02B9">
                                <w:pPr>
                                  <w:jc w:val="center"/>
                                  <w:rPr>
                                    <w:rFonts w:asciiTheme="majorHAnsi" w:eastAsiaTheme="majorEastAsia" w:hAnsiTheme="majorHAnsi" w:cstheme="majorBidi"/>
                                    <w:sz w:val="28"/>
                                    <w:szCs w:val="28"/>
                                    <w:rtl/>
                                    <w:cs/>
                                  </w:rPr>
                                </w:pPr>
                                <w:r w:rsidRPr="00C969A7">
                                  <w:rPr>
                                    <w:rFonts w:asciiTheme="minorHAnsi" w:eastAsiaTheme="minorEastAsia" w:hAnsiTheme="minorHAnsi" w:cstheme="minorBidi"/>
                                    <w:sz w:val="28"/>
                                    <w:szCs w:val="28"/>
                                  </w:rPr>
                                  <w:fldChar w:fldCharType="begin"/>
                                </w:r>
                                <w:r w:rsidRPr="00C969A7">
                                  <w:rPr>
                                    <w:sz w:val="28"/>
                                    <w:szCs w:val="28"/>
                                    <w:rtl/>
                                    <w:cs/>
                                  </w:rPr>
                                  <w:instrText>PAGE   \* MERGEFORMAT</w:instrText>
                                </w:r>
                                <w:r w:rsidRPr="00C969A7">
                                  <w:rPr>
                                    <w:rFonts w:asciiTheme="minorHAnsi" w:eastAsiaTheme="minorEastAsia" w:hAnsiTheme="minorHAnsi" w:cstheme="minorBidi"/>
                                    <w:sz w:val="28"/>
                                    <w:szCs w:val="28"/>
                                  </w:rPr>
                                  <w:fldChar w:fldCharType="separate"/>
                                </w:r>
                                <w:r w:rsidR="006E5F15" w:rsidRPr="006E5F15">
                                  <w:rPr>
                                    <w:rFonts w:asciiTheme="majorHAnsi" w:eastAsiaTheme="majorEastAsia" w:hAnsiTheme="majorHAnsi" w:cstheme="majorBidi"/>
                                    <w:noProof/>
                                    <w:sz w:val="28"/>
                                    <w:szCs w:val="28"/>
                                    <w:rtl/>
                                    <w:lang w:val="he-IL"/>
                                  </w:rPr>
                                  <w:t>106</w:t>
                                </w:r>
                                <w:r w:rsidRPr="00C969A7">
                                  <w:rPr>
                                    <w:rFonts w:asciiTheme="majorHAnsi" w:eastAsiaTheme="majorEastAsia" w:hAnsiTheme="majorHAnsi" w:cstheme="majorBidi"/>
                                    <w:sz w:val="28"/>
                                    <w:szCs w:val="28"/>
                                  </w:rPr>
                                  <w:fldChar w:fldCharType="end"/>
                                </w:r>
                              </w:p>
                            </w:sdtContent>
                          </w:sdt>
                        </w:sdtContent>
                      </w:sdt>
                    </w:txbxContent>
                  </v:textbox>
                  <w10:wrap anchorx="margin" anchory="margin"/>
                </v:rect>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2A8D" w:rsidRDefault="002E2A8D">
      <w:r>
        <w:separator/>
      </w:r>
    </w:p>
  </w:footnote>
  <w:footnote w:type="continuationSeparator" w:id="0">
    <w:p w:rsidR="002E2A8D" w:rsidRDefault="002E2A8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24321"/>
    <w:multiLevelType w:val="multilevel"/>
    <w:tmpl w:val="F54E3C14"/>
    <w:lvl w:ilvl="0">
      <w:start w:val="7"/>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5"/>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1194A50"/>
    <w:multiLevelType w:val="multilevel"/>
    <w:tmpl w:val="FA4A9186"/>
    <w:lvl w:ilvl="0">
      <w:start w:val="3"/>
      <w:numFmt w:val="decimal"/>
      <w:lvlText w:val="%1."/>
      <w:lvlJc w:val="left"/>
      <w:pPr>
        <w:ind w:left="360" w:hanging="360"/>
      </w:pPr>
      <w:rPr>
        <w:rFonts w:hint="default"/>
      </w:rPr>
    </w:lvl>
    <w:lvl w:ilvl="1">
      <w:start w:val="8"/>
      <w:numFmt w:val="decimal"/>
      <w:lvlText w:val="%1.%2."/>
      <w:lvlJc w:val="left"/>
      <w:pPr>
        <w:ind w:left="360" w:hanging="360"/>
      </w:pPr>
      <w:rPr>
        <w:rFonts w:cs="David"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3FE6442"/>
    <w:multiLevelType w:val="singleLevel"/>
    <w:tmpl w:val="0DAE108A"/>
    <w:lvl w:ilvl="0">
      <w:start w:val="1"/>
      <w:numFmt w:val="decimal"/>
      <w:lvlText w:val="(%1)"/>
      <w:legacy w:legacy="1" w:legacySpace="0" w:legacyIndent="283"/>
      <w:lvlJc w:val="left"/>
    </w:lvl>
  </w:abstractNum>
  <w:abstractNum w:abstractNumId="3">
    <w:nsid w:val="0771343E"/>
    <w:multiLevelType w:val="hybridMultilevel"/>
    <w:tmpl w:val="EC1A65A0"/>
    <w:lvl w:ilvl="0" w:tplc="6324EFB4">
      <w:start w:val="1"/>
      <w:numFmt w:val="hebrew1"/>
      <w:lvlText w:val="%1."/>
      <w:lvlJc w:val="center"/>
      <w:pPr>
        <w:tabs>
          <w:tab w:val="num" w:pos="720"/>
        </w:tabs>
        <w:ind w:left="720" w:hanging="360"/>
      </w:pPr>
      <w:rPr>
        <w:rFonts w:ascii="Times New Roman" w:hAnsi="Times New Roman" w:cs="Times New Roman"/>
        <w:sz w:val="24"/>
        <w:szCs w:val="24"/>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4">
    <w:nsid w:val="087221AC"/>
    <w:multiLevelType w:val="hybridMultilevel"/>
    <w:tmpl w:val="B24A5F0A"/>
    <w:lvl w:ilvl="0" w:tplc="6C429CD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9DF52B8"/>
    <w:multiLevelType w:val="hybridMultilevel"/>
    <w:tmpl w:val="12B291C6"/>
    <w:lvl w:ilvl="0" w:tplc="FFFFFFFF">
      <w:start w:val="1"/>
      <w:numFmt w:val="decimal"/>
      <w:lvlText w:val="%1."/>
      <w:lvlJc w:val="left"/>
      <w:pPr>
        <w:tabs>
          <w:tab w:val="num" w:pos="720"/>
        </w:tabs>
        <w:ind w:left="720" w:right="720" w:hanging="360"/>
      </w:pPr>
    </w:lvl>
    <w:lvl w:ilvl="1" w:tplc="FFFFFFFF">
      <w:start w:val="1"/>
      <w:numFmt w:val="decimal"/>
      <w:lvlText w:val="%2."/>
      <w:lvlJc w:val="left"/>
      <w:pPr>
        <w:tabs>
          <w:tab w:val="num" w:pos="1440"/>
        </w:tabs>
        <w:ind w:left="1440" w:right="1440" w:hanging="360"/>
      </w:pPr>
    </w:lvl>
    <w:lvl w:ilvl="2" w:tplc="FFFFFFFF">
      <w:start w:val="1"/>
      <w:numFmt w:val="decimal"/>
      <w:lvlText w:val="%3."/>
      <w:lvlJc w:val="left"/>
      <w:pPr>
        <w:tabs>
          <w:tab w:val="num" w:pos="2160"/>
        </w:tabs>
        <w:ind w:left="2160" w:right="2160" w:hanging="360"/>
      </w:pPr>
    </w:lvl>
    <w:lvl w:ilvl="3" w:tplc="FFFFFFFF">
      <w:start w:val="1"/>
      <w:numFmt w:val="decimal"/>
      <w:lvlText w:val="%4."/>
      <w:lvlJc w:val="left"/>
      <w:pPr>
        <w:tabs>
          <w:tab w:val="num" w:pos="2880"/>
        </w:tabs>
        <w:ind w:left="2880" w:right="2880" w:hanging="360"/>
      </w:pPr>
    </w:lvl>
    <w:lvl w:ilvl="4" w:tplc="FFFFFFFF">
      <w:start w:val="1"/>
      <w:numFmt w:val="decimal"/>
      <w:lvlText w:val="%5."/>
      <w:lvlJc w:val="left"/>
      <w:pPr>
        <w:tabs>
          <w:tab w:val="num" w:pos="3600"/>
        </w:tabs>
        <w:ind w:left="3600" w:right="3600" w:hanging="360"/>
      </w:pPr>
    </w:lvl>
    <w:lvl w:ilvl="5" w:tplc="FFFFFFFF">
      <w:start w:val="1"/>
      <w:numFmt w:val="decimal"/>
      <w:lvlText w:val="%6."/>
      <w:lvlJc w:val="left"/>
      <w:pPr>
        <w:tabs>
          <w:tab w:val="num" w:pos="4320"/>
        </w:tabs>
        <w:ind w:left="4320" w:right="4320" w:hanging="360"/>
      </w:pPr>
    </w:lvl>
    <w:lvl w:ilvl="6" w:tplc="FFFFFFFF">
      <w:start w:val="1"/>
      <w:numFmt w:val="decimal"/>
      <w:lvlText w:val="%7."/>
      <w:lvlJc w:val="left"/>
      <w:pPr>
        <w:tabs>
          <w:tab w:val="num" w:pos="5040"/>
        </w:tabs>
        <w:ind w:left="5040" w:right="5040" w:hanging="360"/>
      </w:pPr>
    </w:lvl>
    <w:lvl w:ilvl="7" w:tplc="FFFFFFFF">
      <w:start w:val="1"/>
      <w:numFmt w:val="decimal"/>
      <w:lvlText w:val="%8."/>
      <w:lvlJc w:val="left"/>
      <w:pPr>
        <w:tabs>
          <w:tab w:val="num" w:pos="5760"/>
        </w:tabs>
        <w:ind w:left="5760" w:right="5760" w:hanging="360"/>
      </w:pPr>
    </w:lvl>
    <w:lvl w:ilvl="8" w:tplc="FFFFFFFF">
      <w:start w:val="1"/>
      <w:numFmt w:val="decimal"/>
      <w:lvlText w:val="%9."/>
      <w:lvlJc w:val="left"/>
      <w:pPr>
        <w:tabs>
          <w:tab w:val="num" w:pos="6480"/>
        </w:tabs>
        <w:ind w:left="6480" w:right="6480" w:hanging="360"/>
      </w:pPr>
    </w:lvl>
  </w:abstractNum>
  <w:abstractNum w:abstractNumId="6">
    <w:nsid w:val="0D7D3346"/>
    <w:multiLevelType w:val="multilevel"/>
    <w:tmpl w:val="E50818FE"/>
    <w:lvl w:ilvl="0">
      <w:start w:val="12"/>
      <w:numFmt w:val="decimal"/>
      <w:lvlText w:val="%1."/>
      <w:lvlJc w:val="left"/>
      <w:pPr>
        <w:ind w:left="480" w:hanging="480"/>
      </w:pPr>
      <w:rPr>
        <w:rFonts w:hint="default"/>
      </w:rPr>
    </w:lvl>
    <w:lvl w:ilvl="1">
      <w:start w:val="4"/>
      <w:numFmt w:val="decimal"/>
      <w:lvlText w:val="%1.%2."/>
      <w:lvlJc w:val="left"/>
      <w:pPr>
        <w:ind w:left="804" w:hanging="720"/>
      </w:pPr>
      <w:rPr>
        <w:rFonts w:hint="default"/>
      </w:rPr>
    </w:lvl>
    <w:lvl w:ilvl="2">
      <w:start w:val="1"/>
      <w:numFmt w:val="decimal"/>
      <w:lvlText w:val="%1.%2.%3."/>
      <w:lvlJc w:val="left"/>
      <w:pPr>
        <w:ind w:left="888" w:hanging="720"/>
      </w:pPr>
      <w:rPr>
        <w:rFonts w:hint="default"/>
      </w:rPr>
    </w:lvl>
    <w:lvl w:ilvl="3">
      <w:start w:val="1"/>
      <w:numFmt w:val="decimal"/>
      <w:lvlText w:val="%1.%2.%3.%4."/>
      <w:lvlJc w:val="left"/>
      <w:pPr>
        <w:ind w:left="1332" w:hanging="1080"/>
      </w:pPr>
      <w:rPr>
        <w:rFonts w:hint="default"/>
      </w:rPr>
    </w:lvl>
    <w:lvl w:ilvl="4">
      <w:start w:val="1"/>
      <w:numFmt w:val="decimal"/>
      <w:lvlText w:val="%1.%2.%3.%4.%5."/>
      <w:lvlJc w:val="left"/>
      <w:pPr>
        <w:ind w:left="1416" w:hanging="1080"/>
      </w:pPr>
      <w:rPr>
        <w:rFonts w:hint="default"/>
      </w:rPr>
    </w:lvl>
    <w:lvl w:ilvl="5">
      <w:start w:val="1"/>
      <w:numFmt w:val="decimal"/>
      <w:lvlText w:val="%1.%2.%3.%4.%5.%6."/>
      <w:lvlJc w:val="left"/>
      <w:pPr>
        <w:ind w:left="1860" w:hanging="1440"/>
      </w:pPr>
      <w:rPr>
        <w:rFonts w:hint="default"/>
      </w:rPr>
    </w:lvl>
    <w:lvl w:ilvl="6">
      <w:start w:val="1"/>
      <w:numFmt w:val="decimal"/>
      <w:lvlText w:val="%1.%2.%3.%4.%5.%6.%7."/>
      <w:lvlJc w:val="left"/>
      <w:pPr>
        <w:ind w:left="1944" w:hanging="1440"/>
      </w:pPr>
      <w:rPr>
        <w:rFonts w:hint="default"/>
      </w:rPr>
    </w:lvl>
    <w:lvl w:ilvl="7">
      <w:start w:val="1"/>
      <w:numFmt w:val="decimal"/>
      <w:lvlText w:val="%1.%2.%3.%4.%5.%6.%7.%8."/>
      <w:lvlJc w:val="left"/>
      <w:pPr>
        <w:ind w:left="2388" w:hanging="1800"/>
      </w:pPr>
      <w:rPr>
        <w:rFonts w:hint="default"/>
      </w:rPr>
    </w:lvl>
    <w:lvl w:ilvl="8">
      <w:start w:val="1"/>
      <w:numFmt w:val="decimal"/>
      <w:lvlText w:val="%1.%2.%3.%4.%5.%6.%7.%8.%9."/>
      <w:lvlJc w:val="left"/>
      <w:pPr>
        <w:ind w:left="2472" w:hanging="1800"/>
      </w:pPr>
      <w:rPr>
        <w:rFonts w:hint="default"/>
      </w:rPr>
    </w:lvl>
  </w:abstractNum>
  <w:abstractNum w:abstractNumId="7">
    <w:nsid w:val="0E366B60"/>
    <w:multiLevelType w:val="multilevel"/>
    <w:tmpl w:val="4522900E"/>
    <w:lvl w:ilvl="0">
      <w:start w:val="1"/>
      <w:numFmt w:val="decimal"/>
      <w:lvlText w:val="%1."/>
      <w:lvlJc w:val="left"/>
      <w:pPr>
        <w:ind w:left="360" w:hanging="360"/>
      </w:pPr>
      <w:rPr>
        <w:rFonts w:cs="David"/>
        <w:sz w:val="24"/>
        <w:szCs w:val="24"/>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E9C2F92"/>
    <w:multiLevelType w:val="hybridMultilevel"/>
    <w:tmpl w:val="6FF8DD18"/>
    <w:lvl w:ilvl="0" w:tplc="04090013">
      <w:start w:val="1"/>
      <w:numFmt w:val="decimal"/>
      <w:lvlText w:val="%1."/>
      <w:lvlJc w:val="left"/>
      <w:pPr>
        <w:tabs>
          <w:tab w:val="num" w:pos="360"/>
        </w:tabs>
        <w:ind w:left="360" w:hanging="360"/>
      </w:pPr>
      <w:rPr>
        <w:rFonts w:ascii="Times New Roman" w:hAnsi="Times New Roman" w:cs="David" w:hint="default"/>
      </w:rPr>
    </w:lvl>
    <w:lvl w:ilvl="1" w:tplc="04090019">
      <w:start w:val="1"/>
      <w:numFmt w:val="hebrew1"/>
      <w:lvlText w:val="(%2)"/>
      <w:lvlJc w:val="left"/>
      <w:pPr>
        <w:tabs>
          <w:tab w:val="num" w:pos="1080"/>
        </w:tabs>
        <w:ind w:left="1080" w:hanging="360"/>
      </w:pPr>
      <w:rPr>
        <w:rFonts w:ascii="Times New Roman" w:hAnsi="Times New Roman" w:cs="David" w:hint="default"/>
        <w:sz w:val="24"/>
        <w:szCs w:val="24"/>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9">
    <w:nsid w:val="112D1D98"/>
    <w:multiLevelType w:val="multilevel"/>
    <w:tmpl w:val="9AECF1E4"/>
    <w:lvl w:ilvl="0">
      <w:start w:val="5"/>
      <w:numFmt w:val="decimal"/>
      <w:lvlText w:val="%1"/>
      <w:lvlJc w:val="left"/>
      <w:pPr>
        <w:ind w:left="435" w:hanging="435"/>
      </w:pPr>
      <w:rPr>
        <w:rFonts w:ascii="Times New Roman" w:hAnsi="Times New Roman" w:hint="default"/>
      </w:rPr>
    </w:lvl>
    <w:lvl w:ilvl="1">
      <w:start w:val="1"/>
      <w:numFmt w:val="decimal"/>
      <w:lvlText w:val="%1.%2"/>
      <w:lvlJc w:val="left"/>
      <w:pPr>
        <w:ind w:left="435" w:hanging="435"/>
      </w:pPr>
      <w:rPr>
        <w:rFonts w:ascii="Times New Roman" w:hAnsi="Times New Roman" w:cs="David" w:hint="default"/>
        <w:b w:val="0"/>
        <w:bCs w:val="0"/>
        <w:sz w:val="24"/>
        <w:szCs w:val="24"/>
      </w:rPr>
    </w:lvl>
    <w:lvl w:ilvl="2">
      <w:start w:val="1"/>
      <w:numFmt w:val="decimal"/>
      <w:lvlText w:val="%1.%2.%3"/>
      <w:lvlJc w:val="left"/>
      <w:pPr>
        <w:ind w:left="720" w:hanging="720"/>
      </w:pPr>
      <w:rPr>
        <w:rFonts w:ascii="Times New Roman" w:hAnsi="Times New Roman" w:cs="David" w:hint="default"/>
        <w:sz w:val="24"/>
        <w:szCs w:val="24"/>
      </w:rPr>
    </w:lvl>
    <w:lvl w:ilvl="3">
      <w:start w:val="1"/>
      <w:numFmt w:val="decimal"/>
      <w:lvlText w:val="%1.%2.%3.%4"/>
      <w:lvlJc w:val="left"/>
      <w:pPr>
        <w:ind w:left="720" w:hanging="720"/>
      </w:pPr>
      <w:rPr>
        <w:rFonts w:ascii="Times New Roman" w:hAnsi="Times New Roman" w:cs="David" w:hint="default"/>
        <w:sz w:val="24"/>
        <w:szCs w:val="24"/>
      </w:rPr>
    </w:lvl>
    <w:lvl w:ilvl="4">
      <w:start w:val="1"/>
      <w:numFmt w:val="decimal"/>
      <w:lvlText w:val="%1.%2.%3.%4.%5"/>
      <w:lvlJc w:val="left"/>
      <w:pPr>
        <w:ind w:left="1080" w:hanging="1080"/>
      </w:pPr>
      <w:rPr>
        <w:rFonts w:ascii="Times New Roman" w:hAnsi="Times New Roman" w:hint="default"/>
      </w:rPr>
    </w:lvl>
    <w:lvl w:ilvl="5">
      <w:start w:val="1"/>
      <w:numFmt w:val="decimal"/>
      <w:lvlText w:val="%1.%2.%3.%4.%5.%6"/>
      <w:lvlJc w:val="left"/>
      <w:pPr>
        <w:ind w:left="1080" w:hanging="1080"/>
      </w:pPr>
      <w:rPr>
        <w:rFonts w:ascii="Times New Roman" w:hAnsi="Times New Roman" w:hint="default"/>
      </w:rPr>
    </w:lvl>
    <w:lvl w:ilvl="6">
      <w:start w:val="1"/>
      <w:numFmt w:val="decimal"/>
      <w:lvlText w:val="%1.%2.%3.%4.%5.%6.%7"/>
      <w:lvlJc w:val="left"/>
      <w:pPr>
        <w:ind w:left="1080" w:hanging="1080"/>
      </w:pPr>
      <w:rPr>
        <w:rFonts w:ascii="Times New Roman" w:hAnsi="Times New Roman" w:hint="default"/>
      </w:rPr>
    </w:lvl>
    <w:lvl w:ilvl="7">
      <w:start w:val="1"/>
      <w:numFmt w:val="decimal"/>
      <w:lvlText w:val="%1.%2.%3.%4.%5.%6.%7.%8"/>
      <w:lvlJc w:val="left"/>
      <w:pPr>
        <w:ind w:left="1440" w:hanging="1440"/>
      </w:pPr>
      <w:rPr>
        <w:rFonts w:ascii="Times New Roman" w:hAnsi="Times New Roman" w:hint="default"/>
      </w:rPr>
    </w:lvl>
    <w:lvl w:ilvl="8">
      <w:start w:val="1"/>
      <w:numFmt w:val="decimal"/>
      <w:lvlText w:val="%1.%2.%3.%4.%5.%6.%7.%8.%9"/>
      <w:lvlJc w:val="left"/>
      <w:pPr>
        <w:ind w:left="1440" w:hanging="1440"/>
      </w:pPr>
      <w:rPr>
        <w:rFonts w:ascii="Times New Roman" w:hAnsi="Times New Roman" w:hint="default"/>
      </w:rPr>
    </w:lvl>
  </w:abstractNum>
  <w:abstractNum w:abstractNumId="10">
    <w:nsid w:val="16A44695"/>
    <w:multiLevelType w:val="hybridMultilevel"/>
    <w:tmpl w:val="97DE9C6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1">
    <w:nsid w:val="16E90CF2"/>
    <w:multiLevelType w:val="hybridMultilevel"/>
    <w:tmpl w:val="E62A636E"/>
    <w:lvl w:ilvl="0" w:tplc="F490B986">
      <w:start w:val="1"/>
      <w:numFmt w:val="hebrew1"/>
      <w:lvlText w:val="%1."/>
      <w:lvlJc w:val="left"/>
      <w:pPr>
        <w:tabs>
          <w:tab w:val="num" w:pos="2280"/>
        </w:tabs>
        <w:ind w:left="2280" w:right="1200" w:hanging="360"/>
      </w:pPr>
      <w:rPr>
        <w:rFonts w:hint="default"/>
        <w:lang w:val="en-US"/>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2">
    <w:nsid w:val="19FC15E3"/>
    <w:multiLevelType w:val="hybridMultilevel"/>
    <w:tmpl w:val="90A6C6A8"/>
    <w:lvl w:ilvl="0" w:tplc="8D5CAB4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B331C51"/>
    <w:multiLevelType w:val="multilevel"/>
    <w:tmpl w:val="447C9C1E"/>
    <w:lvl w:ilvl="0">
      <w:start w:val="7"/>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cs="David"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1FA077A0"/>
    <w:multiLevelType w:val="singleLevel"/>
    <w:tmpl w:val="3C6A3644"/>
    <w:lvl w:ilvl="0">
      <w:start w:val="1"/>
      <w:numFmt w:val="decimal"/>
      <w:lvlText w:val="%1."/>
      <w:lvlJc w:val="left"/>
      <w:pPr>
        <w:tabs>
          <w:tab w:val="num" w:pos="360"/>
        </w:tabs>
        <w:ind w:left="360" w:hanging="360"/>
      </w:pPr>
      <w:rPr>
        <w:rFonts w:hint="default"/>
      </w:rPr>
    </w:lvl>
  </w:abstractNum>
  <w:abstractNum w:abstractNumId="15">
    <w:nsid w:val="1FF70543"/>
    <w:multiLevelType w:val="multilevel"/>
    <w:tmpl w:val="80329310"/>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13" w:hanging="504"/>
      </w:p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2055910"/>
    <w:multiLevelType w:val="multilevel"/>
    <w:tmpl w:val="FF120B66"/>
    <w:lvl w:ilvl="0">
      <w:start w:val="8"/>
      <w:numFmt w:val="decimal"/>
      <w:lvlText w:val="%1"/>
      <w:lvlJc w:val="left"/>
      <w:pPr>
        <w:ind w:left="435" w:hanging="435"/>
      </w:pPr>
      <w:rPr>
        <w:rFonts w:ascii="Arial" w:hAnsi="Arial" w:hint="default"/>
      </w:rPr>
    </w:lvl>
    <w:lvl w:ilvl="1">
      <w:start w:val="4"/>
      <w:numFmt w:val="decimal"/>
      <w:lvlText w:val="%1.%2"/>
      <w:lvlJc w:val="left"/>
      <w:pPr>
        <w:ind w:left="1185" w:hanging="435"/>
      </w:pPr>
      <w:rPr>
        <w:rFonts w:ascii="Arial" w:hAnsi="Arial" w:hint="default"/>
      </w:rPr>
    </w:lvl>
    <w:lvl w:ilvl="2">
      <w:start w:val="1"/>
      <w:numFmt w:val="decimal"/>
      <w:lvlText w:val="%1.%2.%3"/>
      <w:lvlJc w:val="left"/>
      <w:pPr>
        <w:ind w:left="2220" w:hanging="720"/>
      </w:pPr>
      <w:rPr>
        <w:rFonts w:ascii="Arial" w:hAnsi="Arial" w:hint="default"/>
      </w:rPr>
    </w:lvl>
    <w:lvl w:ilvl="3">
      <w:start w:val="1"/>
      <w:numFmt w:val="decimal"/>
      <w:lvlText w:val="%1.%2.%3.%4"/>
      <w:lvlJc w:val="left"/>
      <w:pPr>
        <w:ind w:left="2970" w:hanging="720"/>
      </w:pPr>
      <w:rPr>
        <w:rFonts w:ascii="Arial" w:hAnsi="Arial" w:hint="default"/>
      </w:rPr>
    </w:lvl>
    <w:lvl w:ilvl="4">
      <w:start w:val="1"/>
      <w:numFmt w:val="decimal"/>
      <w:lvlText w:val="%1.%2.%3.%4.%5"/>
      <w:lvlJc w:val="left"/>
      <w:pPr>
        <w:ind w:left="4080" w:hanging="1080"/>
      </w:pPr>
      <w:rPr>
        <w:rFonts w:ascii="Arial" w:hAnsi="Arial" w:hint="default"/>
      </w:rPr>
    </w:lvl>
    <w:lvl w:ilvl="5">
      <w:start w:val="1"/>
      <w:numFmt w:val="decimal"/>
      <w:lvlText w:val="%1.%2.%3.%4.%5.%6"/>
      <w:lvlJc w:val="left"/>
      <w:pPr>
        <w:ind w:left="4830" w:hanging="1080"/>
      </w:pPr>
      <w:rPr>
        <w:rFonts w:ascii="Arial" w:hAnsi="Arial" w:hint="default"/>
      </w:rPr>
    </w:lvl>
    <w:lvl w:ilvl="6">
      <w:start w:val="1"/>
      <w:numFmt w:val="decimal"/>
      <w:lvlText w:val="%1.%2.%3.%4.%5.%6.%7"/>
      <w:lvlJc w:val="left"/>
      <w:pPr>
        <w:ind w:left="5940" w:hanging="1440"/>
      </w:pPr>
      <w:rPr>
        <w:rFonts w:ascii="Arial" w:hAnsi="Arial" w:hint="default"/>
      </w:rPr>
    </w:lvl>
    <w:lvl w:ilvl="7">
      <w:start w:val="1"/>
      <w:numFmt w:val="decimal"/>
      <w:lvlText w:val="%1.%2.%3.%4.%5.%6.%7.%8"/>
      <w:lvlJc w:val="left"/>
      <w:pPr>
        <w:ind w:left="6690" w:hanging="1440"/>
      </w:pPr>
      <w:rPr>
        <w:rFonts w:ascii="Arial" w:hAnsi="Arial" w:hint="default"/>
      </w:rPr>
    </w:lvl>
    <w:lvl w:ilvl="8">
      <w:start w:val="1"/>
      <w:numFmt w:val="decimal"/>
      <w:lvlText w:val="%1.%2.%3.%4.%5.%6.%7.%8.%9"/>
      <w:lvlJc w:val="left"/>
      <w:pPr>
        <w:ind w:left="7800" w:hanging="1800"/>
      </w:pPr>
      <w:rPr>
        <w:rFonts w:ascii="Arial" w:hAnsi="Arial" w:hint="default"/>
      </w:rPr>
    </w:lvl>
  </w:abstractNum>
  <w:abstractNum w:abstractNumId="17">
    <w:nsid w:val="28074ECE"/>
    <w:multiLevelType w:val="hybridMultilevel"/>
    <w:tmpl w:val="157E01C0"/>
    <w:lvl w:ilvl="0" w:tplc="E35AA0F2">
      <w:start w:val="1"/>
      <w:numFmt w:val="decimal"/>
      <w:lvlText w:val="(%1)"/>
      <w:lvlJc w:val="left"/>
      <w:pPr>
        <w:tabs>
          <w:tab w:val="num" w:pos="1575"/>
        </w:tabs>
        <w:ind w:left="1575" w:right="1575" w:hanging="360"/>
      </w:pPr>
    </w:lvl>
    <w:lvl w:ilvl="1" w:tplc="040D0019">
      <w:start w:val="1"/>
      <w:numFmt w:val="decimal"/>
      <w:lvlText w:val="%2."/>
      <w:lvlJc w:val="left"/>
      <w:pPr>
        <w:tabs>
          <w:tab w:val="num" w:pos="1440"/>
        </w:tabs>
        <w:ind w:left="1440" w:right="1440" w:hanging="360"/>
      </w:p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18">
    <w:nsid w:val="2E163E81"/>
    <w:multiLevelType w:val="hybridMultilevel"/>
    <w:tmpl w:val="E0002008"/>
    <w:lvl w:ilvl="0" w:tplc="E0FE12B6">
      <w:start w:val="1"/>
      <w:numFmt w:val="decimal"/>
      <w:lvlText w:val="%1."/>
      <w:lvlJc w:val="left"/>
      <w:pPr>
        <w:tabs>
          <w:tab w:val="num" w:pos="720"/>
        </w:tabs>
        <w:ind w:left="720" w:hanging="360"/>
      </w:pPr>
    </w:lvl>
    <w:lvl w:ilvl="1" w:tplc="577A6820">
      <w:start w:val="1"/>
      <w:numFmt w:val="lowerLetter"/>
      <w:lvlText w:val="%2."/>
      <w:lvlJc w:val="left"/>
      <w:pPr>
        <w:tabs>
          <w:tab w:val="num" w:pos="1515"/>
        </w:tabs>
        <w:ind w:left="1515" w:hanging="360"/>
      </w:pPr>
    </w:lvl>
    <w:lvl w:ilvl="2" w:tplc="0409001B">
      <w:start w:val="1"/>
      <w:numFmt w:val="decimal"/>
      <w:lvlText w:val="%3."/>
      <w:lvlJc w:val="left"/>
      <w:pPr>
        <w:tabs>
          <w:tab w:val="num" w:pos="2340"/>
        </w:tabs>
        <w:ind w:left="2340" w:hanging="360"/>
      </w:pPr>
    </w:lvl>
    <w:lvl w:ilvl="3" w:tplc="0409000F">
      <w:start w:val="1"/>
      <w:numFmt w:val="decimal"/>
      <w:lvlText w:val="%4."/>
      <w:lvlJc w:val="left"/>
      <w:pPr>
        <w:tabs>
          <w:tab w:val="num" w:pos="3060"/>
        </w:tabs>
        <w:ind w:left="3060" w:hanging="360"/>
      </w:pPr>
    </w:lvl>
    <w:lvl w:ilvl="4" w:tplc="04090019">
      <w:start w:val="1"/>
      <w:numFmt w:val="decimal"/>
      <w:lvlText w:val="%5."/>
      <w:lvlJc w:val="left"/>
      <w:pPr>
        <w:tabs>
          <w:tab w:val="num" w:pos="3780"/>
        </w:tabs>
        <w:ind w:left="3780" w:hanging="360"/>
      </w:pPr>
    </w:lvl>
    <w:lvl w:ilvl="5" w:tplc="0409001B">
      <w:start w:val="1"/>
      <w:numFmt w:val="decimal"/>
      <w:lvlText w:val="%6."/>
      <w:lvlJc w:val="left"/>
      <w:pPr>
        <w:tabs>
          <w:tab w:val="num" w:pos="4500"/>
        </w:tabs>
        <w:ind w:left="4500" w:hanging="360"/>
      </w:pPr>
    </w:lvl>
    <w:lvl w:ilvl="6" w:tplc="0409000F">
      <w:start w:val="1"/>
      <w:numFmt w:val="decimal"/>
      <w:lvlText w:val="%7."/>
      <w:lvlJc w:val="left"/>
      <w:pPr>
        <w:tabs>
          <w:tab w:val="num" w:pos="5220"/>
        </w:tabs>
        <w:ind w:left="5220" w:hanging="360"/>
      </w:pPr>
    </w:lvl>
    <w:lvl w:ilvl="7" w:tplc="04090019">
      <w:start w:val="1"/>
      <w:numFmt w:val="decimal"/>
      <w:lvlText w:val="%8."/>
      <w:lvlJc w:val="left"/>
      <w:pPr>
        <w:tabs>
          <w:tab w:val="num" w:pos="5940"/>
        </w:tabs>
        <w:ind w:left="5940" w:hanging="360"/>
      </w:pPr>
    </w:lvl>
    <w:lvl w:ilvl="8" w:tplc="0409001B">
      <w:start w:val="1"/>
      <w:numFmt w:val="decimal"/>
      <w:lvlText w:val="%9."/>
      <w:lvlJc w:val="left"/>
      <w:pPr>
        <w:tabs>
          <w:tab w:val="num" w:pos="6660"/>
        </w:tabs>
        <w:ind w:left="6660" w:hanging="360"/>
      </w:pPr>
    </w:lvl>
  </w:abstractNum>
  <w:abstractNum w:abstractNumId="19">
    <w:nsid w:val="30AF60E1"/>
    <w:multiLevelType w:val="singleLevel"/>
    <w:tmpl w:val="C214FE98"/>
    <w:lvl w:ilvl="0">
      <w:start w:val="1"/>
      <w:numFmt w:val="decimal"/>
      <w:lvlText w:val="(%1)"/>
      <w:lvlJc w:val="left"/>
      <w:pPr>
        <w:tabs>
          <w:tab w:val="num" w:pos="1080"/>
        </w:tabs>
        <w:ind w:hanging="360"/>
      </w:pPr>
      <w:rPr>
        <w:rFonts w:cs="David"/>
        <w:sz w:val="24"/>
      </w:rPr>
    </w:lvl>
  </w:abstractNum>
  <w:abstractNum w:abstractNumId="20">
    <w:nsid w:val="3233010C"/>
    <w:multiLevelType w:val="hybridMultilevel"/>
    <w:tmpl w:val="34760710"/>
    <w:lvl w:ilvl="0" w:tplc="FFFFFFFF">
      <w:start w:val="2"/>
      <w:numFmt w:val="hebrew1"/>
      <w:lvlText w:val="%1."/>
      <w:lvlJc w:val="left"/>
      <w:pPr>
        <w:tabs>
          <w:tab w:val="num" w:pos="2160"/>
        </w:tabs>
        <w:ind w:left="2160" w:hanging="720"/>
      </w:pPr>
      <w:rPr>
        <w:rFonts w:ascii="Times New Roman" w:hAnsi="Times New Roman" w:cs="Times New Roman"/>
        <w:sz w:val="24"/>
        <w:szCs w:val="24"/>
      </w:rPr>
    </w:lvl>
    <w:lvl w:ilvl="1" w:tplc="FFFFFFFF">
      <w:start w:val="1"/>
      <w:numFmt w:val="decimal"/>
      <w:lvlText w:val="%2)"/>
      <w:lvlJc w:val="left"/>
      <w:pPr>
        <w:tabs>
          <w:tab w:val="num" w:pos="2880"/>
        </w:tabs>
        <w:ind w:left="2880" w:hanging="720"/>
      </w:pPr>
      <w:rPr>
        <w:rFonts w:ascii="Times New Roman" w:hAnsi="Times New Roman" w:cs="David"/>
      </w:rPr>
    </w:lvl>
    <w:lvl w:ilvl="2" w:tplc="FFFFFFFF">
      <w:start w:val="1"/>
      <w:numFmt w:val="decimal"/>
      <w:lvlText w:val="%3."/>
      <w:lvlJc w:val="left"/>
      <w:pPr>
        <w:tabs>
          <w:tab w:val="num" w:pos="2160"/>
        </w:tabs>
        <w:ind w:left="2160" w:hanging="36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decimal"/>
      <w:lvlText w:val="%5."/>
      <w:lvlJc w:val="left"/>
      <w:pPr>
        <w:tabs>
          <w:tab w:val="num" w:pos="3600"/>
        </w:tabs>
        <w:ind w:left="3600" w:hanging="360"/>
      </w:pPr>
      <w:rPr>
        <w:rFonts w:ascii="Times New Roman" w:hAnsi="Times New Roman" w:cs="Times New Roman"/>
      </w:rPr>
    </w:lvl>
    <w:lvl w:ilvl="5" w:tplc="FFFFFFFF">
      <w:start w:val="1"/>
      <w:numFmt w:val="decimal"/>
      <w:lvlText w:val="%6."/>
      <w:lvlJc w:val="left"/>
      <w:pPr>
        <w:tabs>
          <w:tab w:val="num" w:pos="4320"/>
        </w:tabs>
        <w:ind w:left="4320" w:hanging="36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decimal"/>
      <w:lvlText w:val="%8."/>
      <w:lvlJc w:val="left"/>
      <w:pPr>
        <w:tabs>
          <w:tab w:val="num" w:pos="5760"/>
        </w:tabs>
        <w:ind w:left="5760" w:hanging="360"/>
      </w:pPr>
      <w:rPr>
        <w:rFonts w:ascii="Times New Roman" w:hAnsi="Times New Roman" w:cs="Times New Roman"/>
      </w:rPr>
    </w:lvl>
    <w:lvl w:ilvl="8" w:tplc="FFFFFFFF">
      <w:start w:val="1"/>
      <w:numFmt w:val="decimal"/>
      <w:lvlText w:val="%9."/>
      <w:lvlJc w:val="left"/>
      <w:pPr>
        <w:tabs>
          <w:tab w:val="num" w:pos="6480"/>
        </w:tabs>
        <w:ind w:left="6480" w:hanging="360"/>
      </w:pPr>
      <w:rPr>
        <w:rFonts w:ascii="Times New Roman" w:hAnsi="Times New Roman" w:cs="Times New Roman"/>
      </w:rPr>
    </w:lvl>
  </w:abstractNum>
  <w:abstractNum w:abstractNumId="21">
    <w:nsid w:val="341665FD"/>
    <w:multiLevelType w:val="hybridMultilevel"/>
    <w:tmpl w:val="C7080C0C"/>
    <w:lvl w:ilvl="0" w:tplc="36B2AC12">
      <w:start w:val="1"/>
      <w:numFmt w:val="hebrew1"/>
      <w:lvlText w:val="%1."/>
      <w:lvlJc w:val="left"/>
      <w:pPr>
        <w:tabs>
          <w:tab w:val="num" w:pos="2276"/>
        </w:tabs>
        <w:ind w:left="2276" w:right="1200" w:hanging="360"/>
      </w:pPr>
      <w:rPr>
        <w:rFonts w:hint="default"/>
      </w:rPr>
    </w:lvl>
    <w:lvl w:ilvl="1" w:tplc="04090019">
      <w:start w:val="1"/>
      <w:numFmt w:val="lowerLetter"/>
      <w:lvlText w:val="%2."/>
      <w:lvlJc w:val="left"/>
      <w:pPr>
        <w:tabs>
          <w:tab w:val="num" w:pos="2516"/>
        </w:tabs>
        <w:ind w:left="2516" w:hanging="360"/>
      </w:pPr>
    </w:lvl>
    <w:lvl w:ilvl="2" w:tplc="0409001B" w:tentative="1">
      <w:start w:val="1"/>
      <w:numFmt w:val="lowerRoman"/>
      <w:lvlText w:val="%3."/>
      <w:lvlJc w:val="right"/>
      <w:pPr>
        <w:tabs>
          <w:tab w:val="num" w:pos="3236"/>
        </w:tabs>
        <w:ind w:left="3236" w:hanging="180"/>
      </w:pPr>
    </w:lvl>
    <w:lvl w:ilvl="3" w:tplc="0409000F" w:tentative="1">
      <w:start w:val="1"/>
      <w:numFmt w:val="decimal"/>
      <w:lvlText w:val="%4."/>
      <w:lvlJc w:val="left"/>
      <w:pPr>
        <w:tabs>
          <w:tab w:val="num" w:pos="3956"/>
        </w:tabs>
        <w:ind w:left="3956" w:hanging="360"/>
      </w:pPr>
    </w:lvl>
    <w:lvl w:ilvl="4" w:tplc="04090019" w:tentative="1">
      <w:start w:val="1"/>
      <w:numFmt w:val="lowerLetter"/>
      <w:lvlText w:val="%5."/>
      <w:lvlJc w:val="left"/>
      <w:pPr>
        <w:tabs>
          <w:tab w:val="num" w:pos="4676"/>
        </w:tabs>
        <w:ind w:left="4676" w:hanging="360"/>
      </w:pPr>
    </w:lvl>
    <w:lvl w:ilvl="5" w:tplc="0409001B" w:tentative="1">
      <w:start w:val="1"/>
      <w:numFmt w:val="lowerRoman"/>
      <w:lvlText w:val="%6."/>
      <w:lvlJc w:val="right"/>
      <w:pPr>
        <w:tabs>
          <w:tab w:val="num" w:pos="5396"/>
        </w:tabs>
        <w:ind w:left="5396" w:hanging="180"/>
      </w:pPr>
    </w:lvl>
    <w:lvl w:ilvl="6" w:tplc="0409000F" w:tentative="1">
      <w:start w:val="1"/>
      <w:numFmt w:val="decimal"/>
      <w:lvlText w:val="%7."/>
      <w:lvlJc w:val="left"/>
      <w:pPr>
        <w:tabs>
          <w:tab w:val="num" w:pos="6116"/>
        </w:tabs>
        <w:ind w:left="6116" w:hanging="360"/>
      </w:pPr>
    </w:lvl>
    <w:lvl w:ilvl="7" w:tplc="04090019" w:tentative="1">
      <w:start w:val="1"/>
      <w:numFmt w:val="lowerLetter"/>
      <w:lvlText w:val="%8."/>
      <w:lvlJc w:val="left"/>
      <w:pPr>
        <w:tabs>
          <w:tab w:val="num" w:pos="6836"/>
        </w:tabs>
        <w:ind w:left="6836" w:hanging="360"/>
      </w:pPr>
    </w:lvl>
    <w:lvl w:ilvl="8" w:tplc="0409001B" w:tentative="1">
      <w:start w:val="1"/>
      <w:numFmt w:val="lowerRoman"/>
      <w:lvlText w:val="%9."/>
      <w:lvlJc w:val="right"/>
      <w:pPr>
        <w:tabs>
          <w:tab w:val="num" w:pos="7556"/>
        </w:tabs>
        <w:ind w:left="7556" w:hanging="180"/>
      </w:pPr>
    </w:lvl>
  </w:abstractNum>
  <w:abstractNum w:abstractNumId="22">
    <w:nsid w:val="347366E2"/>
    <w:multiLevelType w:val="hybridMultilevel"/>
    <w:tmpl w:val="D4BA8108"/>
    <w:lvl w:ilvl="0" w:tplc="36B2AC12">
      <w:start w:val="1"/>
      <w:numFmt w:val="hebrew1"/>
      <w:lvlText w:val="%1."/>
      <w:lvlJc w:val="left"/>
      <w:pPr>
        <w:tabs>
          <w:tab w:val="num" w:pos="2486"/>
        </w:tabs>
        <w:ind w:left="2486" w:right="1200" w:hanging="360"/>
      </w:pPr>
      <w:rPr>
        <w:rFonts w:hint="default"/>
      </w:rPr>
    </w:lvl>
    <w:lvl w:ilvl="1" w:tplc="7222E4BA">
      <w:start w:val="8"/>
      <w:numFmt w:val="decimal"/>
      <w:lvlText w:val="%2."/>
      <w:lvlJc w:val="left"/>
      <w:pPr>
        <w:tabs>
          <w:tab w:val="num" w:pos="2726"/>
        </w:tabs>
        <w:ind w:left="2726" w:hanging="360"/>
      </w:pPr>
      <w:rPr>
        <w:rFonts w:hint="default"/>
      </w:rPr>
    </w:lvl>
    <w:lvl w:ilvl="2" w:tplc="0409001B" w:tentative="1">
      <w:start w:val="1"/>
      <w:numFmt w:val="lowerRoman"/>
      <w:lvlText w:val="%3."/>
      <w:lvlJc w:val="right"/>
      <w:pPr>
        <w:tabs>
          <w:tab w:val="num" w:pos="3446"/>
        </w:tabs>
        <w:ind w:left="3446" w:hanging="180"/>
      </w:pPr>
    </w:lvl>
    <w:lvl w:ilvl="3" w:tplc="0409000F" w:tentative="1">
      <w:start w:val="1"/>
      <w:numFmt w:val="decimal"/>
      <w:lvlText w:val="%4."/>
      <w:lvlJc w:val="left"/>
      <w:pPr>
        <w:tabs>
          <w:tab w:val="num" w:pos="4166"/>
        </w:tabs>
        <w:ind w:left="4166" w:hanging="360"/>
      </w:pPr>
    </w:lvl>
    <w:lvl w:ilvl="4" w:tplc="04090019" w:tentative="1">
      <w:start w:val="1"/>
      <w:numFmt w:val="lowerLetter"/>
      <w:lvlText w:val="%5."/>
      <w:lvlJc w:val="left"/>
      <w:pPr>
        <w:tabs>
          <w:tab w:val="num" w:pos="4886"/>
        </w:tabs>
        <w:ind w:left="4886" w:hanging="360"/>
      </w:pPr>
    </w:lvl>
    <w:lvl w:ilvl="5" w:tplc="0409001B" w:tentative="1">
      <w:start w:val="1"/>
      <w:numFmt w:val="lowerRoman"/>
      <w:lvlText w:val="%6."/>
      <w:lvlJc w:val="right"/>
      <w:pPr>
        <w:tabs>
          <w:tab w:val="num" w:pos="5606"/>
        </w:tabs>
        <w:ind w:left="5606" w:hanging="180"/>
      </w:pPr>
    </w:lvl>
    <w:lvl w:ilvl="6" w:tplc="0409000F" w:tentative="1">
      <w:start w:val="1"/>
      <w:numFmt w:val="decimal"/>
      <w:lvlText w:val="%7."/>
      <w:lvlJc w:val="left"/>
      <w:pPr>
        <w:tabs>
          <w:tab w:val="num" w:pos="6326"/>
        </w:tabs>
        <w:ind w:left="6326" w:hanging="360"/>
      </w:pPr>
    </w:lvl>
    <w:lvl w:ilvl="7" w:tplc="04090019" w:tentative="1">
      <w:start w:val="1"/>
      <w:numFmt w:val="lowerLetter"/>
      <w:lvlText w:val="%8."/>
      <w:lvlJc w:val="left"/>
      <w:pPr>
        <w:tabs>
          <w:tab w:val="num" w:pos="7046"/>
        </w:tabs>
        <w:ind w:left="7046" w:hanging="360"/>
      </w:pPr>
    </w:lvl>
    <w:lvl w:ilvl="8" w:tplc="0409001B" w:tentative="1">
      <w:start w:val="1"/>
      <w:numFmt w:val="lowerRoman"/>
      <w:lvlText w:val="%9."/>
      <w:lvlJc w:val="right"/>
      <w:pPr>
        <w:tabs>
          <w:tab w:val="num" w:pos="7766"/>
        </w:tabs>
        <w:ind w:left="7766" w:hanging="180"/>
      </w:pPr>
    </w:lvl>
  </w:abstractNum>
  <w:abstractNum w:abstractNumId="23">
    <w:nsid w:val="38850129"/>
    <w:multiLevelType w:val="multilevel"/>
    <w:tmpl w:val="F3EC638E"/>
    <w:lvl w:ilvl="0">
      <w:start w:val="4"/>
      <w:numFmt w:val="decimal"/>
      <w:lvlText w:val="(%1)"/>
      <w:lvlJc w:val="left"/>
      <w:pPr>
        <w:tabs>
          <w:tab w:val="num" w:pos="2880"/>
        </w:tabs>
        <w:ind w:left="2880" w:hanging="720"/>
      </w:pPr>
      <w:rPr>
        <w:rFonts w:hint="default"/>
      </w:rPr>
    </w:lvl>
    <w:lvl w:ilvl="1">
      <w:start w:val="1"/>
      <w:numFmt w:val="lowerLetter"/>
      <w:lvlText w:val="%2."/>
      <w:lvlJc w:val="left"/>
      <w:pPr>
        <w:tabs>
          <w:tab w:val="num" w:pos="3240"/>
        </w:tabs>
        <w:ind w:left="3240" w:hanging="360"/>
      </w:pPr>
      <w:rPr>
        <w:b w:val="0"/>
        <w:bCs w:val="0"/>
      </w:rPr>
    </w:lvl>
    <w:lvl w:ilvl="2" w:tentative="1">
      <w:start w:val="1"/>
      <w:numFmt w:val="lowerRoman"/>
      <w:lvlText w:val="%3."/>
      <w:lvlJc w:val="right"/>
      <w:pPr>
        <w:tabs>
          <w:tab w:val="num" w:pos="3960"/>
        </w:tabs>
        <w:ind w:left="3960" w:hanging="180"/>
      </w:pPr>
    </w:lvl>
    <w:lvl w:ilvl="3" w:tentative="1">
      <w:start w:val="1"/>
      <w:numFmt w:val="decimal"/>
      <w:lvlText w:val="%4."/>
      <w:lvlJc w:val="left"/>
      <w:pPr>
        <w:tabs>
          <w:tab w:val="num" w:pos="4680"/>
        </w:tabs>
        <w:ind w:left="4680" w:hanging="360"/>
      </w:pPr>
    </w:lvl>
    <w:lvl w:ilvl="4" w:tentative="1">
      <w:start w:val="1"/>
      <w:numFmt w:val="lowerLetter"/>
      <w:lvlText w:val="%5."/>
      <w:lvlJc w:val="left"/>
      <w:pPr>
        <w:tabs>
          <w:tab w:val="num" w:pos="5400"/>
        </w:tabs>
        <w:ind w:left="5400" w:hanging="360"/>
      </w:pPr>
    </w:lvl>
    <w:lvl w:ilvl="5" w:tentative="1">
      <w:start w:val="1"/>
      <w:numFmt w:val="lowerRoman"/>
      <w:lvlText w:val="%6."/>
      <w:lvlJc w:val="right"/>
      <w:pPr>
        <w:tabs>
          <w:tab w:val="num" w:pos="6120"/>
        </w:tabs>
        <w:ind w:left="6120" w:hanging="180"/>
      </w:pPr>
    </w:lvl>
    <w:lvl w:ilvl="6" w:tentative="1">
      <w:start w:val="1"/>
      <w:numFmt w:val="decimal"/>
      <w:lvlText w:val="%7."/>
      <w:lvlJc w:val="left"/>
      <w:pPr>
        <w:tabs>
          <w:tab w:val="num" w:pos="6840"/>
        </w:tabs>
        <w:ind w:left="6840" w:hanging="360"/>
      </w:pPr>
    </w:lvl>
    <w:lvl w:ilvl="7" w:tentative="1">
      <w:start w:val="1"/>
      <w:numFmt w:val="lowerLetter"/>
      <w:lvlText w:val="%8."/>
      <w:lvlJc w:val="left"/>
      <w:pPr>
        <w:tabs>
          <w:tab w:val="num" w:pos="7560"/>
        </w:tabs>
        <w:ind w:left="7560" w:hanging="360"/>
      </w:pPr>
    </w:lvl>
    <w:lvl w:ilvl="8" w:tentative="1">
      <w:start w:val="1"/>
      <w:numFmt w:val="lowerRoman"/>
      <w:lvlText w:val="%9."/>
      <w:lvlJc w:val="right"/>
      <w:pPr>
        <w:tabs>
          <w:tab w:val="num" w:pos="8280"/>
        </w:tabs>
        <w:ind w:left="8280" w:hanging="180"/>
      </w:pPr>
    </w:lvl>
  </w:abstractNum>
  <w:abstractNum w:abstractNumId="24">
    <w:nsid w:val="3E383AE7"/>
    <w:multiLevelType w:val="hybridMultilevel"/>
    <w:tmpl w:val="83AE41DC"/>
    <w:lvl w:ilvl="0" w:tplc="3BD26F36">
      <w:start w:val="1"/>
      <w:numFmt w:val="bullet"/>
      <w:lvlText w:val=""/>
      <w:lvlJc w:val="left"/>
      <w:pPr>
        <w:tabs>
          <w:tab w:val="num" w:pos="1500"/>
        </w:tabs>
        <w:ind w:left="150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E7253EA"/>
    <w:multiLevelType w:val="hybridMultilevel"/>
    <w:tmpl w:val="150CE1AC"/>
    <w:lvl w:ilvl="0" w:tplc="F3A485CA">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F462C38"/>
    <w:multiLevelType w:val="hybridMultilevel"/>
    <w:tmpl w:val="353ED446"/>
    <w:lvl w:ilvl="0" w:tplc="4184D304">
      <w:start w:val="1"/>
      <w:numFmt w:val="decimal"/>
      <w:lvlText w:val="(%1)"/>
      <w:lvlJc w:val="left"/>
      <w:pPr>
        <w:tabs>
          <w:tab w:val="num" w:pos="2880"/>
        </w:tabs>
        <w:ind w:left="2880" w:hanging="660"/>
      </w:pPr>
      <w:rPr>
        <w:rFonts w:hint="default"/>
      </w:rPr>
    </w:lvl>
    <w:lvl w:ilvl="1" w:tplc="04090019">
      <w:start w:val="1"/>
      <w:numFmt w:val="decimal"/>
      <w:lvlText w:val="%2)"/>
      <w:lvlJc w:val="left"/>
      <w:pPr>
        <w:tabs>
          <w:tab w:val="num" w:pos="3300"/>
        </w:tabs>
        <w:ind w:left="3300" w:hanging="360"/>
      </w:pPr>
      <w:rPr>
        <w:rFonts w:hint="default"/>
      </w:rPr>
    </w:lvl>
    <w:lvl w:ilvl="2" w:tplc="0409001B" w:tentative="1">
      <w:start w:val="1"/>
      <w:numFmt w:val="lowerRoman"/>
      <w:lvlText w:val="%3."/>
      <w:lvlJc w:val="right"/>
      <w:pPr>
        <w:tabs>
          <w:tab w:val="num" w:pos="4020"/>
        </w:tabs>
        <w:ind w:left="4020" w:hanging="180"/>
      </w:pPr>
    </w:lvl>
    <w:lvl w:ilvl="3" w:tplc="0409000F" w:tentative="1">
      <w:start w:val="1"/>
      <w:numFmt w:val="decimal"/>
      <w:lvlText w:val="%4."/>
      <w:lvlJc w:val="left"/>
      <w:pPr>
        <w:tabs>
          <w:tab w:val="num" w:pos="4740"/>
        </w:tabs>
        <w:ind w:left="4740" w:hanging="360"/>
      </w:pPr>
    </w:lvl>
    <w:lvl w:ilvl="4" w:tplc="04090019" w:tentative="1">
      <w:start w:val="1"/>
      <w:numFmt w:val="lowerLetter"/>
      <w:lvlText w:val="%5."/>
      <w:lvlJc w:val="left"/>
      <w:pPr>
        <w:tabs>
          <w:tab w:val="num" w:pos="5460"/>
        </w:tabs>
        <w:ind w:left="5460" w:hanging="360"/>
      </w:pPr>
    </w:lvl>
    <w:lvl w:ilvl="5" w:tplc="0409001B" w:tentative="1">
      <w:start w:val="1"/>
      <w:numFmt w:val="lowerRoman"/>
      <w:lvlText w:val="%6."/>
      <w:lvlJc w:val="right"/>
      <w:pPr>
        <w:tabs>
          <w:tab w:val="num" w:pos="6180"/>
        </w:tabs>
        <w:ind w:left="6180" w:hanging="180"/>
      </w:pPr>
    </w:lvl>
    <w:lvl w:ilvl="6" w:tplc="0409000F" w:tentative="1">
      <w:start w:val="1"/>
      <w:numFmt w:val="decimal"/>
      <w:lvlText w:val="%7."/>
      <w:lvlJc w:val="left"/>
      <w:pPr>
        <w:tabs>
          <w:tab w:val="num" w:pos="6900"/>
        </w:tabs>
        <w:ind w:left="6900" w:hanging="360"/>
      </w:pPr>
    </w:lvl>
    <w:lvl w:ilvl="7" w:tplc="04090019" w:tentative="1">
      <w:start w:val="1"/>
      <w:numFmt w:val="lowerLetter"/>
      <w:lvlText w:val="%8."/>
      <w:lvlJc w:val="left"/>
      <w:pPr>
        <w:tabs>
          <w:tab w:val="num" w:pos="7620"/>
        </w:tabs>
        <w:ind w:left="7620" w:hanging="360"/>
      </w:pPr>
    </w:lvl>
    <w:lvl w:ilvl="8" w:tplc="0409001B" w:tentative="1">
      <w:start w:val="1"/>
      <w:numFmt w:val="lowerRoman"/>
      <w:lvlText w:val="%9."/>
      <w:lvlJc w:val="right"/>
      <w:pPr>
        <w:tabs>
          <w:tab w:val="num" w:pos="8340"/>
        </w:tabs>
        <w:ind w:left="8340" w:hanging="180"/>
      </w:pPr>
    </w:lvl>
  </w:abstractNum>
  <w:abstractNum w:abstractNumId="27">
    <w:nsid w:val="3FF43C5E"/>
    <w:multiLevelType w:val="multilevel"/>
    <w:tmpl w:val="5E7AF846"/>
    <w:lvl w:ilvl="0">
      <w:start w:val="8"/>
      <w:numFmt w:val="decimal"/>
      <w:lvlText w:val="%1"/>
      <w:lvlJc w:val="left"/>
      <w:pPr>
        <w:ind w:left="435" w:hanging="435"/>
      </w:pPr>
      <w:rPr>
        <w:rFonts w:ascii="Arial" w:hAnsi="Arial" w:hint="default"/>
      </w:rPr>
    </w:lvl>
    <w:lvl w:ilvl="1">
      <w:start w:val="5"/>
      <w:numFmt w:val="decimal"/>
      <w:lvlText w:val="%1.%2"/>
      <w:lvlJc w:val="left"/>
      <w:pPr>
        <w:ind w:left="1185" w:hanging="435"/>
      </w:pPr>
      <w:rPr>
        <w:rFonts w:ascii="Arial" w:hAnsi="Arial" w:hint="default"/>
      </w:rPr>
    </w:lvl>
    <w:lvl w:ilvl="2">
      <w:start w:val="1"/>
      <w:numFmt w:val="decimal"/>
      <w:lvlText w:val="%1.%2.%3"/>
      <w:lvlJc w:val="left"/>
      <w:pPr>
        <w:ind w:left="2220" w:hanging="720"/>
      </w:pPr>
      <w:rPr>
        <w:rFonts w:ascii="Arial" w:hAnsi="Arial" w:hint="default"/>
      </w:rPr>
    </w:lvl>
    <w:lvl w:ilvl="3">
      <w:start w:val="1"/>
      <w:numFmt w:val="decimal"/>
      <w:lvlText w:val="%1.%2.%3.%4"/>
      <w:lvlJc w:val="left"/>
      <w:pPr>
        <w:ind w:left="2970" w:hanging="720"/>
      </w:pPr>
      <w:rPr>
        <w:rFonts w:ascii="Arial" w:hAnsi="Arial" w:hint="default"/>
      </w:rPr>
    </w:lvl>
    <w:lvl w:ilvl="4">
      <w:start w:val="1"/>
      <w:numFmt w:val="decimal"/>
      <w:lvlText w:val="%1.%2.%3.%4.%5"/>
      <w:lvlJc w:val="left"/>
      <w:pPr>
        <w:ind w:left="4080" w:hanging="1080"/>
      </w:pPr>
      <w:rPr>
        <w:rFonts w:ascii="Arial" w:hAnsi="Arial" w:hint="default"/>
      </w:rPr>
    </w:lvl>
    <w:lvl w:ilvl="5">
      <w:start w:val="1"/>
      <w:numFmt w:val="decimal"/>
      <w:lvlText w:val="%1.%2.%3.%4.%5.%6"/>
      <w:lvlJc w:val="left"/>
      <w:pPr>
        <w:ind w:left="4830" w:hanging="1080"/>
      </w:pPr>
      <w:rPr>
        <w:rFonts w:ascii="Arial" w:hAnsi="Arial" w:hint="default"/>
      </w:rPr>
    </w:lvl>
    <w:lvl w:ilvl="6">
      <w:start w:val="1"/>
      <w:numFmt w:val="decimal"/>
      <w:lvlText w:val="%1.%2.%3.%4.%5.%6.%7"/>
      <w:lvlJc w:val="left"/>
      <w:pPr>
        <w:ind w:left="5940" w:hanging="1440"/>
      </w:pPr>
      <w:rPr>
        <w:rFonts w:ascii="Arial" w:hAnsi="Arial" w:hint="default"/>
      </w:rPr>
    </w:lvl>
    <w:lvl w:ilvl="7">
      <w:start w:val="1"/>
      <w:numFmt w:val="decimal"/>
      <w:lvlText w:val="%1.%2.%3.%4.%5.%6.%7.%8"/>
      <w:lvlJc w:val="left"/>
      <w:pPr>
        <w:ind w:left="6690" w:hanging="1440"/>
      </w:pPr>
      <w:rPr>
        <w:rFonts w:ascii="Arial" w:hAnsi="Arial" w:hint="default"/>
      </w:rPr>
    </w:lvl>
    <w:lvl w:ilvl="8">
      <w:start w:val="1"/>
      <w:numFmt w:val="decimal"/>
      <w:lvlText w:val="%1.%2.%3.%4.%5.%6.%7.%8.%9"/>
      <w:lvlJc w:val="left"/>
      <w:pPr>
        <w:ind w:left="7800" w:hanging="1800"/>
      </w:pPr>
      <w:rPr>
        <w:rFonts w:ascii="Arial" w:hAnsi="Arial" w:hint="default"/>
      </w:rPr>
    </w:lvl>
  </w:abstractNum>
  <w:abstractNum w:abstractNumId="28">
    <w:nsid w:val="4797290B"/>
    <w:multiLevelType w:val="hybridMultilevel"/>
    <w:tmpl w:val="A8FEB816"/>
    <w:lvl w:ilvl="0" w:tplc="B836767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49F164E8"/>
    <w:multiLevelType w:val="multilevel"/>
    <w:tmpl w:val="A572A992"/>
    <w:lvl w:ilvl="0">
      <w:start w:val="1"/>
      <w:numFmt w:val="decimal"/>
      <w:pStyle w:val="a"/>
      <w:lvlText w:val="%1"/>
      <w:lvlJc w:val="left"/>
      <w:pPr>
        <w:tabs>
          <w:tab w:val="num" w:pos="1418"/>
        </w:tabs>
        <w:ind w:left="1418" w:hanging="1418"/>
      </w:pPr>
      <w:rPr>
        <w:rFonts w:ascii="Arial" w:hAnsi="Arial" w:cs="David" w:hint="default"/>
        <w:b w:val="0"/>
        <w:bCs/>
        <w:i w:val="0"/>
        <w:iCs w:val="0"/>
        <w:sz w:val="24"/>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hint="default"/>
        <w:b w:val="0"/>
        <w:bCs/>
        <w:i w:val="0"/>
        <w:iCs w:val="0"/>
        <w:sz w:val="24"/>
        <w:szCs w:val="28"/>
      </w:rPr>
    </w:lvl>
    <w:lvl w:ilvl="5">
      <w:start w:val="1"/>
      <w:numFmt w:val="decimal"/>
      <w:lvlText w:val="%1.%2.%3.%4.%5.%6"/>
      <w:lvlJc w:val="center"/>
      <w:pPr>
        <w:tabs>
          <w:tab w:val="num" w:pos="2552"/>
        </w:tabs>
        <w:ind w:left="2552" w:hanging="567"/>
      </w:pPr>
      <w:rPr>
        <w:rFonts w:hint="default"/>
      </w:rPr>
    </w:lvl>
    <w:lvl w:ilvl="6">
      <w:start w:val="1"/>
      <w:numFmt w:val="decimal"/>
      <w:lvlText w:val="%1.%2.%3.%4.%5.%6.%7"/>
      <w:lvlJc w:val="center"/>
      <w:pPr>
        <w:tabs>
          <w:tab w:val="num" w:pos="1296"/>
        </w:tabs>
        <w:ind w:left="1296" w:hanging="1008"/>
      </w:pPr>
      <w:rPr>
        <w:rFonts w:hint="default"/>
      </w:rPr>
    </w:lvl>
    <w:lvl w:ilvl="7">
      <w:start w:val="1"/>
      <w:numFmt w:val="decimal"/>
      <w:lvlText w:val="%1.%2.%3.%4.%5.%6.%7.%8"/>
      <w:lvlJc w:val="center"/>
      <w:pPr>
        <w:tabs>
          <w:tab w:val="num" w:pos="1728"/>
        </w:tabs>
        <w:ind w:left="1440" w:hanging="1152"/>
      </w:pPr>
      <w:rPr>
        <w:rFonts w:hint="default"/>
      </w:rPr>
    </w:lvl>
    <w:lvl w:ilvl="8">
      <w:start w:val="1"/>
      <w:numFmt w:val="decimal"/>
      <w:lvlText w:val="%1.%2.%3.%4.%5.%6.%7.%8.%9"/>
      <w:lvlJc w:val="center"/>
      <w:pPr>
        <w:tabs>
          <w:tab w:val="num" w:pos="1872"/>
        </w:tabs>
        <w:ind w:left="1584" w:hanging="1296"/>
      </w:pPr>
      <w:rPr>
        <w:rFonts w:hint="default"/>
      </w:rPr>
    </w:lvl>
  </w:abstractNum>
  <w:abstractNum w:abstractNumId="30">
    <w:nsid w:val="4EA71EE6"/>
    <w:multiLevelType w:val="hybridMultilevel"/>
    <w:tmpl w:val="D4B47DA6"/>
    <w:lvl w:ilvl="0" w:tplc="04090001">
      <w:start w:val="2"/>
      <w:numFmt w:val="hebrew1"/>
      <w:lvlText w:val="%1."/>
      <w:lvlJc w:val="left"/>
      <w:pPr>
        <w:tabs>
          <w:tab w:val="num" w:pos="1800"/>
        </w:tabs>
        <w:ind w:left="1800" w:hanging="360"/>
      </w:pPr>
      <w:rPr>
        <w:rFonts w:ascii="Times New Roman" w:hAnsi="Times New Roman" w:cs="Times New Roman"/>
        <w:sz w:val="24"/>
        <w:szCs w:val="24"/>
      </w:rPr>
    </w:lvl>
    <w:lvl w:ilvl="1" w:tplc="04090003">
      <w:start w:val="1"/>
      <w:numFmt w:val="decimal"/>
      <w:lvlText w:val="%2."/>
      <w:lvlJc w:val="left"/>
      <w:pPr>
        <w:tabs>
          <w:tab w:val="num" w:pos="2520"/>
        </w:tabs>
        <w:ind w:left="2520" w:hanging="360"/>
      </w:pPr>
      <w:rPr>
        <w:rFonts w:ascii="Times New Roman" w:hAnsi="Times New Roman" w:cs="David"/>
        <w:b w:val="0"/>
        <w:bCs w:val="0"/>
        <w:sz w:val="28"/>
      </w:rPr>
    </w:lvl>
    <w:lvl w:ilvl="2" w:tplc="04090005">
      <w:start w:val="1"/>
      <w:numFmt w:val="decimal"/>
      <w:lvlText w:val="%3."/>
      <w:lvlJc w:val="left"/>
      <w:pPr>
        <w:tabs>
          <w:tab w:val="num" w:pos="2160"/>
        </w:tabs>
        <w:ind w:left="2160" w:hanging="360"/>
      </w:pPr>
      <w:rPr>
        <w:rFonts w:ascii="Times New Roman" w:hAnsi="Times New Roman" w:cs="David"/>
        <w:b w:val="0"/>
        <w:bCs w:val="0"/>
      </w:rPr>
    </w:lvl>
    <w:lvl w:ilvl="3" w:tplc="04090001">
      <w:start w:val="1"/>
      <w:numFmt w:val="decimal"/>
      <w:lvlText w:val="%4."/>
      <w:lvlJc w:val="left"/>
      <w:pPr>
        <w:tabs>
          <w:tab w:val="num" w:pos="2880"/>
        </w:tabs>
        <w:ind w:left="2880" w:hanging="360"/>
      </w:pPr>
      <w:rPr>
        <w:rFonts w:ascii="Times New Roman" w:hAnsi="Times New Roman" w:cs="David"/>
        <w:b w:val="0"/>
        <w:bCs w:val="0"/>
      </w:rPr>
    </w:lvl>
    <w:lvl w:ilvl="4" w:tplc="04090003">
      <w:start w:val="1"/>
      <w:numFmt w:val="decimal"/>
      <w:lvlText w:val="%5."/>
      <w:lvlJc w:val="left"/>
      <w:pPr>
        <w:tabs>
          <w:tab w:val="num" w:pos="3600"/>
        </w:tabs>
        <w:ind w:left="3600" w:hanging="360"/>
      </w:pPr>
      <w:rPr>
        <w:rFonts w:ascii="Times New Roman" w:hAnsi="Times New Roman" w:cs="Times New Roman"/>
      </w:rPr>
    </w:lvl>
    <w:lvl w:ilvl="5" w:tplc="04090005">
      <w:start w:val="1"/>
      <w:numFmt w:val="decimal"/>
      <w:lvlText w:val="%6."/>
      <w:lvlJc w:val="left"/>
      <w:pPr>
        <w:tabs>
          <w:tab w:val="num" w:pos="4320"/>
        </w:tabs>
        <w:ind w:left="4320" w:hanging="36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decimal"/>
      <w:lvlText w:val="%8."/>
      <w:lvlJc w:val="left"/>
      <w:pPr>
        <w:tabs>
          <w:tab w:val="num" w:pos="5760"/>
        </w:tabs>
        <w:ind w:left="5760" w:hanging="360"/>
      </w:pPr>
      <w:rPr>
        <w:rFonts w:ascii="Times New Roman" w:hAnsi="Times New Roman" w:cs="Times New Roman"/>
      </w:rPr>
    </w:lvl>
    <w:lvl w:ilvl="8" w:tplc="04090005">
      <w:start w:val="1"/>
      <w:numFmt w:val="decimal"/>
      <w:lvlText w:val="%9."/>
      <w:lvlJc w:val="left"/>
      <w:pPr>
        <w:tabs>
          <w:tab w:val="num" w:pos="6480"/>
        </w:tabs>
        <w:ind w:left="6480" w:hanging="360"/>
      </w:pPr>
      <w:rPr>
        <w:rFonts w:ascii="Times New Roman" w:hAnsi="Times New Roman" w:cs="Times New Roman"/>
      </w:rPr>
    </w:lvl>
  </w:abstractNum>
  <w:abstractNum w:abstractNumId="31">
    <w:nsid w:val="4F2E6652"/>
    <w:multiLevelType w:val="hybridMultilevel"/>
    <w:tmpl w:val="742C3A50"/>
    <w:lvl w:ilvl="0" w:tplc="36B2AC12">
      <w:start w:val="1"/>
      <w:numFmt w:val="hebrew1"/>
      <w:lvlText w:val="%1."/>
      <w:lvlJc w:val="left"/>
      <w:pPr>
        <w:tabs>
          <w:tab w:val="num" w:pos="2666"/>
        </w:tabs>
        <w:ind w:left="2666" w:right="1200" w:hanging="360"/>
      </w:pPr>
      <w:rPr>
        <w:rFonts w:hint="default"/>
      </w:rPr>
    </w:lvl>
    <w:lvl w:ilvl="1" w:tplc="04090019" w:tentative="1">
      <w:start w:val="1"/>
      <w:numFmt w:val="lowerLetter"/>
      <w:lvlText w:val="%2."/>
      <w:lvlJc w:val="left"/>
      <w:pPr>
        <w:tabs>
          <w:tab w:val="num" w:pos="2906"/>
        </w:tabs>
        <w:ind w:left="2906" w:hanging="360"/>
      </w:pPr>
    </w:lvl>
    <w:lvl w:ilvl="2" w:tplc="0409001B" w:tentative="1">
      <w:start w:val="1"/>
      <w:numFmt w:val="lowerRoman"/>
      <w:lvlText w:val="%3."/>
      <w:lvlJc w:val="right"/>
      <w:pPr>
        <w:tabs>
          <w:tab w:val="num" w:pos="3626"/>
        </w:tabs>
        <w:ind w:left="3626" w:hanging="180"/>
      </w:pPr>
    </w:lvl>
    <w:lvl w:ilvl="3" w:tplc="0409000F" w:tentative="1">
      <w:start w:val="1"/>
      <w:numFmt w:val="decimal"/>
      <w:lvlText w:val="%4."/>
      <w:lvlJc w:val="left"/>
      <w:pPr>
        <w:tabs>
          <w:tab w:val="num" w:pos="4346"/>
        </w:tabs>
        <w:ind w:left="4346" w:hanging="360"/>
      </w:pPr>
    </w:lvl>
    <w:lvl w:ilvl="4" w:tplc="04090019" w:tentative="1">
      <w:start w:val="1"/>
      <w:numFmt w:val="lowerLetter"/>
      <w:lvlText w:val="%5."/>
      <w:lvlJc w:val="left"/>
      <w:pPr>
        <w:tabs>
          <w:tab w:val="num" w:pos="5066"/>
        </w:tabs>
        <w:ind w:left="5066" w:hanging="360"/>
      </w:pPr>
    </w:lvl>
    <w:lvl w:ilvl="5" w:tplc="0409001B" w:tentative="1">
      <w:start w:val="1"/>
      <w:numFmt w:val="lowerRoman"/>
      <w:lvlText w:val="%6."/>
      <w:lvlJc w:val="right"/>
      <w:pPr>
        <w:tabs>
          <w:tab w:val="num" w:pos="5786"/>
        </w:tabs>
        <w:ind w:left="5786" w:hanging="180"/>
      </w:pPr>
    </w:lvl>
    <w:lvl w:ilvl="6" w:tplc="0409000F" w:tentative="1">
      <w:start w:val="1"/>
      <w:numFmt w:val="decimal"/>
      <w:lvlText w:val="%7."/>
      <w:lvlJc w:val="left"/>
      <w:pPr>
        <w:tabs>
          <w:tab w:val="num" w:pos="6506"/>
        </w:tabs>
        <w:ind w:left="6506" w:hanging="360"/>
      </w:pPr>
    </w:lvl>
    <w:lvl w:ilvl="7" w:tplc="04090019" w:tentative="1">
      <w:start w:val="1"/>
      <w:numFmt w:val="lowerLetter"/>
      <w:lvlText w:val="%8."/>
      <w:lvlJc w:val="left"/>
      <w:pPr>
        <w:tabs>
          <w:tab w:val="num" w:pos="7226"/>
        </w:tabs>
        <w:ind w:left="7226" w:hanging="360"/>
      </w:pPr>
    </w:lvl>
    <w:lvl w:ilvl="8" w:tplc="0409001B" w:tentative="1">
      <w:start w:val="1"/>
      <w:numFmt w:val="lowerRoman"/>
      <w:lvlText w:val="%9."/>
      <w:lvlJc w:val="right"/>
      <w:pPr>
        <w:tabs>
          <w:tab w:val="num" w:pos="7946"/>
        </w:tabs>
        <w:ind w:left="7946" w:hanging="180"/>
      </w:pPr>
    </w:lvl>
  </w:abstractNum>
  <w:abstractNum w:abstractNumId="32">
    <w:nsid w:val="4FEA1D3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3">
    <w:nsid w:val="52182B96"/>
    <w:multiLevelType w:val="multilevel"/>
    <w:tmpl w:val="8EA842A6"/>
    <w:lvl w:ilvl="0">
      <w:start w:val="7"/>
      <w:numFmt w:val="decimal"/>
      <w:lvlText w:val="%1."/>
      <w:lvlJc w:val="left"/>
      <w:pPr>
        <w:ind w:left="720" w:hanging="360"/>
      </w:pPr>
      <w:rPr>
        <w:rFonts w:hint="default"/>
      </w:rPr>
    </w:lvl>
    <w:lvl w:ilvl="1">
      <w:start w:val="1"/>
      <w:numFmt w:val="decimal"/>
      <w:isLgl/>
      <w:lvlText w:val="%1.%2."/>
      <w:lvlJc w:val="left"/>
      <w:pPr>
        <w:ind w:left="1080" w:hanging="720"/>
      </w:pPr>
      <w:rPr>
        <w:rFonts w:cs="David" w:hint="default"/>
        <w:b/>
        <w:bCs/>
        <w:sz w:val="24"/>
        <w:szCs w:val="24"/>
      </w:rPr>
    </w:lvl>
    <w:lvl w:ilvl="2">
      <w:start w:val="1"/>
      <w:numFmt w:val="decimal"/>
      <w:isLgl/>
      <w:lvlText w:val="%1.%2.%3."/>
      <w:lvlJc w:val="left"/>
      <w:pPr>
        <w:ind w:left="1080" w:hanging="720"/>
      </w:pPr>
      <w:rPr>
        <w:rFonts w:cs="David" w:hint="default"/>
        <w:b w:val="0"/>
        <w:bCs w:val="0"/>
        <w:sz w:val="24"/>
        <w:szCs w:val="24"/>
      </w:rPr>
    </w:lvl>
    <w:lvl w:ilvl="3">
      <w:start w:val="1"/>
      <w:numFmt w:val="decimal"/>
      <w:isLgl/>
      <w:lvlText w:val="%1.%2.%3.%4."/>
      <w:lvlJc w:val="left"/>
      <w:pPr>
        <w:ind w:left="1440" w:hanging="1080"/>
      </w:pPr>
      <w:rPr>
        <w:rFonts w:cs="David" w:hint="default"/>
        <w:sz w:val="24"/>
        <w:szCs w:val="24"/>
      </w:rPr>
    </w:lvl>
    <w:lvl w:ilvl="4">
      <w:start w:val="1"/>
      <w:numFmt w:val="decimal"/>
      <w:isLgl/>
      <w:lvlText w:val="%1.%2.%3.%4.%5."/>
      <w:lvlJc w:val="left"/>
      <w:pPr>
        <w:ind w:left="1440" w:hanging="1080"/>
      </w:pPr>
      <w:rPr>
        <w:rFonts w:cs="David" w:hint="default"/>
        <w:sz w:val="24"/>
        <w:szCs w:val="24"/>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nsid w:val="52FE1875"/>
    <w:multiLevelType w:val="hybridMultilevel"/>
    <w:tmpl w:val="7384EA44"/>
    <w:lvl w:ilvl="0" w:tplc="FFFFFFFF">
      <w:start w:val="1"/>
      <w:numFmt w:val="decimal"/>
      <w:lvlText w:val="(%1)"/>
      <w:lvlJc w:val="left"/>
      <w:pPr>
        <w:tabs>
          <w:tab w:val="num" w:pos="2880"/>
        </w:tabs>
        <w:ind w:left="2880" w:hanging="720"/>
      </w:pPr>
      <w:rPr>
        <w:rFonts w:ascii="Times New Roman" w:hAnsi="Times New Roman" w:cs="David"/>
      </w:rPr>
    </w:lvl>
    <w:lvl w:ilvl="1" w:tplc="FFFFFFFF">
      <w:start w:val="3"/>
      <w:numFmt w:val="decimal"/>
      <w:lvlText w:val="%2)"/>
      <w:lvlJc w:val="left"/>
      <w:pPr>
        <w:tabs>
          <w:tab w:val="num" w:pos="3240"/>
        </w:tabs>
        <w:ind w:left="3240" w:hanging="360"/>
      </w:pPr>
      <w:rPr>
        <w:rFonts w:ascii="Times New Roman" w:hAnsi="Times New Roman" w:cs="Times New Roman"/>
      </w:rPr>
    </w:lvl>
    <w:lvl w:ilvl="2" w:tplc="FFFFFFFF">
      <w:start w:val="1"/>
      <w:numFmt w:val="decimal"/>
      <w:lvlText w:val="%3."/>
      <w:lvlJc w:val="left"/>
      <w:pPr>
        <w:tabs>
          <w:tab w:val="num" w:pos="2160"/>
        </w:tabs>
        <w:ind w:left="2160" w:hanging="36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decimal"/>
      <w:lvlText w:val="%5."/>
      <w:lvlJc w:val="left"/>
      <w:pPr>
        <w:tabs>
          <w:tab w:val="num" w:pos="3600"/>
        </w:tabs>
        <w:ind w:left="3600" w:hanging="360"/>
      </w:pPr>
      <w:rPr>
        <w:rFonts w:ascii="Times New Roman" w:hAnsi="Times New Roman" w:cs="Times New Roman"/>
      </w:rPr>
    </w:lvl>
    <w:lvl w:ilvl="5" w:tplc="FFFFFFFF">
      <w:start w:val="1"/>
      <w:numFmt w:val="decimal"/>
      <w:lvlText w:val="%6."/>
      <w:lvlJc w:val="left"/>
      <w:pPr>
        <w:tabs>
          <w:tab w:val="num" w:pos="4320"/>
        </w:tabs>
        <w:ind w:left="4320" w:hanging="36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decimal"/>
      <w:lvlText w:val="%8."/>
      <w:lvlJc w:val="left"/>
      <w:pPr>
        <w:tabs>
          <w:tab w:val="num" w:pos="5760"/>
        </w:tabs>
        <w:ind w:left="5760" w:hanging="360"/>
      </w:pPr>
      <w:rPr>
        <w:rFonts w:ascii="Times New Roman" w:hAnsi="Times New Roman" w:cs="Times New Roman"/>
      </w:rPr>
    </w:lvl>
    <w:lvl w:ilvl="8" w:tplc="FFFFFFFF">
      <w:start w:val="1"/>
      <w:numFmt w:val="decimal"/>
      <w:lvlText w:val="%9."/>
      <w:lvlJc w:val="left"/>
      <w:pPr>
        <w:tabs>
          <w:tab w:val="num" w:pos="6480"/>
        </w:tabs>
        <w:ind w:left="6480" w:hanging="360"/>
      </w:pPr>
      <w:rPr>
        <w:rFonts w:ascii="Times New Roman" w:hAnsi="Times New Roman" w:cs="Times New Roman"/>
      </w:rPr>
    </w:lvl>
  </w:abstractNum>
  <w:abstractNum w:abstractNumId="35">
    <w:nsid w:val="58480987"/>
    <w:multiLevelType w:val="hybridMultilevel"/>
    <w:tmpl w:val="87FC3F18"/>
    <w:lvl w:ilvl="0" w:tplc="FFFFFFFF">
      <w:start w:val="1"/>
      <w:numFmt w:val="decimal"/>
      <w:lvlText w:val="(%1)"/>
      <w:lvlJc w:val="left"/>
      <w:pPr>
        <w:tabs>
          <w:tab w:val="num" w:pos="1440"/>
        </w:tabs>
        <w:ind w:left="1440" w:hanging="720"/>
      </w:pPr>
      <w:rPr>
        <w:rFonts w:ascii="Times New Roman" w:hAnsi="Times New Roman" w:cs="Times New Roman" w:hint="default"/>
      </w:rPr>
    </w:lvl>
    <w:lvl w:ilvl="1" w:tplc="FFFFFFFF">
      <w:start w:val="1"/>
      <w:numFmt w:val="lowerLetter"/>
      <w:lvlText w:val="%2."/>
      <w:lvlJc w:val="left"/>
      <w:pPr>
        <w:tabs>
          <w:tab w:val="num" w:pos="1800"/>
        </w:tabs>
        <w:ind w:left="1800" w:hanging="360"/>
      </w:pPr>
      <w:rPr>
        <w:rFonts w:ascii="Times New Roman" w:hAnsi="Times New Roman" w:cs="Times New Roman"/>
      </w:rPr>
    </w:lvl>
    <w:lvl w:ilvl="2" w:tplc="FFFFFFFF">
      <w:start w:val="1"/>
      <w:numFmt w:val="lowerRoman"/>
      <w:lvlText w:val="%3."/>
      <w:lvlJc w:val="right"/>
      <w:pPr>
        <w:tabs>
          <w:tab w:val="num" w:pos="2520"/>
        </w:tabs>
        <w:ind w:left="2520" w:hanging="180"/>
      </w:pPr>
      <w:rPr>
        <w:rFonts w:ascii="Times New Roman" w:hAnsi="Times New Roman" w:cs="Times New Roman"/>
      </w:rPr>
    </w:lvl>
    <w:lvl w:ilvl="3" w:tplc="FFFFFFFF">
      <w:start w:val="1"/>
      <w:numFmt w:val="decimal"/>
      <w:lvlText w:val="%4."/>
      <w:lvlJc w:val="left"/>
      <w:pPr>
        <w:tabs>
          <w:tab w:val="num" w:pos="3240"/>
        </w:tabs>
        <w:ind w:left="3240" w:hanging="360"/>
      </w:pPr>
      <w:rPr>
        <w:rFonts w:ascii="Times New Roman" w:hAnsi="Times New Roman" w:cs="Times New Roman"/>
      </w:rPr>
    </w:lvl>
    <w:lvl w:ilvl="4" w:tplc="FFFFFFFF">
      <w:start w:val="1"/>
      <w:numFmt w:val="lowerLetter"/>
      <w:lvlText w:val="%5."/>
      <w:lvlJc w:val="left"/>
      <w:pPr>
        <w:tabs>
          <w:tab w:val="num" w:pos="3960"/>
        </w:tabs>
        <w:ind w:left="3960" w:hanging="360"/>
      </w:pPr>
      <w:rPr>
        <w:rFonts w:ascii="Times New Roman" w:hAnsi="Times New Roman" w:cs="Times New Roman"/>
      </w:rPr>
    </w:lvl>
    <w:lvl w:ilvl="5" w:tplc="FFFFFFFF">
      <w:start w:val="1"/>
      <w:numFmt w:val="lowerRoman"/>
      <w:lvlText w:val="%6."/>
      <w:lvlJc w:val="right"/>
      <w:pPr>
        <w:tabs>
          <w:tab w:val="num" w:pos="4680"/>
        </w:tabs>
        <w:ind w:left="4680" w:hanging="180"/>
      </w:pPr>
      <w:rPr>
        <w:rFonts w:ascii="Times New Roman" w:hAnsi="Times New Roman" w:cs="Times New Roman"/>
      </w:rPr>
    </w:lvl>
    <w:lvl w:ilvl="6" w:tplc="FFFFFFFF">
      <w:start w:val="1"/>
      <w:numFmt w:val="decimal"/>
      <w:lvlText w:val="%7."/>
      <w:lvlJc w:val="left"/>
      <w:pPr>
        <w:tabs>
          <w:tab w:val="num" w:pos="5400"/>
        </w:tabs>
        <w:ind w:left="5400" w:hanging="360"/>
      </w:pPr>
      <w:rPr>
        <w:rFonts w:ascii="Times New Roman" w:hAnsi="Times New Roman" w:cs="Times New Roman"/>
      </w:rPr>
    </w:lvl>
    <w:lvl w:ilvl="7" w:tplc="FFFFFFFF">
      <w:start w:val="1"/>
      <w:numFmt w:val="lowerLetter"/>
      <w:lvlText w:val="%8."/>
      <w:lvlJc w:val="left"/>
      <w:pPr>
        <w:tabs>
          <w:tab w:val="num" w:pos="6120"/>
        </w:tabs>
        <w:ind w:left="6120" w:hanging="360"/>
      </w:pPr>
      <w:rPr>
        <w:rFonts w:ascii="Times New Roman" w:hAnsi="Times New Roman" w:cs="Times New Roman"/>
      </w:rPr>
    </w:lvl>
    <w:lvl w:ilvl="8" w:tplc="FFFFFFFF">
      <w:start w:val="1"/>
      <w:numFmt w:val="lowerRoman"/>
      <w:lvlText w:val="%9."/>
      <w:lvlJc w:val="right"/>
      <w:pPr>
        <w:tabs>
          <w:tab w:val="num" w:pos="6840"/>
        </w:tabs>
        <w:ind w:left="6840" w:hanging="180"/>
      </w:pPr>
      <w:rPr>
        <w:rFonts w:ascii="Times New Roman" w:hAnsi="Times New Roman" w:cs="Times New Roman"/>
      </w:rPr>
    </w:lvl>
  </w:abstractNum>
  <w:abstractNum w:abstractNumId="36">
    <w:nsid w:val="59235556"/>
    <w:multiLevelType w:val="hybridMultilevel"/>
    <w:tmpl w:val="FB1E5F0A"/>
    <w:lvl w:ilvl="0" w:tplc="11E85490">
      <w:start w:val="2"/>
      <w:numFmt w:val="hebrew1"/>
      <w:lvlText w:val="%1."/>
      <w:lvlJc w:val="left"/>
      <w:pPr>
        <w:tabs>
          <w:tab w:val="num" w:pos="2160"/>
        </w:tabs>
        <w:ind w:left="2160" w:hanging="720"/>
      </w:pPr>
      <w:rPr>
        <w:rFonts w:ascii="Times New Roman" w:hAnsi="Times New Roman" w:cs="Times New Roman"/>
        <w:sz w:val="24"/>
        <w:szCs w:val="24"/>
      </w:rPr>
    </w:lvl>
    <w:lvl w:ilvl="1" w:tplc="04090019">
      <w:start w:val="1"/>
      <w:numFmt w:val="decimal"/>
      <w:lvlText w:val="(%2)"/>
      <w:lvlJc w:val="left"/>
      <w:pPr>
        <w:tabs>
          <w:tab w:val="num" w:pos="2880"/>
        </w:tabs>
        <w:ind w:left="2880" w:hanging="720"/>
      </w:pPr>
      <w:rPr>
        <w:rFonts w:ascii="Times New Roman" w:hAnsi="Times New Roman" w:cs="David"/>
      </w:rPr>
    </w:lvl>
    <w:lvl w:ilvl="2" w:tplc="0409001B">
      <w:start w:val="1"/>
      <w:numFmt w:val="decimal"/>
      <w:lvlText w:val="%3."/>
      <w:lvlJc w:val="left"/>
      <w:pPr>
        <w:tabs>
          <w:tab w:val="num" w:pos="2160"/>
        </w:tabs>
        <w:ind w:left="2160" w:hanging="36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decimal"/>
      <w:lvlText w:val="%5."/>
      <w:lvlJc w:val="left"/>
      <w:pPr>
        <w:tabs>
          <w:tab w:val="num" w:pos="3600"/>
        </w:tabs>
        <w:ind w:left="3600" w:hanging="360"/>
      </w:pPr>
      <w:rPr>
        <w:rFonts w:ascii="Times New Roman" w:hAnsi="Times New Roman" w:cs="Times New Roman"/>
      </w:rPr>
    </w:lvl>
    <w:lvl w:ilvl="5" w:tplc="0409001B">
      <w:start w:val="1"/>
      <w:numFmt w:val="decimal"/>
      <w:lvlText w:val="%6."/>
      <w:lvlJc w:val="left"/>
      <w:pPr>
        <w:tabs>
          <w:tab w:val="num" w:pos="4320"/>
        </w:tabs>
        <w:ind w:left="4320" w:hanging="36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decimal"/>
      <w:lvlText w:val="%8."/>
      <w:lvlJc w:val="left"/>
      <w:pPr>
        <w:tabs>
          <w:tab w:val="num" w:pos="5760"/>
        </w:tabs>
        <w:ind w:left="5760" w:hanging="360"/>
      </w:pPr>
      <w:rPr>
        <w:rFonts w:ascii="Times New Roman" w:hAnsi="Times New Roman" w:cs="Times New Roman"/>
      </w:rPr>
    </w:lvl>
    <w:lvl w:ilvl="8" w:tplc="0409001B">
      <w:start w:val="1"/>
      <w:numFmt w:val="decimal"/>
      <w:lvlText w:val="%9."/>
      <w:lvlJc w:val="left"/>
      <w:pPr>
        <w:tabs>
          <w:tab w:val="num" w:pos="6480"/>
        </w:tabs>
        <w:ind w:left="6480" w:hanging="360"/>
      </w:pPr>
      <w:rPr>
        <w:rFonts w:ascii="Times New Roman" w:hAnsi="Times New Roman" w:cs="Times New Roman"/>
      </w:rPr>
    </w:lvl>
  </w:abstractNum>
  <w:abstractNum w:abstractNumId="37">
    <w:nsid w:val="61733CC4"/>
    <w:multiLevelType w:val="multilevel"/>
    <w:tmpl w:val="B5089EA2"/>
    <w:lvl w:ilvl="0">
      <w:start w:val="16"/>
      <w:numFmt w:val="decimal"/>
      <w:lvlText w:val="%1"/>
      <w:lvlJc w:val="left"/>
      <w:pPr>
        <w:tabs>
          <w:tab w:val="num" w:pos="375"/>
        </w:tabs>
        <w:ind w:left="375" w:hanging="375"/>
      </w:pPr>
      <w:rPr>
        <w:rFonts w:hint="default"/>
      </w:rPr>
    </w:lvl>
    <w:lvl w:ilvl="1">
      <w:start w:val="1"/>
      <w:numFmt w:val="decimal"/>
      <w:lvlText w:val="%1.%2"/>
      <w:lvlJc w:val="left"/>
      <w:pPr>
        <w:tabs>
          <w:tab w:val="num" w:pos="942"/>
        </w:tabs>
        <w:ind w:left="942" w:hanging="375"/>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38">
    <w:nsid w:val="64E85825"/>
    <w:multiLevelType w:val="multilevel"/>
    <w:tmpl w:val="C92E8EF8"/>
    <w:lvl w:ilvl="0">
      <w:start w:val="1"/>
      <w:numFmt w:val="decimal"/>
      <w:lvlText w:val="%1."/>
      <w:lvlJc w:val="left"/>
      <w:pPr>
        <w:tabs>
          <w:tab w:val="num" w:pos="360"/>
        </w:tabs>
        <w:ind w:left="360" w:hanging="360"/>
      </w:pPr>
      <w:rPr>
        <w:rFonts w:cs="David" w:hint="default"/>
        <w:b w:val="0"/>
        <w:bCs w:val="0"/>
        <w:sz w:val="24"/>
        <w:szCs w:val="24"/>
      </w:rPr>
    </w:lvl>
    <w:lvl w:ilvl="1">
      <w:start w:val="1"/>
      <w:numFmt w:val="decimal"/>
      <w:lvlText w:val="%1.%2."/>
      <w:lvlJc w:val="left"/>
      <w:pPr>
        <w:tabs>
          <w:tab w:val="num" w:pos="999"/>
        </w:tabs>
        <w:ind w:left="999" w:hanging="432"/>
      </w:pPr>
      <w:rPr>
        <w:rFonts w:cs="David" w:hint="default"/>
        <w:b w:val="0"/>
        <w:bCs w:val="0"/>
        <w:sz w:val="24"/>
        <w:szCs w:val="24"/>
      </w:rPr>
    </w:lvl>
    <w:lvl w:ilvl="2">
      <w:start w:val="1"/>
      <w:numFmt w:val="decimal"/>
      <w:lvlText w:val="%1.%2.%3."/>
      <w:lvlJc w:val="left"/>
      <w:pPr>
        <w:tabs>
          <w:tab w:val="num" w:pos="1224"/>
        </w:tabs>
        <w:ind w:left="2098" w:hanging="567"/>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664939A0"/>
    <w:multiLevelType w:val="multilevel"/>
    <w:tmpl w:val="E50818FE"/>
    <w:lvl w:ilvl="0">
      <w:start w:val="12"/>
      <w:numFmt w:val="decimal"/>
      <w:lvlText w:val="%1."/>
      <w:lvlJc w:val="left"/>
      <w:pPr>
        <w:ind w:left="480" w:hanging="480"/>
      </w:pPr>
      <w:rPr>
        <w:rFonts w:hint="default"/>
      </w:rPr>
    </w:lvl>
    <w:lvl w:ilvl="1">
      <w:start w:val="4"/>
      <w:numFmt w:val="decimal"/>
      <w:lvlText w:val="%1.%2."/>
      <w:lvlJc w:val="left"/>
      <w:pPr>
        <w:ind w:left="804" w:hanging="720"/>
      </w:pPr>
      <w:rPr>
        <w:rFonts w:hint="default"/>
      </w:rPr>
    </w:lvl>
    <w:lvl w:ilvl="2">
      <w:start w:val="1"/>
      <w:numFmt w:val="decimal"/>
      <w:lvlText w:val="%1.%2.%3."/>
      <w:lvlJc w:val="left"/>
      <w:pPr>
        <w:ind w:left="888" w:hanging="720"/>
      </w:pPr>
      <w:rPr>
        <w:rFonts w:hint="default"/>
      </w:rPr>
    </w:lvl>
    <w:lvl w:ilvl="3">
      <w:start w:val="1"/>
      <w:numFmt w:val="decimal"/>
      <w:lvlText w:val="%1.%2.%3.%4."/>
      <w:lvlJc w:val="left"/>
      <w:pPr>
        <w:ind w:left="1332" w:hanging="1080"/>
      </w:pPr>
      <w:rPr>
        <w:rFonts w:hint="default"/>
      </w:rPr>
    </w:lvl>
    <w:lvl w:ilvl="4">
      <w:start w:val="1"/>
      <w:numFmt w:val="decimal"/>
      <w:lvlText w:val="%1.%2.%3.%4.%5."/>
      <w:lvlJc w:val="left"/>
      <w:pPr>
        <w:ind w:left="1416" w:hanging="1080"/>
      </w:pPr>
      <w:rPr>
        <w:rFonts w:hint="default"/>
      </w:rPr>
    </w:lvl>
    <w:lvl w:ilvl="5">
      <w:start w:val="1"/>
      <w:numFmt w:val="decimal"/>
      <w:lvlText w:val="%1.%2.%3.%4.%5.%6."/>
      <w:lvlJc w:val="left"/>
      <w:pPr>
        <w:ind w:left="1860" w:hanging="1440"/>
      </w:pPr>
      <w:rPr>
        <w:rFonts w:hint="default"/>
      </w:rPr>
    </w:lvl>
    <w:lvl w:ilvl="6">
      <w:start w:val="1"/>
      <w:numFmt w:val="decimal"/>
      <w:lvlText w:val="%1.%2.%3.%4.%5.%6.%7."/>
      <w:lvlJc w:val="left"/>
      <w:pPr>
        <w:ind w:left="1944" w:hanging="1440"/>
      </w:pPr>
      <w:rPr>
        <w:rFonts w:hint="default"/>
      </w:rPr>
    </w:lvl>
    <w:lvl w:ilvl="7">
      <w:start w:val="1"/>
      <w:numFmt w:val="decimal"/>
      <w:lvlText w:val="%1.%2.%3.%4.%5.%6.%7.%8."/>
      <w:lvlJc w:val="left"/>
      <w:pPr>
        <w:ind w:left="2388" w:hanging="1800"/>
      </w:pPr>
      <w:rPr>
        <w:rFonts w:hint="default"/>
      </w:rPr>
    </w:lvl>
    <w:lvl w:ilvl="8">
      <w:start w:val="1"/>
      <w:numFmt w:val="decimal"/>
      <w:lvlText w:val="%1.%2.%3.%4.%5.%6.%7.%8.%9."/>
      <w:lvlJc w:val="left"/>
      <w:pPr>
        <w:ind w:left="2472" w:hanging="1800"/>
      </w:pPr>
      <w:rPr>
        <w:rFonts w:hint="default"/>
      </w:rPr>
    </w:lvl>
  </w:abstractNum>
  <w:abstractNum w:abstractNumId="40">
    <w:nsid w:val="696E6742"/>
    <w:multiLevelType w:val="multilevel"/>
    <w:tmpl w:val="5CD85B90"/>
    <w:lvl w:ilvl="0">
      <w:start w:val="1"/>
      <w:numFmt w:val="decimal"/>
      <w:lvlText w:val="%1."/>
      <w:lvlJc w:val="left"/>
      <w:pPr>
        <w:tabs>
          <w:tab w:val="num" w:pos="360"/>
        </w:tabs>
        <w:ind w:left="360" w:hanging="360"/>
      </w:pPr>
      <w:rPr>
        <w:rFonts w:cs="David" w:hint="default"/>
        <w:b w:val="0"/>
        <w:bCs w:val="0"/>
        <w:sz w:val="24"/>
        <w:szCs w:val="24"/>
      </w:rPr>
    </w:lvl>
    <w:lvl w:ilvl="1">
      <w:start w:val="1"/>
      <w:numFmt w:val="decimal"/>
      <w:lvlText w:val="%1.%2."/>
      <w:lvlJc w:val="left"/>
      <w:pPr>
        <w:tabs>
          <w:tab w:val="num" w:pos="999"/>
        </w:tabs>
        <w:ind w:left="999" w:hanging="432"/>
      </w:pPr>
      <w:rPr>
        <w:rFonts w:cs="David" w:hint="default"/>
        <w:b w:val="0"/>
        <w:bCs w:val="0"/>
        <w:sz w:val="24"/>
        <w:szCs w:val="24"/>
      </w:rPr>
    </w:lvl>
    <w:lvl w:ilvl="2">
      <w:start w:val="1"/>
      <w:numFmt w:val="decimal"/>
      <w:lvlText w:val="%1.%2.%3."/>
      <w:lvlJc w:val="left"/>
      <w:pPr>
        <w:tabs>
          <w:tab w:val="num" w:pos="1224"/>
        </w:tabs>
        <w:ind w:left="2098" w:hanging="567"/>
      </w:pPr>
      <w:rPr>
        <w:rFonts w:hint="default"/>
        <w:b w:val="0"/>
        <w:bCs w:val="0"/>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nsid w:val="69BB783C"/>
    <w:multiLevelType w:val="hybridMultilevel"/>
    <w:tmpl w:val="08E21DB4"/>
    <w:lvl w:ilvl="0" w:tplc="FFFFFFFF">
      <w:start w:val="1"/>
      <w:numFmt w:val="decimal"/>
      <w:lvlText w:val="(%1)"/>
      <w:lvlJc w:val="left"/>
      <w:pPr>
        <w:tabs>
          <w:tab w:val="num" w:pos="1440"/>
        </w:tabs>
        <w:ind w:left="1440" w:hanging="720"/>
      </w:pPr>
      <w:rPr>
        <w:rFonts w:ascii="Times New Roman" w:hAnsi="Times New Roman" w:cs="Times New Roman" w:hint="default"/>
      </w:rPr>
    </w:lvl>
    <w:lvl w:ilvl="1" w:tplc="FFFFFFFF">
      <w:start w:val="1"/>
      <w:numFmt w:val="hebrew1"/>
      <w:lvlText w:val="%2."/>
      <w:lvlJc w:val="left"/>
      <w:pPr>
        <w:tabs>
          <w:tab w:val="num" w:pos="2160"/>
        </w:tabs>
        <w:ind w:left="2160" w:hanging="720"/>
      </w:pPr>
      <w:rPr>
        <w:rFonts w:ascii="Times New Roman" w:hAnsi="Times New Roman" w:cs="Times New Roman" w:hint="default"/>
        <w:sz w:val="24"/>
        <w:szCs w:val="24"/>
      </w:rPr>
    </w:lvl>
    <w:lvl w:ilvl="2" w:tplc="FFFFFFFF">
      <w:start w:val="1"/>
      <w:numFmt w:val="lowerRoman"/>
      <w:lvlText w:val="%3."/>
      <w:lvlJc w:val="right"/>
      <w:pPr>
        <w:tabs>
          <w:tab w:val="num" w:pos="2520"/>
        </w:tabs>
        <w:ind w:left="2520" w:hanging="180"/>
      </w:pPr>
      <w:rPr>
        <w:rFonts w:ascii="Times New Roman" w:hAnsi="Times New Roman" w:cs="Times New Roman"/>
      </w:rPr>
    </w:lvl>
    <w:lvl w:ilvl="3" w:tplc="FFFFFFFF">
      <w:start w:val="1"/>
      <w:numFmt w:val="decimal"/>
      <w:lvlText w:val="%4."/>
      <w:lvlJc w:val="left"/>
      <w:pPr>
        <w:tabs>
          <w:tab w:val="num" w:pos="3240"/>
        </w:tabs>
        <w:ind w:left="3240" w:hanging="360"/>
      </w:pPr>
      <w:rPr>
        <w:rFonts w:ascii="Times New Roman" w:hAnsi="Times New Roman" w:cs="Times New Roman"/>
      </w:rPr>
    </w:lvl>
    <w:lvl w:ilvl="4" w:tplc="FFFFFFFF">
      <w:start w:val="1"/>
      <w:numFmt w:val="lowerLetter"/>
      <w:lvlText w:val="%5."/>
      <w:lvlJc w:val="left"/>
      <w:pPr>
        <w:tabs>
          <w:tab w:val="num" w:pos="3960"/>
        </w:tabs>
        <w:ind w:left="3960" w:hanging="360"/>
      </w:pPr>
      <w:rPr>
        <w:rFonts w:ascii="Times New Roman" w:hAnsi="Times New Roman" w:cs="Times New Roman"/>
      </w:rPr>
    </w:lvl>
    <w:lvl w:ilvl="5" w:tplc="FFFFFFFF">
      <w:start w:val="1"/>
      <w:numFmt w:val="lowerRoman"/>
      <w:lvlText w:val="%6."/>
      <w:lvlJc w:val="right"/>
      <w:pPr>
        <w:tabs>
          <w:tab w:val="num" w:pos="4680"/>
        </w:tabs>
        <w:ind w:left="4680" w:hanging="180"/>
      </w:pPr>
      <w:rPr>
        <w:rFonts w:ascii="Times New Roman" w:hAnsi="Times New Roman" w:cs="Times New Roman"/>
      </w:rPr>
    </w:lvl>
    <w:lvl w:ilvl="6" w:tplc="FFFFFFFF">
      <w:start w:val="1"/>
      <w:numFmt w:val="decimal"/>
      <w:lvlText w:val="%7."/>
      <w:lvlJc w:val="left"/>
      <w:pPr>
        <w:tabs>
          <w:tab w:val="num" w:pos="5400"/>
        </w:tabs>
        <w:ind w:left="5400" w:hanging="360"/>
      </w:pPr>
      <w:rPr>
        <w:rFonts w:ascii="Times New Roman" w:hAnsi="Times New Roman" w:cs="Times New Roman"/>
      </w:rPr>
    </w:lvl>
    <w:lvl w:ilvl="7" w:tplc="FFFFFFFF">
      <w:start w:val="1"/>
      <w:numFmt w:val="lowerLetter"/>
      <w:lvlText w:val="%8."/>
      <w:lvlJc w:val="left"/>
      <w:pPr>
        <w:tabs>
          <w:tab w:val="num" w:pos="6120"/>
        </w:tabs>
        <w:ind w:left="6120" w:hanging="360"/>
      </w:pPr>
      <w:rPr>
        <w:rFonts w:ascii="Times New Roman" w:hAnsi="Times New Roman" w:cs="Times New Roman"/>
      </w:rPr>
    </w:lvl>
    <w:lvl w:ilvl="8" w:tplc="FFFFFFFF">
      <w:start w:val="1"/>
      <w:numFmt w:val="lowerRoman"/>
      <w:lvlText w:val="%9."/>
      <w:lvlJc w:val="right"/>
      <w:pPr>
        <w:tabs>
          <w:tab w:val="num" w:pos="6840"/>
        </w:tabs>
        <w:ind w:left="6840" w:hanging="180"/>
      </w:pPr>
      <w:rPr>
        <w:rFonts w:ascii="Times New Roman" w:hAnsi="Times New Roman" w:cs="Times New Roman"/>
      </w:rPr>
    </w:lvl>
  </w:abstractNum>
  <w:abstractNum w:abstractNumId="42">
    <w:nsid w:val="6D4F4194"/>
    <w:multiLevelType w:val="multilevel"/>
    <w:tmpl w:val="7D0CB15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nsid w:val="742D26D0"/>
    <w:multiLevelType w:val="multilevel"/>
    <w:tmpl w:val="ABDCBF3C"/>
    <w:lvl w:ilvl="0">
      <w:start w:val="6"/>
      <w:numFmt w:val="decimal"/>
      <w:lvlText w:val="%1"/>
      <w:lvlJc w:val="left"/>
      <w:pPr>
        <w:ind w:left="360" w:hanging="360"/>
      </w:pPr>
      <w:rPr>
        <w:rFonts w:hint="default"/>
      </w:rPr>
    </w:lvl>
    <w:lvl w:ilvl="1">
      <w:start w:val="1"/>
      <w:numFmt w:val="decimal"/>
      <w:lvlText w:val="%1.%2"/>
      <w:lvlJc w:val="left"/>
      <w:pPr>
        <w:ind w:left="360" w:hanging="360"/>
      </w:pPr>
      <w:rPr>
        <w:rFonts w:cs="David" w:hint="default"/>
        <w:sz w:val="24"/>
        <w:szCs w:val="24"/>
      </w:rPr>
    </w:lvl>
    <w:lvl w:ilvl="2">
      <w:start w:val="1"/>
      <w:numFmt w:val="decimal"/>
      <w:lvlText w:val="%1.%2.%3"/>
      <w:lvlJc w:val="left"/>
      <w:pPr>
        <w:ind w:left="720" w:hanging="720"/>
      </w:pPr>
      <w:rPr>
        <w:rFonts w:cs="David" w:hint="default"/>
        <w:sz w:val="24"/>
        <w:szCs w:val="24"/>
      </w:rPr>
    </w:lvl>
    <w:lvl w:ilvl="3">
      <w:start w:val="1"/>
      <w:numFmt w:val="decimal"/>
      <w:lvlText w:val="%1.%2.%3.%4"/>
      <w:lvlJc w:val="left"/>
      <w:pPr>
        <w:ind w:left="720" w:hanging="720"/>
      </w:pPr>
      <w:rPr>
        <w:rFonts w:cs="David" w:hint="default"/>
        <w:b w:val="0"/>
        <w:bCs w:val="0"/>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7C4710C"/>
    <w:multiLevelType w:val="hybridMultilevel"/>
    <w:tmpl w:val="12B291C6"/>
    <w:lvl w:ilvl="0" w:tplc="04090001">
      <w:start w:val="1"/>
      <w:numFmt w:val="decimal"/>
      <w:lvlText w:val="%1."/>
      <w:lvlJc w:val="left"/>
      <w:pPr>
        <w:tabs>
          <w:tab w:val="num" w:pos="720"/>
        </w:tabs>
        <w:ind w:left="720" w:right="720" w:hanging="360"/>
      </w:pPr>
    </w:lvl>
    <w:lvl w:ilvl="1" w:tplc="04090003">
      <w:start w:val="1"/>
      <w:numFmt w:val="decimal"/>
      <w:lvlText w:val="%2."/>
      <w:lvlJc w:val="left"/>
      <w:pPr>
        <w:tabs>
          <w:tab w:val="num" w:pos="1440"/>
        </w:tabs>
        <w:ind w:left="1440" w:right="1440" w:hanging="360"/>
      </w:pPr>
    </w:lvl>
    <w:lvl w:ilvl="2" w:tplc="04090005">
      <w:start w:val="1"/>
      <w:numFmt w:val="decimal"/>
      <w:lvlText w:val="%3."/>
      <w:lvlJc w:val="left"/>
      <w:pPr>
        <w:tabs>
          <w:tab w:val="num" w:pos="2160"/>
        </w:tabs>
        <w:ind w:left="2160" w:right="2160" w:hanging="360"/>
      </w:pPr>
    </w:lvl>
    <w:lvl w:ilvl="3" w:tplc="04090001">
      <w:start w:val="1"/>
      <w:numFmt w:val="decimal"/>
      <w:lvlText w:val="%4."/>
      <w:lvlJc w:val="left"/>
      <w:pPr>
        <w:tabs>
          <w:tab w:val="num" w:pos="2880"/>
        </w:tabs>
        <w:ind w:left="2880" w:right="2880" w:hanging="360"/>
      </w:pPr>
    </w:lvl>
    <w:lvl w:ilvl="4" w:tplc="04090003">
      <w:start w:val="1"/>
      <w:numFmt w:val="decimal"/>
      <w:lvlText w:val="%5."/>
      <w:lvlJc w:val="left"/>
      <w:pPr>
        <w:tabs>
          <w:tab w:val="num" w:pos="3600"/>
        </w:tabs>
        <w:ind w:left="3600" w:right="3600" w:hanging="360"/>
      </w:pPr>
    </w:lvl>
    <w:lvl w:ilvl="5" w:tplc="04090005">
      <w:start w:val="1"/>
      <w:numFmt w:val="decimal"/>
      <w:lvlText w:val="%6."/>
      <w:lvlJc w:val="left"/>
      <w:pPr>
        <w:tabs>
          <w:tab w:val="num" w:pos="4320"/>
        </w:tabs>
        <w:ind w:left="4320" w:right="4320" w:hanging="360"/>
      </w:pPr>
    </w:lvl>
    <w:lvl w:ilvl="6" w:tplc="04090001">
      <w:start w:val="1"/>
      <w:numFmt w:val="decimal"/>
      <w:lvlText w:val="%7."/>
      <w:lvlJc w:val="left"/>
      <w:pPr>
        <w:tabs>
          <w:tab w:val="num" w:pos="5040"/>
        </w:tabs>
        <w:ind w:left="5040" w:right="5040" w:hanging="360"/>
      </w:pPr>
    </w:lvl>
    <w:lvl w:ilvl="7" w:tplc="04090003">
      <w:start w:val="1"/>
      <w:numFmt w:val="decimal"/>
      <w:lvlText w:val="%8."/>
      <w:lvlJc w:val="left"/>
      <w:pPr>
        <w:tabs>
          <w:tab w:val="num" w:pos="5760"/>
        </w:tabs>
        <w:ind w:left="5760" w:right="5760" w:hanging="360"/>
      </w:pPr>
    </w:lvl>
    <w:lvl w:ilvl="8" w:tplc="04090005">
      <w:start w:val="1"/>
      <w:numFmt w:val="decimal"/>
      <w:lvlText w:val="%9."/>
      <w:lvlJc w:val="left"/>
      <w:pPr>
        <w:tabs>
          <w:tab w:val="num" w:pos="6480"/>
        </w:tabs>
        <w:ind w:left="6480" w:right="6480" w:hanging="360"/>
      </w:pPr>
    </w:lvl>
  </w:abstractNum>
  <w:abstractNum w:abstractNumId="46">
    <w:nsid w:val="798779A0"/>
    <w:multiLevelType w:val="hybridMultilevel"/>
    <w:tmpl w:val="6B2864A4"/>
    <w:lvl w:ilvl="0" w:tplc="FFFFFFFF">
      <w:start w:val="1"/>
      <w:numFmt w:val="decimal"/>
      <w:lvlText w:val="%1."/>
      <w:lvlJc w:val="left"/>
      <w:pPr>
        <w:tabs>
          <w:tab w:val="num" w:pos="720"/>
        </w:tabs>
        <w:ind w:left="720" w:right="720" w:hanging="360"/>
      </w:pPr>
      <w:rPr>
        <w:rFonts w:hint="default"/>
      </w:rPr>
    </w:lvl>
    <w:lvl w:ilvl="1" w:tplc="FFFFFFFF">
      <w:start w:val="1"/>
      <w:numFmt w:val="hebrew1"/>
      <w:lvlText w:val="%2."/>
      <w:lvlJc w:val="left"/>
      <w:pPr>
        <w:tabs>
          <w:tab w:val="num" w:pos="1440"/>
        </w:tabs>
        <w:ind w:left="1440" w:right="1440" w:hanging="360"/>
      </w:pPr>
      <w:rPr>
        <w:rFonts w:hint="default"/>
      </w:rPr>
    </w:lvl>
    <w:lvl w:ilvl="2" w:tplc="FFFFFFFF">
      <w:start w:val="1"/>
      <w:numFmt w:val="lowerRoman"/>
      <w:lvlText w:val="%3."/>
      <w:lvlJc w:val="right"/>
      <w:pPr>
        <w:tabs>
          <w:tab w:val="num" w:pos="2160"/>
        </w:tabs>
        <w:ind w:left="2160" w:right="2160" w:hanging="180"/>
      </w:pPr>
    </w:lvl>
    <w:lvl w:ilvl="3" w:tplc="FFFFFFFF">
      <w:start w:val="1"/>
      <w:numFmt w:val="hebrew1"/>
      <w:lvlText w:val="%4."/>
      <w:lvlJc w:val="left"/>
      <w:pPr>
        <w:tabs>
          <w:tab w:val="num" w:pos="2880"/>
        </w:tabs>
        <w:ind w:left="2880" w:right="2880" w:hanging="360"/>
      </w:pPr>
      <w:rPr>
        <w:rFonts w:hint="cs"/>
        <w:sz w:val="28"/>
      </w:rPr>
    </w:lvl>
    <w:lvl w:ilvl="4" w:tplc="FFFFFFFF">
      <w:start w:val="1"/>
      <w:numFmt w:val="decimal"/>
      <w:lvlText w:val="%5)"/>
      <w:lvlJc w:val="left"/>
      <w:pPr>
        <w:tabs>
          <w:tab w:val="num" w:pos="3600"/>
        </w:tabs>
        <w:ind w:left="3600" w:right="3600" w:hanging="360"/>
      </w:pPr>
      <w:rPr>
        <w:rFonts w:hint="default"/>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7">
    <w:nsid w:val="7A7706E5"/>
    <w:multiLevelType w:val="hybridMultilevel"/>
    <w:tmpl w:val="6A8C0DEE"/>
    <w:lvl w:ilvl="0" w:tplc="0A9E9470">
      <w:start w:val="1"/>
      <w:numFmt w:val="decimal"/>
      <w:lvlText w:val="%1."/>
      <w:lvlJc w:val="left"/>
      <w:pPr>
        <w:tabs>
          <w:tab w:val="num" w:pos="360"/>
        </w:tabs>
        <w:ind w:left="360" w:hanging="360"/>
      </w:pPr>
      <w:rPr>
        <w:rFonts w:ascii="Times New Roman" w:hAnsi="Times New Roman" w:cs="Times New Roman" w:hint="default"/>
      </w:rPr>
    </w:lvl>
    <w:lvl w:ilvl="1" w:tplc="C4AA3230">
      <w:start w:val="3"/>
      <w:numFmt w:val="bullet"/>
      <w:lvlText w:val="-"/>
      <w:lvlJc w:val="left"/>
      <w:pPr>
        <w:tabs>
          <w:tab w:val="num" w:pos="1080"/>
        </w:tabs>
        <w:ind w:left="1080" w:hanging="360"/>
      </w:pPr>
      <w:rPr>
        <w:rFonts w:ascii="Times New Roman" w:eastAsia="Times New Roman" w:hAnsi="Times New Roman" w:hint="default"/>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46"/>
  </w:num>
  <w:num w:numId="4">
    <w:abstractNumId w:val="21"/>
  </w:num>
  <w:num w:numId="5">
    <w:abstractNumId w:val="22"/>
  </w:num>
  <w:num w:numId="6">
    <w:abstractNumId w:val="11"/>
  </w:num>
  <w:num w:numId="7">
    <w:abstractNumId w:val="31"/>
  </w:num>
  <w:num w:numId="8">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4"/>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0"/>
  </w:num>
  <w:num w:numId="12">
    <w:abstractNumId w:val="30"/>
  </w:num>
  <w:num w:numId="13">
    <w:abstractNumId w:val="26"/>
  </w:num>
  <w:num w:numId="14">
    <w:abstractNumId w:val="23"/>
  </w:num>
  <w:num w:numId="15">
    <w:abstractNumId w:val="8"/>
  </w:num>
  <w:num w:numId="16">
    <w:abstractNumId w:val="37"/>
  </w:num>
  <w:num w:numId="17">
    <w:abstractNumId w:val="19"/>
    <w:lvlOverride w:ilvl="0">
      <w:startOverride w:val="1"/>
    </w:lvlOverride>
  </w:num>
  <w:num w:numId="18">
    <w:abstractNumId w:val="45"/>
  </w:num>
  <w:num w:numId="19">
    <w:abstractNumId w:val="35"/>
  </w:num>
  <w:num w:numId="20">
    <w:abstractNumId w:val="41"/>
  </w:num>
  <w:num w:numId="21">
    <w:abstractNumId w:val="47"/>
  </w:num>
  <w:num w:numId="22">
    <w:abstractNumId w:val="3"/>
  </w:num>
  <w:num w:numId="23">
    <w:abstractNumId w:val="29"/>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num>
  <w:num w:numId="27">
    <w:abstractNumId w:val="4"/>
  </w:num>
  <w:num w:numId="28">
    <w:abstractNumId w:val="12"/>
  </w:num>
  <w:num w:numId="29">
    <w:abstractNumId w:val="7"/>
  </w:num>
  <w:num w:numId="30">
    <w:abstractNumId w:val="9"/>
  </w:num>
  <w:num w:numId="31">
    <w:abstractNumId w:val="44"/>
  </w:num>
  <w:num w:numId="32">
    <w:abstractNumId w:val="13"/>
  </w:num>
  <w:num w:numId="33">
    <w:abstractNumId w:val="0"/>
  </w:num>
  <w:num w:numId="34">
    <w:abstractNumId w:val="33"/>
  </w:num>
  <w:num w:numId="35">
    <w:abstractNumId w:val="14"/>
  </w:num>
  <w:num w:numId="36">
    <w:abstractNumId w:val="2"/>
  </w:num>
  <w:num w:numId="37">
    <w:abstractNumId w:val="25"/>
  </w:num>
  <w:num w:numId="38">
    <w:abstractNumId w:val="43"/>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4"/>
  </w:num>
  <w:num w:numId="41">
    <w:abstractNumId w:val="10"/>
  </w:num>
  <w:num w:numId="42">
    <w:abstractNumId w:val="6"/>
  </w:num>
  <w:num w:numId="43">
    <w:abstractNumId w:val="16"/>
  </w:num>
  <w:num w:numId="44">
    <w:abstractNumId w:val="42"/>
  </w:num>
  <w:num w:numId="45">
    <w:abstractNumId w:val="39"/>
  </w:num>
  <w:num w:numId="46">
    <w:abstractNumId w:val="38"/>
  </w:num>
  <w:num w:numId="47">
    <w:abstractNumId w:val="27"/>
  </w:num>
  <w:num w:numId="48">
    <w:abstractNumId w:val="1"/>
  </w:num>
  <w:numIdMacAtCleanup w:val="4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lan Havardi">
    <w15:presenceInfo w15:providerId="Windows Live" w15:userId="d0f4929b665491e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EBC"/>
    <w:rsid w:val="00037367"/>
    <w:rsid w:val="00071D65"/>
    <w:rsid w:val="000A31C8"/>
    <w:rsid w:val="000A3826"/>
    <w:rsid w:val="000A74BB"/>
    <w:rsid w:val="000C0CE7"/>
    <w:rsid w:val="000D351E"/>
    <w:rsid w:val="000E3DC1"/>
    <w:rsid w:val="000E7047"/>
    <w:rsid w:val="000F1838"/>
    <w:rsid w:val="0010172A"/>
    <w:rsid w:val="001572EB"/>
    <w:rsid w:val="00186375"/>
    <w:rsid w:val="0018690F"/>
    <w:rsid w:val="001B16F2"/>
    <w:rsid w:val="001C373D"/>
    <w:rsid w:val="00200435"/>
    <w:rsid w:val="00222CD6"/>
    <w:rsid w:val="00251D05"/>
    <w:rsid w:val="00257A00"/>
    <w:rsid w:val="0026361A"/>
    <w:rsid w:val="002748F8"/>
    <w:rsid w:val="002801A3"/>
    <w:rsid w:val="002B53B0"/>
    <w:rsid w:val="002C25FA"/>
    <w:rsid w:val="002C378D"/>
    <w:rsid w:val="002E2A8D"/>
    <w:rsid w:val="002F25D1"/>
    <w:rsid w:val="002F400C"/>
    <w:rsid w:val="00316751"/>
    <w:rsid w:val="00320BA9"/>
    <w:rsid w:val="00364B9B"/>
    <w:rsid w:val="00376CB6"/>
    <w:rsid w:val="003A6CBE"/>
    <w:rsid w:val="003C04EF"/>
    <w:rsid w:val="003C2DCF"/>
    <w:rsid w:val="003C44F3"/>
    <w:rsid w:val="003D3976"/>
    <w:rsid w:val="003E6E74"/>
    <w:rsid w:val="003F0012"/>
    <w:rsid w:val="004478AC"/>
    <w:rsid w:val="0046044F"/>
    <w:rsid w:val="00470C8B"/>
    <w:rsid w:val="00472611"/>
    <w:rsid w:val="00490BB9"/>
    <w:rsid w:val="004C0E5A"/>
    <w:rsid w:val="004C11D9"/>
    <w:rsid w:val="004C1E6E"/>
    <w:rsid w:val="004F5D39"/>
    <w:rsid w:val="005114FB"/>
    <w:rsid w:val="00533C61"/>
    <w:rsid w:val="005541D3"/>
    <w:rsid w:val="00563376"/>
    <w:rsid w:val="00582EBC"/>
    <w:rsid w:val="0058699F"/>
    <w:rsid w:val="005979D6"/>
    <w:rsid w:val="005A0611"/>
    <w:rsid w:val="005A567F"/>
    <w:rsid w:val="005C43A8"/>
    <w:rsid w:val="005C684D"/>
    <w:rsid w:val="005E1221"/>
    <w:rsid w:val="005E3E61"/>
    <w:rsid w:val="005F2189"/>
    <w:rsid w:val="005F5A73"/>
    <w:rsid w:val="0061270E"/>
    <w:rsid w:val="00621109"/>
    <w:rsid w:val="00627370"/>
    <w:rsid w:val="0066183B"/>
    <w:rsid w:val="00680611"/>
    <w:rsid w:val="00695C14"/>
    <w:rsid w:val="00695EA4"/>
    <w:rsid w:val="00697EDD"/>
    <w:rsid w:val="006C4757"/>
    <w:rsid w:val="006D25FE"/>
    <w:rsid w:val="006D2BE6"/>
    <w:rsid w:val="006D5C6B"/>
    <w:rsid w:val="006D7186"/>
    <w:rsid w:val="006E5AE4"/>
    <w:rsid w:val="006E5F15"/>
    <w:rsid w:val="006E694B"/>
    <w:rsid w:val="006E7C48"/>
    <w:rsid w:val="00712278"/>
    <w:rsid w:val="00722735"/>
    <w:rsid w:val="007366BD"/>
    <w:rsid w:val="00761060"/>
    <w:rsid w:val="0077430B"/>
    <w:rsid w:val="0078075C"/>
    <w:rsid w:val="0078243F"/>
    <w:rsid w:val="0078295E"/>
    <w:rsid w:val="00796623"/>
    <w:rsid w:val="007B3B2A"/>
    <w:rsid w:val="007B6A64"/>
    <w:rsid w:val="007C29E6"/>
    <w:rsid w:val="007F04F7"/>
    <w:rsid w:val="00834418"/>
    <w:rsid w:val="00837A75"/>
    <w:rsid w:val="00844ABF"/>
    <w:rsid w:val="00846316"/>
    <w:rsid w:val="00850CD6"/>
    <w:rsid w:val="00852AA6"/>
    <w:rsid w:val="00852F1A"/>
    <w:rsid w:val="00864D43"/>
    <w:rsid w:val="008F795B"/>
    <w:rsid w:val="00915F61"/>
    <w:rsid w:val="009164D4"/>
    <w:rsid w:val="0091770A"/>
    <w:rsid w:val="009179FE"/>
    <w:rsid w:val="00943CC1"/>
    <w:rsid w:val="00960591"/>
    <w:rsid w:val="00974CA1"/>
    <w:rsid w:val="00977368"/>
    <w:rsid w:val="009B05A3"/>
    <w:rsid w:val="009D7614"/>
    <w:rsid w:val="009E66BA"/>
    <w:rsid w:val="00A00456"/>
    <w:rsid w:val="00A057EE"/>
    <w:rsid w:val="00A43D28"/>
    <w:rsid w:val="00A46595"/>
    <w:rsid w:val="00A47596"/>
    <w:rsid w:val="00A47DF9"/>
    <w:rsid w:val="00A5425F"/>
    <w:rsid w:val="00A65031"/>
    <w:rsid w:val="00A873CE"/>
    <w:rsid w:val="00AC2650"/>
    <w:rsid w:val="00AD3F34"/>
    <w:rsid w:val="00B062F4"/>
    <w:rsid w:val="00B108F5"/>
    <w:rsid w:val="00B108FC"/>
    <w:rsid w:val="00B159B0"/>
    <w:rsid w:val="00B5767D"/>
    <w:rsid w:val="00B73D73"/>
    <w:rsid w:val="00BA00DE"/>
    <w:rsid w:val="00BA0898"/>
    <w:rsid w:val="00BD735B"/>
    <w:rsid w:val="00BE3C5E"/>
    <w:rsid w:val="00BF772C"/>
    <w:rsid w:val="00C254C0"/>
    <w:rsid w:val="00C351E6"/>
    <w:rsid w:val="00C520A2"/>
    <w:rsid w:val="00C546F6"/>
    <w:rsid w:val="00C704F5"/>
    <w:rsid w:val="00C80926"/>
    <w:rsid w:val="00C824FD"/>
    <w:rsid w:val="00C83C54"/>
    <w:rsid w:val="00C86497"/>
    <w:rsid w:val="00C86E5B"/>
    <w:rsid w:val="00C9461B"/>
    <w:rsid w:val="00CC3443"/>
    <w:rsid w:val="00CF74E5"/>
    <w:rsid w:val="00D0799D"/>
    <w:rsid w:val="00D15DD9"/>
    <w:rsid w:val="00D17268"/>
    <w:rsid w:val="00D358E6"/>
    <w:rsid w:val="00D50BAE"/>
    <w:rsid w:val="00D831E3"/>
    <w:rsid w:val="00D85376"/>
    <w:rsid w:val="00D940A8"/>
    <w:rsid w:val="00DB02B9"/>
    <w:rsid w:val="00DC382F"/>
    <w:rsid w:val="00DC3A4A"/>
    <w:rsid w:val="00DD181B"/>
    <w:rsid w:val="00DD54A6"/>
    <w:rsid w:val="00DF09FB"/>
    <w:rsid w:val="00E01EE3"/>
    <w:rsid w:val="00E06E0F"/>
    <w:rsid w:val="00E2061A"/>
    <w:rsid w:val="00E26E45"/>
    <w:rsid w:val="00E319A0"/>
    <w:rsid w:val="00E34F34"/>
    <w:rsid w:val="00E426BE"/>
    <w:rsid w:val="00E507E0"/>
    <w:rsid w:val="00EA5A02"/>
    <w:rsid w:val="00EE7553"/>
    <w:rsid w:val="00EF30CB"/>
    <w:rsid w:val="00EF6DBB"/>
    <w:rsid w:val="00F05B7C"/>
    <w:rsid w:val="00F35BDD"/>
    <w:rsid w:val="00F8797E"/>
    <w:rsid w:val="00FA65FF"/>
    <w:rsid w:val="00FA6CA1"/>
    <w:rsid w:val="00FE2332"/>
    <w:rsid w:val="00FE684C"/>
    <w:rsid w:val="00FF4D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Subtitle" w:semiHidden="0" w:uiPriority="11" w:unhideWhenUsed="0" w:qFormat="1"/>
    <w:lsdException w:name="Date" w:uiPriority="0"/>
    <w:lsdException w:name="Body Text First Indent" w:uiPriority="0"/>
    <w:lsdException w:name="Body Text First Indent 2" w:uiPriority="0"/>
    <w:lsdException w:name="Note Heading"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82EBC"/>
    <w:pPr>
      <w:bidi/>
      <w:spacing w:after="0" w:line="240" w:lineRule="auto"/>
    </w:pPr>
    <w:rPr>
      <w:rFonts w:ascii="Times New Roman" w:eastAsia="Times New Roman" w:hAnsi="Times New Roman" w:cs="David"/>
      <w:sz w:val="24"/>
      <w:szCs w:val="24"/>
    </w:rPr>
  </w:style>
  <w:style w:type="paragraph" w:styleId="1">
    <w:name w:val="heading 1"/>
    <w:basedOn w:val="a0"/>
    <w:next w:val="a0"/>
    <w:link w:val="10"/>
    <w:qFormat/>
    <w:rsid w:val="00582EBC"/>
    <w:pPr>
      <w:keepNext/>
      <w:autoSpaceDE w:val="0"/>
      <w:autoSpaceDN w:val="0"/>
      <w:ind w:right="-58"/>
      <w:jc w:val="center"/>
      <w:outlineLvl w:val="0"/>
    </w:pPr>
    <w:rPr>
      <w:b/>
      <w:bCs/>
      <w:sz w:val="20"/>
      <w:szCs w:val="28"/>
      <w:u w:val="single"/>
    </w:rPr>
  </w:style>
  <w:style w:type="paragraph" w:styleId="2">
    <w:name w:val="heading 2"/>
    <w:basedOn w:val="a0"/>
    <w:next w:val="a0"/>
    <w:link w:val="20"/>
    <w:qFormat/>
    <w:rsid w:val="00582EBC"/>
    <w:pPr>
      <w:keepNext/>
      <w:autoSpaceDE w:val="0"/>
      <w:autoSpaceDN w:val="0"/>
      <w:outlineLvl w:val="1"/>
    </w:pPr>
    <w:rPr>
      <w:u w:val="single"/>
    </w:rPr>
  </w:style>
  <w:style w:type="paragraph" w:styleId="3">
    <w:name w:val="heading 3"/>
    <w:basedOn w:val="a0"/>
    <w:next w:val="a0"/>
    <w:link w:val="30"/>
    <w:qFormat/>
    <w:rsid w:val="00582EBC"/>
    <w:pPr>
      <w:keepNext/>
      <w:snapToGrid w:val="0"/>
      <w:jc w:val="center"/>
      <w:outlineLvl w:val="2"/>
    </w:pPr>
    <w:rPr>
      <w:rFonts w:cs="Narkisim"/>
      <w:b/>
      <w:bCs/>
      <w:sz w:val="28"/>
      <w:szCs w:val="56"/>
      <w:lang w:eastAsia="he-IL"/>
    </w:rPr>
  </w:style>
  <w:style w:type="paragraph" w:styleId="4">
    <w:name w:val="heading 4"/>
    <w:basedOn w:val="a0"/>
    <w:next w:val="a0"/>
    <w:link w:val="40"/>
    <w:qFormat/>
    <w:rsid w:val="00582EBC"/>
    <w:pPr>
      <w:keepNext/>
      <w:snapToGrid w:val="0"/>
      <w:jc w:val="right"/>
      <w:outlineLvl w:val="3"/>
    </w:pPr>
    <w:rPr>
      <w:rFonts w:cs="Narkisim"/>
      <w:b/>
      <w:bCs/>
      <w:sz w:val="28"/>
      <w:lang w:eastAsia="he-IL"/>
    </w:rPr>
  </w:style>
  <w:style w:type="paragraph" w:styleId="5">
    <w:name w:val="heading 5"/>
    <w:basedOn w:val="a0"/>
    <w:next w:val="a0"/>
    <w:link w:val="50"/>
    <w:qFormat/>
    <w:rsid w:val="00582EBC"/>
    <w:pPr>
      <w:keepNext/>
      <w:tabs>
        <w:tab w:val="center" w:pos="6662"/>
      </w:tabs>
      <w:snapToGrid w:val="0"/>
      <w:jc w:val="center"/>
      <w:outlineLvl w:val="4"/>
    </w:pPr>
    <w:rPr>
      <w:rFonts w:cs="Narkisim"/>
      <w:b/>
      <w:bCs/>
      <w:lang w:eastAsia="he-IL"/>
    </w:rPr>
  </w:style>
  <w:style w:type="paragraph" w:styleId="6">
    <w:name w:val="heading 6"/>
    <w:basedOn w:val="a0"/>
    <w:next w:val="a0"/>
    <w:link w:val="60"/>
    <w:qFormat/>
    <w:rsid w:val="00582EBC"/>
    <w:pPr>
      <w:keepNext/>
      <w:tabs>
        <w:tab w:val="center" w:pos="6662"/>
      </w:tabs>
      <w:snapToGrid w:val="0"/>
      <w:outlineLvl w:val="5"/>
    </w:pPr>
    <w:rPr>
      <w:rFonts w:cs="Narkisim"/>
      <w:b/>
      <w:bCs/>
      <w:lang w:eastAsia="he-IL"/>
    </w:rPr>
  </w:style>
  <w:style w:type="paragraph" w:styleId="7">
    <w:name w:val="heading 7"/>
    <w:basedOn w:val="a0"/>
    <w:next w:val="a0"/>
    <w:link w:val="70"/>
    <w:qFormat/>
    <w:rsid w:val="00582EBC"/>
    <w:pPr>
      <w:keepNext/>
      <w:outlineLvl w:val="6"/>
    </w:pPr>
    <w:rPr>
      <w:rFonts w:ascii="Book Antiqua" w:hAnsi="Book Antiqua"/>
      <w:b/>
      <w:bCs/>
      <w:sz w:val="32"/>
      <w:szCs w:val="32"/>
    </w:rPr>
  </w:style>
  <w:style w:type="paragraph" w:styleId="8">
    <w:name w:val="heading 8"/>
    <w:basedOn w:val="a0"/>
    <w:next w:val="a0"/>
    <w:link w:val="80"/>
    <w:qFormat/>
    <w:rsid w:val="00582EBC"/>
    <w:pPr>
      <w:keepNext/>
      <w:tabs>
        <w:tab w:val="center" w:pos="4252"/>
      </w:tabs>
      <w:snapToGrid w:val="0"/>
      <w:jc w:val="center"/>
      <w:outlineLvl w:val="7"/>
    </w:pPr>
    <w:rPr>
      <w:rFonts w:cs="Narkisim"/>
      <w:szCs w:val="28"/>
      <w:u w:val="single"/>
      <w:lang w:eastAsia="he-IL"/>
    </w:rPr>
  </w:style>
  <w:style w:type="paragraph" w:styleId="9">
    <w:name w:val="heading 9"/>
    <w:basedOn w:val="a0"/>
    <w:next w:val="a0"/>
    <w:link w:val="90"/>
    <w:qFormat/>
    <w:rsid w:val="00582EBC"/>
    <w:pPr>
      <w:keepNext/>
      <w:tabs>
        <w:tab w:val="center" w:pos="4110"/>
      </w:tabs>
      <w:snapToGrid w:val="0"/>
      <w:jc w:val="center"/>
      <w:outlineLvl w:val="8"/>
    </w:pPr>
    <w:rPr>
      <w:rFonts w:cs="Narkisim"/>
      <w:b/>
      <w:bCs/>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582EBC"/>
    <w:rPr>
      <w:rFonts w:ascii="Times New Roman" w:eastAsia="Times New Roman" w:hAnsi="Times New Roman" w:cs="David"/>
      <w:b/>
      <w:bCs/>
      <w:sz w:val="20"/>
      <w:szCs w:val="28"/>
      <w:u w:val="single"/>
    </w:rPr>
  </w:style>
  <w:style w:type="character" w:customStyle="1" w:styleId="20">
    <w:name w:val="כותרת 2 תו"/>
    <w:basedOn w:val="a1"/>
    <w:link w:val="2"/>
    <w:rsid w:val="00582EBC"/>
    <w:rPr>
      <w:rFonts w:ascii="Times New Roman" w:eastAsia="Times New Roman" w:hAnsi="Times New Roman" w:cs="David"/>
      <w:sz w:val="24"/>
      <w:szCs w:val="24"/>
      <w:u w:val="single"/>
    </w:rPr>
  </w:style>
  <w:style w:type="character" w:customStyle="1" w:styleId="30">
    <w:name w:val="כותרת 3 תו"/>
    <w:basedOn w:val="a1"/>
    <w:link w:val="3"/>
    <w:rsid w:val="00582EBC"/>
    <w:rPr>
      <w:rFonts w:ascii="Times New Roman" w:eastAsia="Times New Roman" w:hAnsi="Times New Roman" w:cs="Narkisim"/>
      <w:b/>
      <w:bCs/>
      <w:sz w:val="28"/>
      <w:szCs w:val="56"/>
      <w:lang w:eastAsia="he-IL"/>
    </w:rPr>
  </w:style>
  <w:style w:type="character" w:customStyle="1" w:styleId="40">
    <w:name w:val="כותרת 4 תו"/>
    <w:basedOn w:val="a1"/>
    <w:link w:val="4"/>
    <w:rsid w:val="00582EBC"/>
    <w:rPr>
      <w:rFonts w:ascii="Times New Roman" w:eastAsia="Times New Roman" w:hAnsi="Times New Roman" w:cs="Narkisim"/>
      <w:b/>
      <w:bCs/>
      <w:sz w:val="28"/>
      <w:szCs w:val="24"/>
      <w:lang w:eastAsia="he-IL"/>
    </w:rPr>
  </w:style>
  <w:style w:type="character" w:customStyle="1" w:styleId="50">
    <w:name w:val="כותרת 5 תו"/>
    <w:basedOn w:val="a1"/>
    <w:link w:val="5"/>
    <w:rsid w:val="00582EBC"/>
    <w:rPr>
      <w:rFonts w:ascii="Times New Roman" w:eastAsia="Times New Roman" w:hAnsi="Times New Roman" w:cs="Narkisim"/>
      <w:b/>
      <w:bCs/>
      <w:sz w:val="24"/>
      <w:szCs w:val="24"/>
      <w:lang w:eastAsia="he-IL"/>
    </w:rPr>
  </w:style>
  <w:style w:type="character" w:customStyle="1" w:styleId="60">
    <w:name w:val="כותרת 6 תו"/>
    <w:basedOn w:val="a1"/>
    <w:link w:val="6"/>
    <w:rsid w:val="00582EBC"/>
    <w:rPr>
      <w:rFonts w:ascii="Times New Roman" w:eastAsia="Times New Roman" w:hAnsi="Times New Roman" w:cs="Narkisim"/>
      <w:b/>
      <w:bCs/>
      <w:sz w:val="24"/>
      <w:szCs w:val="24"/>
      <w:lang w:eastAsia="he-IL"/>
    </w:rPr>
  </w:style>
  <w:style w:type="character" w:customStyle="1" w:styleId="70">
    <w:name w:val="כותרת 7 תו"/>
    <w:basedOn w:val="a1"/>
    <w:link w:val="7"/>
    <w:rsid w:val="00582EBC"/>
    <w:rPr>
      <w:rFonts w:ascii="Book Antiqua" w:eastAsia="Times New Roman" w:hAnsi="Book Antiqua" w:cs="David"/>
      <w:b/>
      <w:bCs/>
      <w:sz w:val="32"/>
      <w:szCs w:val="32"/>
    </w:rPr>
  </w:style>
  <w:style w:type="character" w:customStyle="1" w:styleId="80">
    <w:name w:val="כותרת 8 תו"/>
    <w:basedOn w:val="a1"/>
    <w:link w:val="8"/>
    <w:rsid w:val="00582EBC"/>
    <w:rPr>
      <w:rFonts w:ascii="Times New Roman" w:eastAsia="Times New Roman" w:hAnsi="Times New Roman" w:cs="Narkisim"/>
      <w:sz w:val="24"/>
      <w:szCs w:val="28"/>
      <w:u w:val="single"/>
      <w:lang w:eastAsia="he-IL"/>
    </w:rPr>
  </w:style>
  <w:style w:type="character" w:customStyle="1" w:styleId="90">
    <w:name w:val="כותרת 9 תו"/>
    <w:basedOn w:val="a1"/>
    <w:link w:val="9"/>
    <w:rsid w:val="00582EBC"/>
    <w:rPr>
      <w:rFonts w:ascii="Times New Roman" w:eastAsia="Times New Roman" w:hAnsi="Times New Roman" w:cs="Narkisim"/>
      <w:b/>
      <w:bCs/>
      <w:sz w:val="24"/>
      <w:szCs w:val="28"/>
      <w:u w:val="single"/>
      <w:lang w:eastAsia="he-IL"/>
    </w:rPr>
  </w:style>
  <w:style w:type="paragraph" w:styleId="a4">
    <w:name w:val="header"/>
    <w:basedOn w:val="a0"/>
    <w:link w:val="a5"/>
    <w:rsid w:val="00582EBC"/>
    <w:pPr>
      <w:tabs>
        <w:tab w:val="center" w:pos="4153"/>
        <w:tab w:val="right" w:pos="8306"/>
      </w:tabs>
    </w:pPr>
    <w:rPr>
      <w:rFonts w:cs="Miriam"/>
    </w:rPr>
  </w:style>
  <w:style w:type="character" w:customStyle="1" w:styleId="a5">
    <w:name w:val="כותרת עליונה תו"/>
    <w:basedOn w:val="a1"/>
    <w:link w:val="a4"/>
    <w:rsid w:val="00582EBC"/>
    <w:rPr>
      <w:rFonts w:ascii="Times New Roman" w:eastAsia="Times New Roman" w:hAnsi="Times New Roman" w:cs="Miriam"/>
      <w:sz w:val="24"/>
      <w:szCs w:val="24"/>
    </w:rPr>
  </w:style>
  <w:style w:type="paragraph" w:styleId="a6">
    <w:name w:val="Balloon Text"/>
    <w:basedOn w:val="a0"/>
    <w:link w:val="a7"/>
    <w:unhideWhenUsed/>
    <w:rsid w:val="00582EBC"/>
    <w:rPr>
      <w:rFonts w:ascii="Tahoma" w:hAnsi="Tahoma" w:cs="Tahoma"/>
      <w:sz w:val="16"/>
      <w:szCs w:val="16"/>
    </w:rPr>
  </w:style>
  <w:style w:type="character" w:customStyle="1" w:styleId="a7">
    <w:name w:val="טקסט בלונים תו"/>
    <w:basedOn w:val="a1"/>
    <w:link w:val="a6"/>
    <w:rsid w:val="00582EBC"/>
    <w:rPr>
      <w:rFonts w:ascii="Tahoma" w:eastAsia="Times New Roman" w:hAnsi="Tahoma" w:cs="Tahoma"/>
      <w:sz w:val="16"/>
      <w:szCs w:val="16"/>
    </w:rPr>
  </w:style>
  <w:style w:type="paragraph" w:customStyle="1" w:styleId="AlphaList1">
    <w:name w:val="Alpha List 1"/>
    <w:basedOn w:val="a0"/>
    <w:link w:val="AlphaList10"/>
    <w:rsid w:val="00582EBC"/>
    <w:pPr>
      <w:tabs>
        <w:tab w:val="num" w:pos="360"/>
      </w:tabs>
      <w:spacing w:before="120" w:line="320" w:lineRule="exact"/>
      <w:ind w:left="360" w:hanging="360"/>
      <w:jc w:val="both"/>
    </w:pPr>
    <w:rPr>
      <w:sz w:val="22"/>
      <w:lang w:eastAsia="he-IL"/>
    </w:rPr>
  </w:style>
  <w:style w:type="character" w:customStyle="1" w:styleId="AlphaList10">
    <w:name w:val="Alpha List 1 תו"/>
    <w:basedOn w:val="a1"/>
    <w:link w:val="AlphaList1"/>
    <w:locked/>
    <w:rsid w:val="00582EBC"/>
    <w:rPr>
      <w:rFonts w:ascii="Times New Roman" w:eastAsia="Times New Roman" w:hAnsi="Times New Roman" w:cs="David"/>
      <w:szCs w:val="24"/>
      <w:lang w:eastAsia="he-IL"/>
    </w:rPr>
  </w:style>
  <w:style w:type="paragraph" w:customStyle="1" w:styleId="Normal1">
    <w:name w:val="Normal1"/>
    <w:basedOn w:val="a0"/>
    <w:link w:val="Normal11"/>
    <w:rsid w:val="00582EBC"/>
    <w:pPr>
      <w:spacing w:before="120" w:line="320" w:lineRule="exact"/>
      <w:ind w:left="357"/>
      <w:jc w:val="both"/>
    </w:pPr>
    <w:rPr>
      <w:sz w:val="22"/>
      <w:lang w:eastAsia="he-IL"/>
    </w:rPr>
  </w:style>
  <w:style w:type="character" w:customStyle="1" w:styleId="Normal11">
    <w:name w:val="Normal1 תו1"/>
    <w:basedOn w:val="a1"/>
    <w:link w:val="Normal1"/>
    <w:locked/>
    <w:rsid w:val="00582EBC"/>
    <w:rPr>
      <w:rFonts w:ascii="Times New Roman" w:eastAsia="Times New Roman" w:hAnsi="Times New Roman" w:cs="David"/>
      <w:szCs w:val="24"/>
      <w:lang w:eastAsia="he-IL"/>
    </w:rPr>
  </w:style>
  <w:style w:type="character" w:styleId="Hyperlink">
    <w:name w:val="Hyperlink"/>
    <w:basedOn w:val="a1"/>
    <w:rsid w:val="00582EBC"/>
    <w:rPr>
      <w:b/>
      <w:bCs w:val="0"/>
      <w:i/>
      <w:iCs w:val="0"/>
      <w:color w:val="3464BA"/>
      <w:u w:val="dotted" w:color="3464BA"/>
      <w:vertAlign w:val="baseline"/>
    </w:rPr>
  </w:style>
  <w:style w:type="paragraph" w:styleId="a8">
    <w:name w:val="List Paragraph"/>
    <w:basedOn w:val="a0"/>
    <w:uiPriority w:val="99"/>
    <w:qFormat/>
    <w:rsid w:val="00582EBC"/>
    <w:pPr>
      <w:spacing w:after="200" w:line="276" w:lineRule="auto"/>
      <w:ind w:left="720"/>
      <w:contextualSpacing/>
    </w:pPr>
    <w:rPr>
      <w:rFonts w:asciiTheme="minorHAnsi" w:eastAsiaTheme="minorHAnsi" w:hAnsiTheme="minorHAnsi" w:cstheme="minorBidi"/>
      <w:sz w:val="22"/>
      <w:szCs w:val="22"/>
    </w:rPr>
  </w:style>
  <w:style w:type="paragraph" w:customStyle="1" w:styleId="31">
    <w:name w:val="בסיס 3"/>
    <w:basedOn w:val="a0"/>
    <w:rsid w:val="00582EBC"/>
    <w:pPr>
      <w:spacing w:before="60" w:line="360" w:lineRule="auto"/>
      <w:ind w:left="2042" w:hanging="454"/>
      <w:jc w:val="both"/>
    </w:pPr>
    <w:rPr>
      <w:sz w:val="26"/>
      <w:szCs w:val="26"/>
    </w:rPr>
  </w:style>
  <w:style w:type="paragraph" w:customStyle="1" w:styleId="21">
    <w:name w:val="בסיס 2"/>
    <w:basedOn w:val="a0"/>
    <w:rsid w:val="00582EBC"/>
    <w:pPr>
      <w:spacing w:before="60" w:line="360" w:lineRule="auto"/>
      <w:ind w:left="1587" w:hanging="907"/>
      <w:jc w:val="both"/>
    </w:pPr>
    <w:rPr>
      <w:sz w:val="26"/>
      <w:szCs w:val="26"/>
    </w:rPr>
  </w:style>
  <w:style w:type="paragraph" w:styleId="a9">
    <w:name w:val="footer"/>
    <w:basedOn w:val="a0"/>
    <w:link w:val="aa"/>
    <w:rsid w:val="00582EBC"/>
    <w:pPr>
      <w:tabs>
        <w:tab w:val="center" w:pos="4153"/>
        <w:tab w:val="right" w:pos="8306"/>
      </w:tabs>
    </w:pPr>
    <w:rPr>
      <w:sz w:val="20"/>
    </w:rPr>
  </w:style>
  <w:style w:type="character" w:customStyle="1" w:styleId="aa">
    <w:name w:val="כותרת תחתונה תו"/>
    <w:basedOn w:val="a1"/>
    <w:link w:val="a9"/>
    <w:rsid w:val="00582EBC"/>
    <w:rPr>
      <w:rFonts w:ascii="Times New Roman" w:eastAsia="Times New Roman" w:hAnsi="Times New Roman" w:cs="David"/>
      <w:sz w:val="20"/>
      <w:szCs w:val="24"/>
    </w:rPr>
  </w:style>
  <w:style w:type="paragraph" w:styleId="ab">
    <w:name w:val="Body Text"/>
    <w:basedOn w:val="a0"/>
    <w:link w:val="ac"/>
    <w:rsid w:val="00582EBC"/>
    <w:pPr>
      <w:tabs>
        <w:tab w:val="center" w:pos="4202"/>
      </w:tabs>
      <w:snapToGrid w:val="0"/>
      <w:jc w:val="both"/>
    </w:pPr>
    <w:rPr>
      <w:rFonts w:cs="Narkisim"/>
      <w:sz w:val="20"/>
      <w:lang w:eastAsia="he-IL"/>
    </w:rPr>
  </w:style>
  <w:style w:type="character" w:customStyle="1" w:styleId="ac">
    <w:name w:val="גוף טקסט תו"/>
    <w:basedOn w:val="a1"/>
    <w:link w:val="ab"/>
    <w:rsid w:val="00582EBC"/>
    <w:rPr>
      <w:rFonts w:ascii="Times New Roman" w:eastAsia="Times New Roman" w:hAnsi="Times New Roman" w:cs="Narkisim"/>
      <w:sz w:val="20"/>
      <w:szCs w:val="24"/>
      <w:lang w:eastAsia="he-IL"/>
    </w:rPr>
  </w:style>
  <w:style w:type="paragraph" w:styleId="ad">
    <w:name w:val="Date"/>
    <w:basedOn w:val="a0"/>
    <w:next w:val="a0"/>
    <w:link w:val="ae"/>
    <w:rsid w:val="00582EBC"/>
    <w:pPr>
      <w:snapToGrid w:val="0"/>
    </w:pPr>
    <w:rPr>
      <w:sz w:val="20"/>
      <w:lang w:eastAsia="he-IL"/>
    </w:rPr>
  </w:style>
  <w:style w:type="character" w:customStyle="1" w:styleId="ae">
    <w:name w:val="תאריך תו"/>
    <w:basedOn w:val="a1"/>
    <w:link w:val="ad"/>
    <w:rsid w:val="00582EBC"/>
    <w:rPr>
      <w:rFonts w:ascii="Times New Roman" w:eastAsia="Times New Roman" w:hAnsi="Times New Roman" w:cs="David"/>
      <w:sz w:val="20"/>
      <w:szCs w:val="24"/>
      <w:lang w:eastAsia="he-IL"/>
    </w:rPr>
  </w:style>
  <w:style w:type="paragraph" w:styleId="af">
    <w:name w:val="Block Text"/>
    <w:basedOn w:val="a0"/>
    <w:rsid w:val="00582EBC"/>
    <w:pPr>
      <w:tabs>
        <w:tab w:val="center" w:pos="3827"/>
      </w:tabs>
      <w:snapToGrid w:val="0"/>
      <w:ind w:left="-57"/>
      <w:jc w:val="both"/>
    </w:pPr>
    <w:rPr>
      <w:sz w:val="20"/>
      <w:lang w:eastAsia="he-IL"/>
    </w:rPr>
  </w:style>
  <w:style w:type="table" w:styleId="af0">
    <w:name w:val="Table Grid"/>
    <w:basedOn w:val="a2"/>
    <w:uiPriority w:val="59"/>
    <w:rsid w:val="00582EB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1">
    <w:name w:val="טקסט הערה תו"/>
    <w:basedOn w:val="a1"/>
    <w:link w:val="af2"/>
    <w:semiHidden/>
    <w:rsid w:val="00582EBC"/>
    <w:rPr>
      <w:rFonts w:ascii="Times New Roman" w:eastAsia="Times New Roman" w:hAnsi="Times New Roman" w:cs="David"/>
      <w:sz w:val="20"/>
      <w:szCs w:val="20"/>
    </w:rPr>
  </w:style>
  <w:style w:type="paragraph" w:styleId="af2">
    <w:name w:val="annotation text"/>
    <w:basedOn w:val="a0"/>
    <w:link w:val="af1"/>
    <w:semiHidden/>
    <w:rsid w:val="00582EBC"/>
    <w:rPr>
      <w:sz w:val="20"/>
      <w:szCs w:val="20"/>
    </w:rPr>
  </w:style>
  <w:style w:type="character" w:customStyle="1" w:styleId="11">
    <w:name w:val="טקסט הערה תו1"/>
    <w:basedOn w:val="a1"/>
    <w:uiPriority w:val="99"/>
    <w:semiHidden/>
    <w:rsid w:val="00582EBC"/>
    <w:rPr>
      <w:rFonts w:ascii="Times New Roman" w:eastAsia="Times New Roman" w:hAnsi="Times New Roman" w:cs="David"/>
      <w:sz w:val="20"/>
      <w:szCs w:val="20"/>
    </w:rPr>
  </w:style>
  <w:style w:type="character" w:customStyle="1" w:styleId="af3">
    <w:name w:val="נושא הערה תו"/>
    <w:basedOn w:val="af1"/>
    <w:link w:val="af4"/>
    <w:semiHidden/>
    <w:rsid w:val="00582EBC"/>
    <w:rPr>
      <w:rFonts w:ascii="Times New Roman" w:eastAsia="Times New Roman" w:hAnsi="Times New Roman" w:cs="David"/>
      <w:b/>
      <w:bCs/>
      <w:sz w:val="20"/>
      <w:szCs w:val="20"/>
    </w:rPr>
  </w:style>
  <w:style w:type="paragraph" w:styleId="af4">
    <w:name w:val="annotation subject"/>
    <w:basedOn w:val="af2"/>
    <w:next w:val="af2"/>
    <w:link w:val="af3"/>
    <w:semiHidden/>
    <w:rsid w:val="00582EBC"/>
    <w:rPr>
      <w:b/>
      <w:bCs/>
    </w:rPr>
  </w:style>
  <w:style w:type="character" w:customStyle="1" w:styleId="12">
    <w:name w:val="נושא הערה תו1"/>
    <w:basedOn w:val="11"/>
    <w:uiPriority w:val="99"/>
    <w:semiHidden/>
    <w:rsid w:val="00582EBC"/>
    <w:rPr>
      <w:rFonts w:ascii="Times New Roman" w:eastAsia="Times New Roman" w:hAnsi="Times New Roman" w:cs="David"/>
      <w:b/>
      <w:bCs/>
      <w:sz w:val="20"/>
      <w:szCs w:val="20"/>
    </w:rPr>
  </w:style>
  <w:style w:type="character" w:styleId="af5">
    <w:name w:val="page number"/>
    <w:rsid w:val="00582EBC"/>
    <w:rPr>
      <w:rFonts w:ascii="Times New Roman" w:hAnsi="Times New Roman" w:cs="Times New Roman"/>
    </w:rPr>
  </w:style>
  <w:style w:type="paragraph" w:customStyle="1" w:styleId="af6">
    <w:name w:val="סגנון"/>
    <w:basedOn w:val="a0"/>
    <w:next w:val="a4"/>
    <w:rsid w:val="00582EBC"/>
    <w:pPr>
      <w:tabs>
        <w:tab w:val="center" w:pos="4153"/>
        <w:tab w:val="right" w:pos="8306"/>
      </w:tabs>
    </w:pPr>
    <w:rPr>
      <w:rFonts w:cs="Times New Roman"/>
      <w:lang w:eastAsia="he-IL"/>
    </w:rPr>
  </w:style>
  <w:style w:type="paragraph" w:customStyle="1" w:styleId="13">
    <w:name w:val="סגנון1"/>
    <w:basedOn w:val="a0"/>
    <w:next w:val="af7"/>
    <w:rsid w:val="00582EBC"/>
    <w:pPr>
      <w:jc w:val="center"/>
    </w:pPr>
    <w:rPr>
      <w:rFonts w:cs="Times New Roman"/>
      <w:b/>
      <w:bCs/>
      <w:sz w:val="36"/>
      <w:szCs w:val="36"/>
      <w:u w:val="single"/>
    </w:rPr>
  </w:style>
  <w:style w:type="paragraph" w:styleId="af7">
    <w:name w:val="Title"/>
    <w:basedOn w:val="a0"/>
    <w:link w:val="af8"/>
    <w:qFormat/>
    <w:rsid w:val="00582EBC"/>
    <w:pPr>
      <w:spacing w:before="240" w:after="60"/>
      <w:jc w:val="center"/>
      <w:outlineLvl w:val="0"/>
    </w:pPr>
    <w:rPr>
      <w:rFonts w:ascii="Arial" w:hAnsi="Arial" w:cs="Times New Roman"/>
      <w:b/>
      <w:bCs/>
      <w:kern w:val="28"/>
      <w:sz w:val="32"/>
      <w:szCs w:val="32"/>
    </w:rPr>
  </w:style>
  <w:style w:type="character" w:customStyle="1" w:styleId="af8">
    <w:name w:val="כותרת טקסט תו"/>
    <w:basedOn w:val="a1"/>
    <w:link w:val="af7"/>
    <w:rsid w:val="00582EBC"/>
    <w:rPr>
      <w:rFonts w:ascii="Arial" w:eastAsia="Times New Roman" w:hAnsi="Arial" w:cs="Times New Roman"/>
      <w:b/>
      <w:bCs/>
      <w:kern w:val="28"/>
      <w:sz w:val="32"/>
      <w:szCs w:val="32"/>
    </w:rPr>
  </w:style>
  <w:style w:type="paragraph" w:customStyle="1" w:styleId="text-1">
    <w:name w:val="text-1"/>
    <w:basedOn w:val="a0"/>
    <w:rsid w:val="00582EBC"/>
    <w:pPr>
      <w:tabs>
        <w:tab w:val="left" w:pos="851"/>
      </w:tabs>
      <w:bidi w:val="0"/>
      <w:spacing w:after="120" w:line="320" w:lineRule="atLeast"/>
      <w:ind w:left="1702" w:right="851"/>
    </w:pPr>
    <w:rPr>
      <w:rFonts w:ascii="Arial" w:hAnsi="Arial" w:cs="Miriam"/>
      <w:szCs w:val="20"/>
      <w:lang w:eastAsia="he-IL"/>
    </w:rPr>
  </w:style>
  <w:style w:type="paragraph" w:styleId="af9">
    <w:name w:val="Body Text Indent"/>
    <w:basedOn w:val="a0"/>
    <w:link w:val="afa"/>
    <w:rsid w:val="00582EBC"/>
    <w:pPr>
      <w:spacing w:after="120"/>
      <w:ind w:left="283"/>
    </w:pPr>
    <w:rPr>
      <w:rFonts w:ascii="Mona Lisa Recut" w:hAnsi="Mona Lisa Recut" w:cs="Monotype Hadassah"/>
    </w:rPr>
  </w:style>
  <w:style w:type="character" w:customStyle="1" w:styleId="afa">
    <w:name w:val="כניסה בגוף טקסט תו"/>
    <w:basedOn w:val="a1"/>
    <w:link w:val="af9"/>
    <w:rsid w:val="00582EBC"/>
    <w:rPr>
      <w:rFonts w:ascii="Mona Lisa Recut" w:eastAsia="Times New Roman" w:hAnsi="Mona Lisa Recut" w:cs="Monotype Hadassah"/>
      <w:sz w:val="24"/>
      <w:szCs w:val="24"/>
    </w:rPr>
  </w:style>
  <w:style w:type="paragraph" w:styleId="22">
    <w:name w:val="List 2"/>
    <w:basedOn w:val="a0"/>
    <w:rsid w:val="00582EBC"/>
    <w:pPr>
      <w:ind w:left="566" w:hanging="283"/>
    </w:pPr>
    <w:rPr>
      <w:rFonts w:cs="Times New Roman"/>
      <w:sz w:val="20"/>
    </w:rPr>
  </w:style>
  <w:style w:type="paragraph" w:styleId="32">
    <w:name w:val="List 3"/>
    <w:basedOn w:val="a0"/>
    <w:rsid w:val="00582EBC"/>
    <w:pPr>
      <w:ind w:left="849" w:hanging="283"/>
    </w:pPr>
    <w:rPr>
      <w:rFonts w:cs="Times New Roman"/>
      <w:sz w:val="20"/>
    </w:rPr>
  </w:style>
  <w:style w:type="paragraph" w:styleId="41">
    <w:name w:val="List 4"/>
    <w:basedOn w:val="a0"/>
    <w:rsid w:val="00582EBC"/>
    <w:pPr>
      <w:ind w:left="1132" w:hanging="283"/>
    </w:pPr>
    <w:rPr>
      <w:rFonts w:cs="Times New Roman"/>
      <w:sz w:val="20"/>
    </w:rPr>
  </w:style>
  <w:style w:type="paragraph" w:styleId="51">
    <w:name w:val="List 5"/>
    <w:basedOn w:val="a0"/>
    <w:rsid w:val="00582EBC"/>
    <w:pPr>
      <w:ind w:left="1415" w:hanging="283"/>
    </w:pPr>
    <w:rPr>
      <w:rFonts w:cs="Times New Roman"/>
      <w:sz w:val="20"/>
    </w:rPr>
  </w:style>
  <w:style w:type="paragraph" w:styleId="23">
    <w:name w:val="List Bullet 2"/>
    <w:basedOn w:val="a0"/>
    <w:rsid w:val="00582EBC"/>
    <w:pPr>
      <w:tabs>
        <w:tab w:val="num" w:pos="643"/>
      </w:tabs>
      <w:ind w:left="643" w:hanging="360"/>
    </w:pPr>
    <w:rPr>
      <w:rFonts w:cs="Times New Roman"/>
      <w:sz w:val="20"/>
    </w:rPr>
  </w:style>
  <w:style w:type="paragraph" w:styleId="33">
    <w:name w:val="List Bullet 3"/>
    <w:basedOn w:val="a0"/>
    <w:rsid w:val="00582EBC"/>
    <w:pPr>
      <w:tabs>
        <w:tab w:val="num" w:pos="926"/>
      </w:tabs>
      <w:ind w:left="926" w:hanging="360"/>
    </w:pPr>
    <w:rPr>
      <w:rFonts w:cs="Times New Roman"/>
      <w:sz w:val="20"/>
    </w:rPr>
  </w:style>
  <w:style w:type="paragraph" w:styleId="afb">
    <w:name w:val="List Continue"/>
    <w:basedOn w:val="a0"/>
    <w:rsid w:val="00582EBC"/>
    <w:pPr>
      <w:spacing w:after="120"/>
      <w:ind w:left="283"/>
    </w:pPr>
    <w:rPr>
      <w:rFonts w:cs="Times New Roman"/>
      <w:sz w:val="20"/>
    </w:rPr>
  </w:style>
  <w:style w:type="paragraph" w:styleId="afc">
    <w:name w:val="Body Text First Indent"/>
    <w:basedOn w:val="ab"/>
    <w:link w:val="afd"/>
    <w:rsid w:val="00582EBC"/>
    <w:pPr>
      <w:tabs>
        <w:tab w:val="clear" w:pos="4202"/>
      </w:tabs>
      <w:snapToGrid/>
      <w:spacing w:after="120"/>
      <w:ind w:firstLine="210"/>
      <w:jc w:val="left"/>
    </w:pPr>
    <w:rPr>
      <w:rFonts w:cs="Times New Roman"/>
      <w:lang w:eastAsia="en-US"/>
    </w:rPr>
  </w:style>
  <w:style w:type="character" w:customStyle="1" w:styleId="afd">
    <w:name w:val="כניסת שורה ראשונה בגוף טקסט תו"/>
    <w:basedOn w:val="ac"/>
    <w:link w:val="afc"/>
    <w:rsid w:val="00582EBC"/>
    <w:rPr>
      <w:rFonts w:ascii="Times New Roman" w:eastAsia="Times New Roman" w:hAnsi="Times New Roman" w:cs="Times New Roman"/>
      <w:sz w:val="20"/>
      <w:szCs w:val="24"/>
      <w:lang w:eastAsia="he-IL"/>
    </w:rPr>
  </w:style>
  <w:style w:type="paragraph" w:styleId="24">
    <w:name w:val="Body Text First Indent 2"/>
    <w:basedOn w:val="af9"/>
    <w:link w:val="25"/>
    <w:rsid w:val="00582EBC"/>
    <w:pPr>
      <w:ind w:firstLine="210"/>
    </w:pPr>
    <w:rPr>
      <w:rFonts w:ascii="Times New Roman" w:hAnsi="Times New Roman" w:cs="Times New Roman"/>
      <w:sz w:val="20"/>
    </w:rPr>
  </w:style>
  <w:style w:type="character" w:customStyle="1" w:styleId="25">
    <w:name w:val="כניסת שורה ראשונה בגוף טקסט 2 תו"/>
    <w:basedOn w:val="afa"/>
    <w:link w:val="24"/>
    <w:rsid w:val="00582EBC"/>
    <w:rPr>
      <w:rFonts w:ascii="Times New Roman" w:eastAsia="Times New Roman" w:hAnsi="Times New Roman" w:cs="Times New Roman"/>
      <w:sz w:val="20"/>
      <w:szCs w:val="24"/>
    </w:rPr>
  </w:style>
  <w:style w:type="paragraph" w:styleId="afe">
    <w:name w:val="Note Heading"/>
    <w:basedOn w:val="a0"/>
    <w:next w:val="a0"/>
    <w:link w:val="aff"/>
    <w:rsid w:val="00582EBC"/>
    <w:rPr>
      <w:rFonts w:cs="Times New Roman"/>
      <w:sz w:val="20"/>
    </w:rPr>
  </w:style>
  <w:style w:type="character" w:customStyle="1" w:styleId="aff">
    <w:name w:val="כותרת הערות תו"/>
    <w:basedOn w:val="a1"/>
    <w:link w:val="afe"/>
    <w:rsid w:val="00582EBC"/>
    <w:rPr>
      <w:rFonts w:ascii="Times New Roman" w:eastAsia="Times New Roman" w:hAnsi="Times New Roman" w:cs="Times New Roman"/>
      <w:sz w:val="20"/>
      <w:szCs w:val="24"/>
    </w:rPr>
  </w:style>
  <w:style w:type="paragraph" w:styleId="aff0">
    <w:name w:val="caption"/>
    <w:basedOn w:val="a0"/>
    <w:next w:val="a0"/>
    <w:qFormat/>
    <w:rsid w:val="00582EBC"/>
    <w:rPr>
      <w:rFonts w:cs="Times New Roman"/>
      <w:b/>
      <w:bCs/>
      <w:sz w:val="20"/>
      <w:szCs w:val="20"/>
    </w:rPr>
  </w:style>
  <w:style w:type="paragraph" w:styleId="26">
    <w:name w:val="Body Text Indent 2"/>
    <w:basedOn w:val="a0"/>
    <w:link w:val="27"/>
    <w:rsid w:val="00582EBC"/>
    <w:pPr>
      <w:spacing w:after="120" w:line="480" w:lineRule="auto"/>
      <w:ind w:left="283"/>
    </w:pPr>
    <w:rPr>
      <w:sz w:val="20"/>
    </w:rPr>
  </w:style>
  <w:style w:type="character" w:customStyle="1" w:styleId="27">
    <w:name w:val="כניסה בגוף טקסט 2 תו"/>
    <w:basedOn w:val="a1"/>
    <w:link w:val="26"/>
    <w:rsid w:val="00582EBC"/>
    <w:rPr>
      <w:rFonts w:ascii="Times New Roman" w:eastAsia="Times New Roman" w:hAnsi="Times New Roman" w:cs="David"/>
      <w:sz w:val="20"/>
      <w:szCs w:val="24"/>
    </w:rPr>
  </w:style>
  <w:style w:type="paragraph" w:customStyle="1" w:styleId="34">
    <w:name w:val="פסקה3"/>
    <w:basedOn w:val="a0"/>
    <w:rsid w:val="00582EBC"/>
    <w:pPr>
      <w:ind w:left="907"/>
      <w:jc w:val="both"/>
    </w:pPr>
    <w:rPr>
      <w:rFonts w:ascii="Tahoma" w:hAnsi="Tahoma" w:cs="Tahoma"/>
      <w:noProof/>
      <w:sz w:val="22"/>
      <w:szCs w:val="22"/>
      <w:lang w:eastAsia="he-IL"/>
    </w:rPr>
  </w:style>
  <w:style w:type="paragraph" w:customStyle="1" w:styleId="28">
    <w:name w:val="פסקה2"/>
    <w:basedOn w:val="a0"/>
    <w:rsid w:val="00582EBC"/>
    <w:pPr>
      <w:ind w:left="454"/>
      <w:jc w:val="both"/>
    </w:pPr>
    <w:rPr>
      <w:rFonts w:ascii="Tahoma" w:hAnsi="Tahoma" w:cs="Tahoma"/>
      <w:noProof/>
      <w:sz w:val="22"/>
      <w:szCs w:val="22"/>
      <w:lang w:eastAsia="he-IL"/>
    </w:rPr>
  </w:style>
  <w:style w:type="paragraph" w:styleId="aff1">
    <w:name w:val="No Spacing"/>
    <w:link w:val="aff2"/>
    <w:uiPriority w:val="1"/>
    <w:qFormat/>
    <w:rsid w:val="00582EBC"/>
    <w:pPr>
      <w:bidi/>
      <w:spacing w:after="0" w:line="240" w:lineRule="auto"/>
    </w:pPr>
    <w:rPr>
      <w:rFonts w:ascii="Calibri" w:eastAsia="Times New Roman" w:hAnsi="Calibri" w:cs="Arial"/>
    </w:rPr>
  </w:style>
  <w:style w:type="character" w:customStyle="1" w:styleId="aff2">
    <w:name w:val="ללא מרווח תו"/>
    <w:link w:val="aff1"/>
    <w:uiPriority w:val="1"/>
    <w:rsid w:val="00582EBC"/>
    <w:rPr>
      <w:rFonts w:ascii="Calibri" w:eastAsia="Times New Roman" w:hAnsi="Calibri" w:cs="Arial"/>
    </w:rPr>
  </w:style>
  <w:style w:type="paragraph" w:styleId="TOC3">
    <w:name w:val="toc 3"/>
    <w:basedOn w:val="a0"/>
    <w:next w:val="a0"/>
    <w:autoRedefine/>
    <w:semiHidden/>
    <w:rsid w:val="00582EBC"/>
    <w:pPr>
      <w:ind w:left="480"/>
    </w:pPr>
    <w:rPr>
      <w:lang w:eastAsia="he-IL"/>
    </w:rPr>
  </w:style>
  <w:style w:type="paragraph" w:styleId="TOC2">
    <w:name w:val="toc 2"/>
    <w:basedOn w:val="a0"/>
    <w:next w:val="a0"/>
    <w:autoRedefine/>
    <w:semiHidden/>
    <w:rsid w:val="00582EBC"/>
    <w:pPr>
      <w:ind w:left="200"/>
    </w:pPr>
    <w:rPr>
      <w:sz w:val="20"/>
    </w:rPr>
  </w:style>
  <w:style w:type="paragraph" w:customStyle="1" w:styleId="a">
    <w:name w:val="אלקטרה נוהל"/>
    <w:basedOn w:val="a0"/>
    <w:rsid w:val="00582EBC"/>
    <w:pPr>
      <w:widowControl w:val="0"/>
      <w:numPr>
        <w:numId w:val="23"/>
      </w:numPr>
      <w:spacing w:line="360" w:lineRule="auto"/>
      <w:ind w:right="1418"/>
    </w:pPr>
    <w:rPr>
      <w:rFonts w:ascii="Arial" w:hAnsi="Arial" w:cs="Arial"/>
      <w:bCs/>
    </w:rPr>
  </w:style>
  <w:style w:type="paragraph" w:customStyle="1" w:styleId="14">
    <w:name w:val="פיסקת רשימה1"/>
    <w:basedOn w:val="a0"/>
    <w:qFormat/>
    <w:rsid w:val="00582EBC"/>
    <w:pPr>
      <w:spacing w:after="200" w:line="276" w:lineRule="auto"/>
      <w:ind w:left="720"/>
      <w:contextualSpacing/>
    </w:pPr>
    <w:rPr>
      <w:rFonts w:ascii="Calibri" w:eastAsia="Calibri" w:hAnsi="Calibri" w:cs="Arial"/>
      <w:sz w:val="22"/>
      <w:szCs w:val="22"/>
    </w:rPr>
  </w:style>
  <w:style w:type="paragraph" w:customStyle="1" w:styleId="P00">
    <w:name w:val="P00"/>
    <w:rsid w:val="00582E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3">
    <w:name w:val="annotation reference"/>
    <w:basedOn w:val="a1"/>
    <w:semiHidden/>
    <w:unhideWhenUsed/>
    <w:rsid w:val="00582EBC"/>
    <w:rPr>
      <w:sz w:val="16"/>
      <w:szCs w:val="16"/>
    </w:rPr>
  </w:style>
  <w:style w:type="paragraph" w:customStyle="1" w:styleId="aff4">
    <w:name w:val="תת סעיף"/>
    <w:basedOn w:val="a0"/>
    <w:rsid w:val="00582EBC"/>
    <w:pPr>
      <w:tabs>
        <w:tab w:val="num" w:pos="1931"/>
      </w:tabs>
      <w:spacing w:line="360" w:lineRule="auto"/>
      <w:ind w:left="1931" w:hanging="851"/>
      <w:jc w:val="both"/>
    </w:pPr>
    <w:rPr>
      <w:rFonts w:cs="Arial"/>
      <w:sz w:val="22"/>
      <w:szCs w:val="22"/>
    </w:rPr>
  </w:style>
  <w:style w:type="paragraph" w:customStyle="1" w:styleId="aff5">
    <w:name w:val="שם הוראה"/>
    <w:basedOn w:val="a0"/>
    <w:rsid w:val="00582EBC"/>
    <w:pPr>
      <w:jc w:val="both"/>
    </w:pPr>
    <w:rPr>
      <w:rFonts w:ascii="Arial" w:hAnsi="Arial" w:cs="Arial"/>
      <w:b/>
      <w:bCs/>
      <w:color w:val="FFFFFF"/>
      <w:sz w:val="28"/>
      <w:szCs w:val="28"/>
    </w:rPr>
  </w:style>
  <w:style w:type="paragraph" w:customStyle="1" w:styleId="aff6">
    <w:name w:val="טקסט רץ טבלה עליונה"/>
    <w:basedOn w:val="a0"/>
    <w:rsid w:val="00582EBC"/>
    <w:pPr>
      <w:jc w:val="both"/>
    </w:pPr>
    <w:rPr>
      <w:rFonts w:ascii="Arial" w:hAnsi="Arial" w:cs="Arial"/>
      <w:sz w:val="20"/>
      <w:szCs w:val="20"/>
    </w:rPr>
  </w:style>
  <w:style w:type="paragraph" w:customStyle="1" w:styleId="aff7">
    <w:name w:val="כותרת טבלת נספחים"/>
    <w:basedOn w:val="a0"/>
    <w:rsid w:val="00582EBC"/>
    <w:pPr>
      <w:tabs>
        <w:tab w:val="num" w:pos="1107"/>
      </w:tabs>
      <w:jc w:val="center"/>
    </w:pPr>
    <w:rPr>
      <w:rFonts w:ascii="Arial" w:hAnsi="Arial" w:cs="Arial"/>
      <w:b/>
      <w:color w:val="1B3461"/>
      <w:sz w:val="28"/>
      <w:szCs w:val="22"/>
    </w:rPr>
  </w:style>
  <w:style w:type="paragraph" w:customStyle="1" w:styleId="aff8">
    <w:name w:val="טקסט סעיף"/>
    <w:basedOn w:val="a0"/>
    <w:rsid w:val="00582EBC"/>
    <w:pPr>
      <w:tabs>
        <w:tab w:val="num" w:pos="1107"/>
        <w:tab w:val="num" w:pos="2835"/>
      </w:tabs>
      <w:spacing w:line="360" w:lineRule="auto"/>
      <w:ind w:left="1107" w:hanging="567"/>
      <w:jc w:val="both"/>
    </w:pPr>
    <w:rPr>
      <w:rFonts w:ascii="Arial" w:hAnsi="Arial" w:cs="Arial"/>
      <w:sz w:val="22"/>
      <w:szCs w:val="22"/>
    </w:rPr>
  </w:style>
  <w:style w:type="paragraph" w:customStyle="1" w:styleId="aff9">
    <w:name w:val="כותרת סעיף"/>
    <w:basedOn w:val="a0"/>
    <w:uiPriority w:val="99"/>
    <w:rsid w:val="00582EBC"/>
    <w:pPr>
      <w:tabs>
        <w:tab w:val="num" w:pos="567"/>
      </w:tabs>
      <w:spacing w:before="240" w:line="360" w:lineRule="auto"/>
      <w:ind w:left="567" w:hanging="567"/>
      <w:jc w:val="both"/>
    </w:pPr>
    <w:rPr>
      <w:rFonts w:ascii="Arial" w:hAnsi="Arial" w:cs="Arial"/>
      <w:b/>
      <w:bCs/>
      <w:color w:val="1B3461"/>
      <w:sz w:val="22"/>
      <w:szCs w:val="22"/>
    </w:rPr>
  </w:style>
  <w:style w:type="paragraph" w:customStyle="1" w:styleId="15">
    <w:name w:val="תת סעיף1"/>
    <w:basedOn w:val="aff4"/>
    <w:rsid w:val="00582EBC"/>
    <w:pPr>
      <w:tabs>
        <w:tab w:val="clear" w:pos="1931"/>
        <w:tab w:val="num" w:pos="3119"/>
      </w:tabs>
      <w:ind w:left="3119" w:hanging="1134"/>
    </w:pPr>
  </w:style>
  <w:style w:type="table" w:customStyle="1" w:styleId="16">
    <w:name w:val="טבלת רשת1"/>
    <w:basedOn w:val="a2"/>
    <w:next w:val="af0"/>
    <w:rsid w:val="00582EB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a">
    <w:name w:val="Revision"/>
    <w:hidden/>
    <w:uiPriority w:val="99"/>
    <w:semiHidden/>
    <w:rsid w:val="00850CD6"/>
    <w:pPr>
      <w:spacing w:after="0" w:line="240" w:lineRule="auto"/>
    </w:pPr>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Subtitle" w:semiHidden="0" w:uiPriority="11" w:unhideWhenUsed="0" w:qFormat="1"/>
    <w:lsdException w:name="Date" w:uiPriority="0"/>
    <w:lsdException w:name="Body Text First Indent" w:uiPriority="0"/>
    <w:lsdException w:name="Body Text First Indent 2" w:uiPriority="0"/>
    <w:lsdException w:name="Note Heading"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82EBC"/>
    <w:pPr>
      <w:bidi/>
      <w:spacing w:after="0" w:line="240" w:lineRule="auto"/>
    </w:pPr>
    <w:rPr>
      <w:rFonts w:ascii="Times New Roman" w:eastAsia="Times New Roman" w:hAnsi="Times New Roman" w:cs="David"/>
      <w:sz w:val="24"/>
      <w:szCs w:val="24"/>
    </w:rPr>
  </w:style>
  <w:style w:type="paragraph" w:styleId="1">
    <w:name w:val="heading 1"/>
    <w:basedOn w:val="a0"/>
    <w:next w:val="a0"/>
    <w:link w:val="10"/>
    <w:qFormat/>
    <w:rsid w:val="00582EBC"/>
    <w:pPr>
      <w:keepNext/>
      <w:autoSpaceDE w:val="0"/>
      <w:autoSpaceDN w:val="0"/>
      <w:ind w:right="-58"/>
      <w:jc w:val="center"/>
      <w:outlineLvl w:val="0"/>
    </w:pPr>
    <w:rPr>
      <w:b/>
      <w:bCs/>
      <w:sz w:val="20"/>
      <w:szCs w:val="28"/>
      <w:u w:val="single"/>
    </w:rPr>
  </w:style>
  <w:style w:type="paragraph" w:styleId="2">
    <w:name w:val="heading 2"/>
    <w:basedOn w:val="a0"/>
    <w:next w:val="a0"/>
    <w:link w:val="20"/>
    <w:qFormat/>
    <w:rsid w:val="00582EBC"/>
    <w:pPr>
      <w:keepNext/>
      <w:autoSpaceDE w:val="0"/>
      <w:autoSpaceDN w:val="0"/>
      <w:outlineLvl w:val="1"/>
    </w:pPr>
    <w:rPr>
      <w:u w:val="single"/>
    </w:rPr>
  </w:style>
  <w:style w:type="paragraph" w:styleId="3">
    <w:name w:val="heading 3"/>
    <w:basedOn w:val="a0"/>
    <w:next w:val="a0"/>
    <w:link w:val="30"/>
    <w:qFormat/>
    <w:rsid w:val="00582EBC"/>
    <w:pPr>
      <w:keepNext/>
      <w:snapToGrid w:val="0"/>
      <w:jc w:val="center"/>
      <w:outlineLvl w:val="2"/>
    </w:pPr>
    <w:rPr>
      <w:rFonts w:cs="Narkisim"/>
      <w:b/>
      <w:bCs/>
      <w:sz w:val="28"/>
      <w:szCs w:val="56"/>
      <w:lang w:eastAsia="he-IL"/>
    </w:rPr>
  </w:style>
  <w:style w:type="paragraph" w:styleId="4">
    <w:name w:val="heading 4"/>
    <w:basedOn w:val="a0"/>
    <w:next w:val="a0"/>
    <w:link w:val="40"/>
    <w:qFormat/>
    <w:rsid w:val="00582EBC"/>
    <w:pPr>
      <w:keepNext/>
      <w:snapToGrid w:val="0"/>
      <w:jc w:val="right"/>
      <w:outlineLvl w:val="3"/>
    </w:pPr>
    <w:rPr>
      <w:rFonts w:cs="Narkisim"/>
      <w:b/>
      <w:bCs/>
      <w:sz w:val="28"/>
      <w:lang w:eastAsia="he-IL"/>
    </w:rPr>
  </w:style>
  <w:style w:type="paragraph" w:styleId="5">
    <w:name w:val="heading 5"/>
    <w:basedOn w:val="a0"/>
    <w:next w:val="a0"/>
    <w:link w:val="50"/>
    <w:qFormat/>
    <w:rsid w:val="00582EBC"/>
    <w:pPr>
      <w:keepNext/>
      <w:tabs>
        <w:tab w:val="center" w:pos="6662"/>
      </w:tabs>
      <w:snapToGrid w:val="0"/>
      <w:jc w:val="center"/>
      <w:outlineLvl w:val="4"/>
    </w:pPr>
    <w:rPr>
      <w:rFonts w:cs="Narkisim"/>
      <w:b/>
      <w:bCs/>
      <w:lang w:eastAsia="he-IL"/>
    </w:rPr>
  </w:style>
  <w:style w:type="paragraph" w:styleId="6">
    <w:name w:val="heading 6"/>
    <w:basedOn w:val="a0"/>
    <w:next w:val="a0"/>
    <w:link w:val="60"/>
    <w:qFormat/>
    <w:rsid w:val="00582EBC"/>
    <w:pPr>
      <w:keepNext/>
      <w:tabs>
        <w:tab w:val="center" w:pos="6662"/>
      </w:tabs>
      <w:snapToGrid w:val="0"/>
      <w:outlineLvl w:val="5"/>
    </w:pPr>
    <w:rPr>
      <w:rFonts w:cs="Narkisim"/>
      <w:b/>
      <w:bCs/>
      <w:lang w:eastAsia="he-IL"/>
    </w:rPr>
  </w:style>
  <w:style w:type="paragraph" w:styleId="7">
    <w:name w:val="heading 7"/>
    <w:basedOn w:val="a0"/>
    <w:next w:val="a0"/>
    <w:link w:val="70"/>
    <w:qFormat/>
    <w:rsid w:val="00582EBC"/>
    <w:pPr>
      <w:keepNext/>
      <w:outlineLvl w:val="6"/>
    </w:pPr>
    <w:rPr>
      <w:rFonts w:ascii="Book Antiqua" w:hAnsi="Book Antiqua"/>
      <w:b/>
      <w:bCs/>
      <w:sz w:val="32"/>
      <w:szCs w:val="32"/>
    </w:rPr>
  </w:style>
  <w:style w:type="paragraph" w:styleId="8">
    <w:name w:val="heading 8"/>
    <w:basedOn w:val="a0"/>
    <w:next w:val="a0"/>
    <w:link w:val="80"/>
    <w:qFormat/>
    <w:rsid w:val="00582EBC"/>
    <w:pPr>
      <w:keepNext/>
      <w:tabs>
        <w:tab w:val="center" w:pos="4252"/>
      </w:tabs>
      <w:snapToGrid w:val="0"/>
      <w:jc w:val="center"/>
      <w:outlineLvl w:val="7"/>
    </w:pPr>
    <w:rPr>
      <w:rFonts w:cs="Narkisim"/>
      <w:szCs w:val="28"/>
      <w:u w:val="single"/>
      <w:lang w:eastAsia="he-IL"/>
    </w:rPr>
  </w:style>
  <w:style w:type="paragraph" w:styleId="9">
    <w:name w:val="heading 9"/>
    <w:basedOn w:val="a0"/>
    <w:next w:val="a0"/>
    <w:link w:val="90"/>
    <w:qFormat/>
    <w:rsid w:val="00582EBC"/>
    <w:pPr>
      <w:keepNext/>
      <w:tabs>
        <w:tab w:val="center" w:pos="4110"/>
      </w:tabs>
      <w:snapToGrid w:val="0"/>
      <w:jc w:val="center"/>
      <w:outlineLvl w:val="8"/>
    </w:pPr>
    <w:rPr>
      <w:rFonts w:cs="Narkisim"/>
      <w:b/>
      <w:bCs/>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582EBC"/>
    <w:rPr>
      <w:rFonts w:ascii="Times New Roman" w:eastAsia="Times New Roman" w:hAnsi="Times New Roman" w:cs="David"/>
      <w:b/>
      <w:bCs/>
      <w:sz w:val="20"/>
      <w:szCs w:val="28"/>
      <w:u w:val="single"/>
    </w:rPr>
  </w:style>
  <w:style w:type="character" w:customStyle="1" w:styleId="20">
    <w:name w:val="כותרת 2 תו"/>
    <w:basedOn w:val="a1"/>
    <w:link w:val="2"/>
    <w:rsid w:val="00582EBC"/>
    <w:rPr>
      <w:rFonts w:ascii="Times New Roman" w:eastAsia="Times New Roman" w:hAnsi="Times New Roman" w:cs="David"/>
      <w:sz w:val="24"/>
      <w:szCs w:val="24"/>
      <w:u w:val="single"/>
    </w:rPr>
  </w:style>
  <w:style w:type="character" w:customStyle="1" w:styleId="30">
    <w:name w:val="כותרת 3 תו"/>
    <w:basedOn w:val="a1"/>
    <w:link w:val="3"/>
    <w:rsid w:val="00582EBC"/>
    <w:rPr>
      <w:rFonts w:ascii="Times New Roman" w:eastAsia="Times New Roman" w:hAnsi="Times New Roman" w:cs="Narkisim"/>
      <w:b/>
      <w:bCs/>
      <w:sz w:val="28"/>
      <w:szCs w:val="56"/>
      <w:lang w:eastAsia="he-IL"/>
    </w:rPr>
  </w:style>
  <w:style w:type="character" w:customStyle="1" w:styleId="40">
    <w:name w:val="כותרת 4 תו"/>
    <w:basedOn w:val="a1"/>
    <w:link w:val="4"/>
    <w:rsid w:val="00582EBC"/>
    <w:rPr>
      <w:rFonts w:ascii="Times New Roman" w:eastAsia="Times New Roman" w:hAnsi="Times New Roman" w:cs="Narkisim"/>
      <w:b/>
      <w:bCs/>
      <w:sz w:val="28"/>
      <w:szCs w:val="24"/>
      <w:lang w:eastAsia="he-IL"/>
    </w:rPr>
  </w:style>
  <w:style w:type="character" w:customStyle="1" w:styleId="50">
    <w:name w:val="כותרת 5 תו"/>
    <w:basedOn w:val="a1"/>
    <w:link w:val="5"/>
    <w:rsid w:val="00582EBC"/>
    <w:rPr>
      <w:rFonts w:ascii="Times New Roman" w:eastAsia="Times New Roman" w:hAnsi="Times New Roman" w:cs="Narkisim"/>
      <w:b/>
      <w:bCs/>
      <w:sz w:val="24"/>
      <w:szCs w:val="24"/>
      <w:lang w:eastAsia="he-IL"/>
    </w:rPr>
  </w:style>
  <w:style w:type="character" w:customStyle="1" w:styleId="60">
    <w:name w:val="כותרת 6 תו"/>
    <w:basedOn w:val="a1"/>
    <w:link w:val="6"/>
    <w:rsid w:val="00582EBC"/>
    <w:rPr>
      <w:rFonts w:ascii="Times New Roman" w:eastAsia="Times New Roman" w:hAnsi="Times New Roman" w:cs="Narkisim"/>
      <w:b/>
      <w:bCs/>
      <w:sz w:val="24"/>
      <w:szCs w:val="24"/>
      <w:lang w:eastAsia="he-IL"/>
    </w:rPr>
  </w:style>
  <w:style w:type="character" w:customStyle="1" w:styleId="70">
    <w:name w:val="כותרת 7 תו"/>
    <w:basedOn w:val="a1"/>
    <w:link w:val="7"/>
    <w:rsid w:val="00582EBC"/>
    <w:rPr>
      <w:rFonts w:ascii="Book Antiqua" w:eastAsia="Times New Roman" w:hAnsi="Book Antiqua" w:cs="David"/>
      <w:b/>
      <w:bCs/>
      <w:sz w:val="32"/>
      <w:szCs w:val="32"/>
    </w:rPr>
  </w:style>
  <w:style w:type="character" w:customStyle="1" w:styleId="80">
    <w:name w:val="כותרת 8 תו"/>
    <w:basedOn w:val="a1"/>
    <w:link w:val="8"/>
    <w:rsid w:val="00582EBC"/>
    <w:rPr>
      <w:rFonts w:ascii="Times New Roman" w:eastAsia="Times New Roman" w:hAnsi="Times New Roman" w:cs="Narkisim"/>
      <w:sz w:val="24"/>
      <w:szCs w:val="28"/>
      <w:u w:val="single"/>
      <w:lang w:eastAsia="he-IL"/>
    </w:rPr>
  </w:style>
  <w:style w:type="character" w:customStyle="1" w:styleId="90">
    <w:name w:val="כותרת 9 תו"/>
    <w:basedOn w:val="a1"/>
    <w:link w:val="9"/>
    <w:rsid w:val="00582EBC"/>
    <w:rPr>
      <w:rFonts w:ascii="Times New Roman" w:eastAsia="Times New Roman" w:hAnsi="Times New Roman" w:cs="Narkisim"/>
      <w:b/>
      <w:bCs/>
      <w:sz w:val="24"/>
      <w:szCs w:val="28"/>
      <w:u w:val="single"/>
      <w:lang w:eastAsia="he-IL"/>
    </w:rPr>
  </w:style>
  <w:style w:type="paragraph" w:styleId="a4">
    <w:name w:val="header"/>
    <w:basedOn w:val="a0"/>
    <w:link w:val="a5"/>
    <w:rsid w:val="00582EBC"/>
    <w:pPr>
      <w:tabs>
        <w:tab w:val="center" w:pos="4153"/>
        <w:tab w:val="right" w:pos="8306"/>
      </w:tabs>
    </w:pPr>
    <w:rPr>
      <w:rFonts w:cs="Miriam"/>
    </w:rPr>
  </w:style>
  <w:style w:type="character" w:customStyle="1" w:styleId="a5">
    <w:name w:val="כותרת עליונה תו"/>
    <w:basedOn w:val="a1"/>
    <w:link w:val="a4"/>
    <w:rsid w:val="00582EBC"/>
    <w:rPr>
      <w:rFonts w:ascii="Times New Roman" w:eastAsia="Times New Roman" w:hAnsi="Times New Roman" w:cs="Miriam"/>
      <w:sz w:val="24"/>
      <w:szCs w:val="24"/>
    </w:rPr>
  </w:style>
  <w:style w:type="paragraph" w:styleId="a6">
    <w:name w:val="Balloon Text"/>
    <w:basedOn w:val="a0"/>
    <w:link w:val="a7"/>
    <w:unhideWhenUsed/>
    <w:rsid w:val="00582EBC"/>
    <w:rPr>
      <w:rFonts w:ascii="Tahoma" w:hAnsi="Tahoma" w:cs="Tahoma"/>
      <w:sz w:val="16"/>
      <w:szCs w:val="16"/>
    </w:rPr>
  </w:style>
  <w:style w:type="character" w:customStyle="1" w:styleId="a7">
    <w:name w:val="טקסט בלונים תו"/>
    <w:basedOn w:val="a1"/>
    <w:link w:val="a6"/>
    <w:rsid w:val="00582EBC"/>
    <w:rPr>
      <w:rFonts w:ascii="Tahoma" w:eastAsia="Times New Roman" w:hAnsi="Tahoma" w:cs="Tahoma"/>
      <w:sz w:val="16"/>
      <w:szCs w:val="16"/>
    </w:rPr>
  </w:style>
  <w:style w:type="paragraph" w:customStyle="1" w:styleId="AlphaList1">
    <w:name w:val="Alpha List 1"/>
    <w:basedOn w:val="a0"/>
    <w:link w:val="AlphaList10"/>
    <w:rsid w:val="00582EBC"/>
    <w:pPr>
      <w:tabs>
        <w:tab w:val="num" w:pos="360"/>
      </w:tabs>
      <w:spacing w:before="120" w:line="320" w:lineRule="exact"/>
      <w:ind w:left="360" w:hanging="360"/>
      <w:jc w:val="both"/>
    </w:pPr>
    <w:rPr>
      <w:sz w:val="22"/>
      <w:lang w:eastAsia="he-IL"/>
    </w:rPr>
  </w:style>
  <w:style w:type="character" w:customStyle="1" w:styleId="AlphaList10">
    <w:name w:val="Alpha List 1 תו"/>
    <w:basedOn w:val="a1"/>
    <w:link w:val="AlphaList1"/>
    <w:locked/>
    <w:rsid w:val="00582EBC"/>
    <w:rPr>
      <w:rFonts w:ascii="Times New Roman" w:eastAsia="Times New Roman" w:hAnsi="Times New Roman" w:cs="David"/>
      <w:szCs w:val="24"/>
      <w:lang w:eastAsia="he-IL"/>
    </w:rPr>
  </w:style>
  <w:style w:type="paragraph" w:customStyle="1" w:styleId="Normal1">
    <w:name w:val="Normal1"/>
    <w:basedOn w:val="a0"/>
    <w:link w:val="Normal11"/>
    <w:rsid w:val="00582EBC"/>
    <w:pPr>
      <w:spacing w:before="120" w:line="320" w:lineRule="exact"/>
      <w:ind w:left="357"/>
      <w:jc w:val="both"/>
    </w:pPr>
    <w:rPr>
      <w:sz w:val="22"/>
      <w:lang w:eastAsia="he-IL"/>
    </w:rPr>
  </w:style>
  <w:style w:type="character" w:customStyle="1" w:styleId="Normal11">
    <w:name w:val="Normal1 תו1"/>
    <w:basedOn w:val="a1"/>
    <w:link w:val="Normal1"/>
    <w:locked/>
    <w:rsid w:val="00582EBC"/>
    <w:rPr>
      <w:rFonts w:ascii="Times New Roman" w:eastAsia="Times New Roman" w:hAnsi="Times New Roman" w:cs="David"/>
      <w:szCs w:val="24"/>
      <w:lang w:eastAsia="he-IL"/>
    </w:rPr>
  </w:style>
  <w:style w:type="character" w:styleId="Hyperlink">
    <w:name w:val="Hyperlink"/>
    <w:basedOn w:val="a1"/>
    <w:rsid w:val="00582EBC"/>
    <w:rPr>
      <w:b/>
      <w:bCs w:val="0"/>
      <w:i/>
      <w:iCs w:val="0"/>
      <w:color w:val="3464BA"/>
      <w:u w:val="dotted" w:color="3464BA"/>
      <w:vertAlign w:val="baseline"/>
    </w:rPr>
  </w:style>
  <w:style w:type="paragraph" w:styleId="a8">
    <w:name w:val="List Paragraph"/>
    <w:basedOn w:val="a0"/>
    <w:uiPriority w:val="99"/>
    <w:qFormat/>
    <w:rsid w:val="00582EBC"/>
    <w:pPr>
      <w:spacing w:after="200" w:line="276" w:lineRule="auto"/>
      <w:ind w:left="720"/>
      <w:contextualSpacing/>
    </w:pPr>
    <w:rPr>
      <w:rFonts w:asciiTheme="minorHAnsi" w:eastAsiaTheme="minorHAnsi" w:hAnsiTheme="minorHAnsi" w:cstheme="minorBidi"/>
      <w:sz w:val="22"/>
      <w:szCs w:val="22"/>
    </w:rPr>
  </w:style>
  <w:style w:type="paragraph" w:customStyle="1" w:styleId="31">
    <w:name w:val="בסיס 3"/>
    <w:basedOn w:val="a0"/>
    <w:rsid w:val="00582EBC"/>
    <w:pPr>
      <w:spacing w:before="60" w:line="360" w:lineRule="auto"/>
      <w:ind w:left="2042" w:hanging="454"/>
      <w:jc w:val="both"/>
    </w:pPr>
    <w:rPr>
      <w:sz w:val="26"/>
      <w:szCs w:val="26"/>
    </w:rPr>
  </w:style>
  <w:style w:type="paragraph" w:customStyle="1" w:styleId="21">
    <w:name w:val="בסיס 2"/>
    <w:basedOn w:val="a0"/>
    <w:rsid w:val="00582EBC"/>
    <w:pPr>
      <w:spacing w:before="60" w:line="360" w:lineRule="auto"/>
      <w:ind w:left="1587" w:hanging="907"/>
      <w:jc w:val="both"/>
    </w:pPr>
    <w:rPr>
      <w:sz w:val="26"/>
      <w:szCs w:val="26"/>
    </w:rPr>
  </w:style>
  <w:style w:type="paragraph" w:styleId="a9">
    <w:name w:val="footer"/>
    <w:basedOn w:val="a0"/>
    <w:link w:val="aa"/>
    <w:rsid w:val="00582EBC"/>
    <w:pPr>
      <w:tabs>
        <w:tab w:val="center" w:pos="4153"/>
        <w:tab w:val="right" w:pos="8306"/>
      </w:tabs>
    </w:pPr>
    <w:rPr>
      <w:sz w:val="20"/>
    </w:rPr>
  </w:style>
  <w:style w:type="character" w:customStyle="1" w:styleId="aa">
    <w:name w:val="כותרת תחתונה תו"/>
    <w:basedOn w:val="a1"/>
    <w:link w:val="a9"/>
    <w:rsid w:val="00582EBC"/>
    <w:rPr>
      <w:rFonts w:ascii="Times New Roman" w:eastAsia="Times New Roman" w:hAnsi="Times New Roman" w:cs="David"/>
      <w:sz w:val="20"/>
      <w:szCs w:val="24"/>
    </w:rPr>
  </w:style>
  <w:style w:type="paragraph" w:styleId="ab">
    <w:name w:val="Body Text"/>
    <w:basedOn w:val="a0"/>
    <w:link w:val="ac"/>
    <w:rsid w:val="00582EBC"/>
    <w:pPr>
      <w:tabs>
        <w:tab w:val="center" w:pos="4202"/>
      </w:tabs>
      <w:snapToGrid w:val="0"/>
      <w:jc w:val="both"/>
    </w:pPr>
    <w:rPr>
      <w:rFonts w:cs="Narkisim"/>
      <w:sz w:val="20"/>
      <w:lang w:eastAsia="he-IL"/>
    </w:rPr>
  </w:style>
  <w:style w:type="character" w:customStyle="1" w:styleId="ac">
    <w:name w:val="גוף טקסט תו"/>
    <w:basedOn w:val="a1"/>
    <w:link w:val="ab"/>
    <w:rsid w:val="00582EBC"/>
    <w:rPr>
      <w:rFonts w:ascii="Times New Roman" w:eastAsia="Times New Roman" w:hAnsi="Times New Roman" w:cs="Narkisim"/>
      <w:sz w:val="20"/>
      <w:szCs w:val="24"/>
      <w:lang w:eastAsia="he-IL"/>
    </w:rPr>
  </w:style>
  <w:style w:type="paragraph" w:styleId="ad">
    <w:name w:val="Date"/>
    <w:basedOn w:val="a0"/>
    <w:next w:val="a0"/>
    <w:link w:val="ae"/>
    <w:rsid w:val="00582EBC"/>
    <w:pPr>
      <w:snapToGrid w:val="0"/>
    </w:pPr>
    <w:rPr>
      <w:sz w:val="20"/>
      <w:lang w:eastAsia="he-IL"/>
    </w:rPr>
  </w:style>
  <w:style w:type="character" w:customStyle="1" w:styleId="ae">
    <w:name w:val="תאריך תו"/>
    <w:basedOn w:val="a1"/>
    <w:link w:val="ad"/>
    <w:rsid w:val="00582EBC"/>
    <w:rPr>
      <w:rFonts w:ascii="Times New Roman" w:eastAsia="Times New Roman" w:hAnsi="Times New Roman" w:cs="David"/>
      <w:sz w:val="20"/>
      <w:szCs w:val="24"/>
      <w:lang w:eastAsia="he-IL"/>
    </w:rPr>
  </w:style>
  <w:style w:type="paragraph" w:styleId="af">
    <w:name w:val="Block Text"/>
    <w:basedOn w:val="a0"/>
    <w:rsid w:val="00582EBC"/>
    <w:pPr>
      <w:tabs>
        <w:tab w:val="center" w:pos="3827"/>
      </w:tabs>
      <w:snapToGrid w:val="0"/>
      <w:ind w:left="-57"/>
      <w:jc w:val="both"/>
    </w:pPr>
    <w:rPr>
      <w:sz w:val="20"/>
      <w:lang w:eastAsia="he-IL"/>
    </w:rPr>
  </w:style>
  <w:style w:type="table" w:styleId="af0">
    <w:name w:val="Table Grid"/>
    <w:basedOn w:val="a2"/>
    <w:uiPriority w:val="59"/>
    <w:rsid w:val="00582EB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1">
    <w:name w:val="טקסט הערה תו"/>
    <w:basedOn w:val="a1"/>
    <w:link w:val="af2"/>
    <w:semiHidden/>
    <w:rsid w:val="00582EBC"/>
    <w:rPr>
      <w:rFonts w:ascii="Times New Roman" w:eastAsia="Times New Roman" w:hAnsi="Times New Roman" w:cs="David"/>
      <w:sz w:val="20"/>
      <w:szCs w:val="20"/>
    </w:rPr>
  </w:style>
  <w:style w:type="paragraph" w:styleId="af2">
    <w:name w:val="annotation text"/>
    <w:basedOn w:val="a0"/>
    <w:link w:val="af1"/>
    <w:semiHidden/>
    <w:rsid w:val="00582EBC"/>
    <w:rPr>
      <w:sz w:val="20"/>
      <w:szCs w:val="20"/>
    </w:rPr>
  </w:style>
  <w:style w:type="character" w:customStyle="1" w:styleId="11">
    <w:name w:val="טקסט הערה תו1"/>
    <w:basedOn w:val="a1"/>
    <w:uiPriority w:val="99"/>
    <w:semiHidden/>
    <w:rsid w:val="00582EBC"/>
    <w:rPr>
      <w:rFonts w:ascii="Times New Roman" w:eastAsia="Times New Roman" w:hAnsi="Times New Roman" w:cs="David"/>
      <w:sz w:val="20"/>
      <w:szCs w:val="20"/>
    </w:rPr>
  </w:style>
  <w:style w:type="character" w:customStyle="1" w:styleId="af3">
    <w:name w:val="נושא הערה תו"/>
    <w:basedOn w:val="af1"/>
    <w:link w:val="af4"/>
    <w:semiHidden/>
    <w:rsid w:val="00582EBC"/>
    <w:rPr>
      <w:rFonts w:ascii="Times New Roman" w:eastAsia="Times New Roman" w:hAnsi="Times New Roman" w:cs="David"/>
      <w:b/>
      <w:bCs/>
      <w:sz w:val="20"/>
      <w:szCs w:val="20"/>
    </w:rPr>
  </w:style>
  <w:style w:type="paragraph" w:styleId="af4">
    <w:name w:val="annotation subject"/>
    <w:basedOn w:val="af2"/>
    <w:next w:val="af2"/>
    <w:link w:val="af3"/>
    <w:semiHidden/>
    <w:rsid w:val="00582EBC"/>
    <w:rPr>
      <w:b/>
      <w:bCs/>
    </w:rPr>
  </w:style>
  <w:style w:type="character" w:customStyle="1" w:styleId="12">
    <w:name w:val="נושא הערה תו1"/>
    <w:basedOn w:val="11"/>
    <w:uiPriority w:val="99"/>
    <w:semiHidden/>
    <w:rsid w:val="00582EBC"/>
    <w:rPr>
      <w:rFonts w:ascii="Times New Roman" w:eastAsia="Times New Roman" w:hAnsi="Times New Roman" w:cs="David"/>
      <w:b/>
      <w:bCs/>
      <w:sz w:val="20"/>
      <w:szCs w:val="20"/>
    </w:rPr>
  </w:style>
  <w:style w:type="character" w:styleId="af5">
    <w:name w:val="page number"/>
    <w:rsid w:val="00582EBC"/>
    <w:rPr>
      <w:rFonts w:ascii="Times New Roman" w:hAnsi="Times New Roman" w:cs="Times New Roman"/>
    </w:rPr>
  </w:style>
  <w:style w:type="paragraph" w:customStyle="1" w:styleId="af6">
    <w:name w:val="סגנון"/>
    <w:basedOn w:val="a0"/>
    <w:next w:val="a4"/>
    <w:rsid w:val="00582EBC"/>
    <w:pPr>
      <w:tabs>
        <w:tab w:val="center" w:pos="4153"/>
        <w:tab w:val="right" w:pos="8306"/>
      </w:tabs>
    </w:pPr>
    <w:rPr>
      <w:rFonts w:cs="Times New Roman"/>
      <w:lang w:eastAsia="he-IL"/>
    </w:rPr>
  </w:style>
  <w:style w:type="paragraph" w:customStyle="1" w:styleId="13">
    <w:name w:val="סגנון1"/>
    <w:basedOn w:val="a0"/>
    <w:next w:val="af7"/>
    <w:rsid w:val="00582EBC"/>
    <w:pPr>
      <w:jc w:val="center"/>
    </w:pPr>
    <w:rPr>
      <w:rFonts w:cs="Times New Roman"/>
      <w:b/>
      <w:bCs/>
      <w:sz w:val="36"/>
      <w:szCs w:val="36"/>
      <w:u w:val="single"/>
    </w:rPr>
  </w:style>
  <w:style w:type="paragraph" w:styleId="af7">
    <w:name w:val="Title"/>
    <w:basedOn w:val="a0"/>
    <w:link w:val="af8"/>
    <w:qFormat/>
    <w:rsid w:val="00582EBC"/>
    <w:pPr>
      <w:spacing w:before="240" w:after="60"/>
      <w:jc w:val="center"/>
      <w:outlineLvl w:val="0"/>
    </w:pPr>
    <w:rPr>
      <w:rFonts w:ascii="Arial" w:hAnsi="Arial" w:cs="Times New Roman"/>
      <w:b/>
      <w:bCs/>
      <w:kern w:val="28"/>
      <w:sz w:val="32"/>
      <w:szCs w:val="32"/>
    </w:rPr>
  </w:style>
  <w:style w:type="character" w:customStyle="1" w:styleId="af8">
    <w:name w:val="כותרת טקסט תו"/>
    <w:basedOn w:val="a1"/>
    <w:link w:val="af7"/>
    <w:rsid w:val="00582EBC"/>
    <w:rPr>
      <w:rFonts w:ascii="Arial" w:eastAsia="Times New Roman" w:hAnsi="Arial" w:cs="Times New Roman"/>
      <w:b/>
      <w:bCs/>
      <w:kern w:val="28"/>
      <w:sz w:val="32"/>
      <w:szCs w:val="32"/>
    </w:rPr>
  </w:style>
  <w:style w:type="paragraph" w:customStyle="1" w:styleId="text-1">
    <w:name w:val="text-1"/>
    <w:basedOn w:val="a0"/>
    <w:rsid w:val="00582EBC"/>
    <w:pPr>
      <w:tabs>
        <w:tab w:val="left" w:pos="851"/>
      </w:tabs>
      <w:bidi w:val="0"/>
      <w:spacing w:after="120" w:line="320" w:lineRule="atLeast"/>
      <w:ind w:left="1702" w:right="851"/>
    </w:pPr>
    <w:rPr>
      <w:rFonts w:ascii="Arial" w:hAnsi="Arial" w:cs="Miriam"/>
      <w:szCs w:val="20"/>
      <w:lang w:eastAsia="he-IL"/>
    </w:rPr>
  </w:style>
  <w:style w:type="paragraph" w:styleId="af9">
    <w:name w:val="Body Text Indent"/>
    <w:basedOn w:val="a0"/>
    <w:link w:val="afa"/>
    <w:rsid w:val="00582EBC"/>
    <w:pPr>
      <w:spacing w:after="120"/>
      <w:ind w:left="283"/>
    </w:pPr>
    <w:rPr>
      <w:rFonts w:ascii="Mona Lisa Recut" w:hAnsi="Mona Lisa Recut" w:cs="Monotype Hadassah"/>
    </w:rPr>
  </w:style>
  <w:style w:type="character" w:customStyle="1" w:styleId="afa">
    <w:name w:val="כניסה בגוף טקסט תו"/>
    <w:basedOn w:val="a1"/>
    <w:link w:val="af9"/>
    <w:rsid w:val="00582EBC"/>
    <w:rPr>
      <w:rFonts w:ascii="Mona Lisa Recut" w:eastAsia="Times New Roman" w:hAnsi="Mona Lisa Recut" w:cs="Monotype Hadassah"/>
      <w:sz w:val="24"/>
      <w:szCs w:val="24"/>
    </w:rPr>
  </w:style>
  <w:style w:type="paragraph" w:styleId="22">
    <w:name w:val="List 2"/>
    <w:basedOn w:val="a0"/>
    <w:rsid w:val="00582EBC"/>
    <w:pPr>
      <w:ind w:left="566" w:hanging="283"/>
    </w:pPr>
    <w:rPr>
      <w:rFonts w:cs="Times New Roman"/>
      <w:sz w:val="20"/>
    </w:rPr>
  </w:style>
  <w:style w:type="paragraph" w:styleId="32">
    <w:name w:val="List 3"/>
    <w:basedOn w:val="a0"/>
    <w:rsid w:val="00582EBC"/>
    <w:pPr>
      <w:ind w:left="849" w:hanging="283"/>
    </w:pPr>
    <w:rPr>
      <w:rFonts w:cs="Times New Roman"/>
      <w:sz w:val="20"/>
    </w:rPr>
  </w:style>
  <w:style w:type="paragraph" w:styleId="41">
    <w:name w:val="List 4"/>
    <w:basedOn w:val="a0"/>
    <w:rsid w:val="00582EBC"/>
    <w:pPr>
      <w:ind w:left="1132" w:hanging="283"/>
    </w:pPr>
    <w:rPr>
      <w:rFonts w:cs="Times New Roman"/>
      <w:sz w:val="20"/>
    </w:rPr>
  </w:style>
  <w:style w:type="paragraph" w:styleId="51">
    <w:name w:val="List 5"/>
    <w:basedOn w:val="a0"/>
    <w:rsid w:val="00582EBC"/>
    <w:pPr>
      <w:ind w:left="1415" w:hanging="283"/>
    </w:pPr>
    <w:rPr>
      <w:rFonts w:cs="Times New Roman"/>
      <w:sz w:val="20"/>
    </w:rPr>
  </w:style>
  <w:style w:type="paragraph" w:styleId="23">
    <w:name w:val="List Bullet 2"/>
    <w:basedOn w:val="a0"/>
    <w:rsid w:val="00582EBC"/>
    <w:pPr>
      <w:tabs>
        <w:tab w:val="num" w:pos="643"/>
      </w:tabs>
      <w:ind w:left="643" w:hanging="360"/>
    </w:pPr>
    <w:rPr>
      <w:rFonts w:cs="Times New Roman"/>
      <w:sz w:val="20"/>
    </w:rPr>
  </w:style>
  <w:style w:type="paragraph" w:styleId="33">
    <w:name w:val="List Bullet 3"/>
    <w:basedOn w:val="a0"/>
    <w:rsid w:val="00582EBC"/>
    <w:pPr>
      <w:tabs>
        <w:tab w:val="num" w:pos="926"/>
      </w:tabs>
      <w:ind w:left="926" w:hanging="360"/>
    </w:pPr>
    <w:rPr>
      <w:rFonts w:cs="Times New Roman"/>
      <w:sz w:val="20"/>
    </w:rPr>
  </w:style>
  <w:style w:type="paragraph" w:styleId="afb">
    <w:name w:val="List Continue"/>
    <w:basedOn w:val="a0"/>
    <w:rsid w:val="00582EBC"/>
    <w:pPr>
      <w:spacing w:after="120"/>
      <w:ind w:left="283"/>
    </w:pPr>
    <w:rPr>
      <w:rFonts w:cs="Times New Roman"/>
      <w:sz w:val="20"/>
    </w:rPr>
  </w:style>
  <w:style w:type="paragraph" w:styleId="afc">
    <w:name w:val="Body Text First Indent"/>
    <w:basedOn w:val="ab"/>
    <w:link w:val="afd"/>
    <w:rsid w:val="00582EBC"/>
    <w:pPr>
      <w:tabs>
        <w:tab w:val="clear" w:pos="4202"/>
      </w:tabs>
      <w:snapToGrid/>
      <w:spacing w:after="120"/>
      <w:ind w:firstLine="210"/>
      <w:jc w:val="left"/>
    </w:pPr>
    <w:rPr>
      <w:rFonts w:cs="Times New Roman"/>
      <w:lang w:eastAsia="en-US"/>
    </w:rPr>
  </w:style>
  <w:style w:type="character" w:customStyle="1" w:styleId="afd">
    <w:name w:val="כניסת שורה ראשונה בגוף טקסט תו"/>
    <w:basedOn w:val="ac"/>
    <w:link w:val="afc"/>
    <w:rsid w:val="00582EBC"/>
    <w:rPr>
      <w:rFonts w:ascii="Times New Roman" w:eastAsia="Times New Roman" w:hAnsi="Times New Roman" w:cs="Times New Roman"/>
      <w:sz w:val="20"/>
      <w:szCs w:val="24"/>
      <w:lang w:eastAsia="he-IL"/>
    </w:rPr>
  </w:style>
  <w:style w:type="paragraph" w:styleId="24">
    <w:name w:val="Body Text First Indent 2"/>
    <w:basedOn w:val="af9"/>
    <w:link w:val="25"/>
    <w:rsid w:val="00582EBC"/>
    <w:pPr>
      <w:ind w:firstLine="210"/>
    </w:pPr>
    <w:rPr>
      <w:rFonts w:ascii="Times New Roman" w:hAnsi="Times New Roman" w:cs="Times New Roman"/>
      <w:sz w:val="20"/>
    </w:rPr>
  </w:style>
  <w:style w:type="character" w:customStyle="1" w:styleId="25">
    <w:name w:val="כניסת שורה ראשונה בגוף טקסט 2 תו"/>
    <w:basedOn w:val="afa"/>
    <w:link w:val="24"/>
    <w:rsid w:val="00582EBC"/>
    <w:rPr>
      <w:rFonts w:ascii="Times New Roman" w:eastAsia="Times New Roman" w:hAnsi="Times New Roman" w:cs="Times New Roman"/>
      <w:sz w:val="20"/>
      <w:szCs w:val="24"/>
    </w:rPr>
  </w:style>
  <w:style w:type="paragraph" w:styleId="afe">
    <w:name w:val="Note Heading"/>
    <w:basedOn w:val="a0"/>
    <w:next w:val="a0"/>
    <w:link w:val="aff"/>
    <w:rsid w:val="00582EBC"/>
    <w:rPr>
      <w:rFonts w:cs="Times New Roman"/>
      <w:sz w:val="20"/>
    </w:rPr>
  </w:style>
  <w:style w:type="character" w:customStyle="1" w:styleId="aff">
    <w:name w:val="כותרת הערות תו"/>
    <w:basedOn w:val="a1"/>
    <w:link w:val="afe"/>
    <w:rsid w:val="00582EBC"/>
    <w:rPr>
      <w:rFonts w:ascii="Times New Roman" w:eastAsia="Times New Roman" w:hAnsi="Times New Roman" w:cs="Times New Roman"/>
      <w:sz w:val="20"/>
      <w:szCs w:val="24"/>
    </w:rPr>
  </w:style>
  <w:style w:type="paragraph" w:styleId="aff0">
    <w:name w:val="caption"/>
    <w:basedOn w:val="a0"/>
    <w:next w:val="a0"/>
    <w:qFormat/>
    <w:rsid w:val="00582EBC"/>
    <w:rPr>
      <w:rFonts w:cs="Times New Roman"/>
      <w:b/>
      <w:bCs/>
      <w:sz w:val="20"/>
      <w:szCs w:val="20"/>
    </w:rPr>
  </w:style>
  <w:style w:type="paragraph" w:styleId="26">
    <w:name w:val="Body Text Indent 2"/>
    <w:basedOn w:val="a0"/>
    <w:link w:val="27"/>
    <w:rsid w:val="00582EBC"/>
    <w:pPr>
      <w:spacing w:after="120" w:line="480" w:lineRule="auto"/>
      <w:ind w:left="283"/>
    </w:pPr>
    <w:rPr>
      <w:sz w:val="20"/>
    </w:rPr>
  </w:style>
  <w:style w:type="character" w:customStyle="1" w:styleId="27">
    <w:name w:val="כניסה בגוף טקסט 2 תו"/>
    <w:basedOn w:val="a1"/>
    <w:link w:val="26"/>
    <w:rsid w:val="00582EBC"/>
    <w:rPr>
      <w:rFonts w:ascii="Times New Roman" w:eastAsia="Times New Roman" w:hAnsi="Times New Roman" w:cs="David"/>
      <w:sz w:val="20"/>
      <w:szCs w:val="24"/>
    </w:rPr>
  </w:style>
  <w:style w:type="paragraph" w:customStyle="1" w:styleId="34">
    <w:name w:val="פסקה3"/>
    <w:basedOn w:val="a0"/>
    <w:rsid w:val="00582EBC"/>
    <w:pPr>
      <w:ind w:left="907"/>
      <w:jc w:val="both"/>
    </w:pPr>
    <w:rPr>
      <w:rFonts w:ascii="Tahoma" w:hAnsi="Tahoma" w:cs="Tahoma"/>
      <w:noProof/>
      <w:sz w:val="22"/>
      <w:szCs w:val="22"/>
      <w:lang w:eastAsia="he-IL"/>
    </w:rPr>
  </w:style>
  <w:style w:type="paragraph" w:customStyle="1" w:styleId="28">
    <w:name w:val="פסקה2"/>
    <w:basedOn w:val="a0"/>
    <w:rsid w:val="00582EBC"/>
    <w:pPr>
      <w:ind w:left="454"/>
      <w:jc w:val="both"/>
    </w:pPr>
    <w:rPr>
      <w:rFonts w:ascii="Tahoma" w:hAnsi="Tahoma" w:cs="Tahoma"/>
      <w:noProof/>
      <w:sz w:val="22"/>
      <w:szCs w:val="22"/>
      <w:lang w:eastAsia="he-IL"/>
    </w:rPr>
  </w:style>
  <w:style w:type="paragraph" w:styleId="aff1">
    <w:name w:val="No Spacing"/>
    <w:link w:val="aff2"/>
    <w:uiPriority w:val="1"/>
    <w:qFormat/>
    <w:rsid w:val="00582EBC"/>
    <w:pPr>
      <w:bidi/>
      <w:spacing w:after="0" w:line="240" w:lineRule="auto"/>
    </w:pPr>
    <w:rPr>
      <w:rFonts w:ascii="Calibri" w:eastAsia="Times New Roman" w:hAnsi="Calibri" w:cs="Arial"/>
    </w:rPr>
  </w:style>
  <w:style w:type="character" w:customStyle="1" w:styleId="aff2">
    <w:name w:val="ללא מרווח תו"/>
    <w:link w:val="aff1"/>
    <w:uiPriority w:val="1"/>
    <w:rsid w:val="00582EBC"/>
    <w:rPr>
      <w:rFonts w:ascii="Calibri" w:eastAsia="Times New Roman" w:hAnsi="Calibri" w:cs="Arial"/>
    </w:rPr>
  </w:style>
  <w:style w:type="paragraph" w:styleId="TOC3">
    <w:name w:val="toc 3"/>
    <w:basedOn w:val="a0"/>
    <w:next w:val="a0"/>
    <w:autoRedefine/>
    <w:semiHidden/>
    <w:rsid w:val="00582EBC"/>
    <w:pPr>
      <w:ind w:left="480"/>
    </w:pPr>
    <w:rPr>
      <w:lang w:eastAsia="he-IL"/>
    </w:rPr>
  </w:style>
  <w:style w:type="paragraph" w:styleId="TOC2">
    <w:name w:val="toc 2"/>
    <w:basedOn w:val="a0"/>
    <w:next w:val="a0"/>
    <w:autoRedefine/>
    <w:semiHidden/>
    <w:rsid w:val="00582EBC"/>
    <w:pPr>
      <w:ind w:left="200"/>
    </w:pPr>
    <w:rPr>
      <w:sz w:val="20"/>
    </w:rPr>
  </w:style>
  <w:style w:type="paragraph" w:customStyle="1" w:styleId="a">
    <w:name w:val="אלקטרה נוהל"/>
    <w:basedOn w:val="a0"/>
    <w:rsid w:val="00582EBC"/>
    <w:pPr>
      <w:widowControl w:val="0"/>
      <w:numPr>
        <w:numId w:val="23"/>
      </w:numPr>
      <w:spacing w:line="360" w:lineRule="auto"/>
      <w:ind w:right="1418"/>
    </w:pPr>
    <w:rPr>
      <w:rFonts w:ascii="Arial" w:hAnsi="Arial" w:cs="Arial"/>
      <w:bCs/>
    </w:rPr>
  </w:style>
  <w:style w:type="paragraph" w:customStyle="1" w:styleId="14">
    <w:name w:val="פיסקת רשימה1"/>
    <w:basedOn w:val="a0"/>
    <w:qFormat/>
    <w:rsid w:val="00582EBC"/>
    <w:pPr>
      <w:spacing w:after="200" w:line="276" w:lineRule="auto"/>
      <w:ind w:left="720"/>
      <w:contextualSpacing/>
    </w:pPr>
    <w:rPr>
      <w:rFonts w:ascii="Calibri" w:eastAsia="Calibri" w:hAnsi="Calibri" w:cs="Arial"/>
      <w:sz w:val="22"/>
      <w:szCs w:val="22"/>
    </w:rPr>
  </w:style>
  <w:style w:type="paragraph" w:customStyle="1" w:styleId="P00">
    <w:name w:val="P00"/>
    <w:rsid w:val="00582E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3">
    <w:name w:val="annotation reference"/>
    <w:basedOn w:val="a1"/>
    <w:semiHidden/>
    <w:unhideWhenUsed/>
    <w:rsid w:val="00582EBC"/>
    <w:rPr>
      <w:sz w:val="16"/>
      <w:szCs w:val="16"/>
    </w:rPr>
  </w:style>
  <w:style w:type="paragraph" w:customStyle="1" w:styleId="aff4">
    <w:name w:val="תת סעיף"/>
    <w:basedOn w:val="a0"/>
    <w:rsid w:val="00582EBC"/>
    <w:pPr>
      <w:tabs>
        <w:tab w:val="num" w:pos="1931"/>
      </w:tabs>
      <w:spacing w:line="360" w:lineRule="auto"/>
      <w:ind w:left="1931" w:hanging="851"/>
      <w:jc w:val="both"/>
    </w:pPr>
    <w:rPr>
      <w:rFonts w:cs="Arial"/>
      <w:sz w:val="22"/>
      <w:szCs w:val="22"/>
    </w:rPr>
  </w:style>
  <w:style w:type="paragraph" w:customStyle="1" w:styleId="aff5">
    <w:name w:val="שם הוראה"/>
    <w:basedOn w:val="a0"/>
    <w:rsid w:val="00582EBC"/>
    <w:pPr>
      <w:jc w:val="both"/>
    </w:pPr>
    <w:rPr>
      <w:rFonts w:ascii="Arial" w:hAnsi="Arial" w:cs="Arial"/>
      <w:b/>
      <w:bCs/>
      <w:color w:val="FFFFFF"/>
      <w:sz w:val="28"/>
      <w:szCs w:val="28"/>
    </w:rPr>
  </w:style>
  <w:style w:type="paragraph" w:customStyle="1" w:styleId="aff6">
    <w:name w:val="טקסט רץ טבלה עליונה"/>
    <w:basedOn w:val="a0"/>
    <w:rsid w:val="00582EBC"/>
    <w:pPr>
      <w:jc w:val="both"/>
    </w:pPr>
    <w:rPr>
      <w:rFonts w:ascii="Arial" w:hAnsi="Arial" w:cs="Arial"/>
      <w:sz w:val="20"/>
      <w:szCs w:val="20"/>
    </w:rPr>
  </w:style>
  <w:style w:type="paragraph" w:customStyle="1" w:styleId="aff7">
    <w:name w:val="כותרת טבלת נספחים"/>
    <w:basedOn w:val="a0"/>
    <w:rsid w:val="00582EBC"/>
    <w:pPr>
      <w:tabs>
        <w:tab w:val="num" w:pos="1107"/>
      </w:tabs>
      <w:jc w:val="center"/>
    </w:pPr>
    <w:rPr>
      <w:rFonts w:ascii="Arial" w:hAnsi="Arial" w:cs="Arial"/>
      <w:b/>
      <w:color w:val="1B3461"/>
      <w:sz w:val="28"/>
      <w:szCs w:val="22"/>
    </w:rPr>
  </w:style>
  <w:style w:type="paragraph" w:customStyle="1" w:styleId="aff8">
    <w:name w:val="טקסט סעיף"/>
    <w:basedOn w:val="a0"/>
    <w:rsid w:val="00582EBC"/>
    <w:pPr>
      <w:tabs>
        <w:tab w:val="num" w:pos="1107"/>
        <w:tab w:val="num" w:pos="2835"/>
      </w:tabs>
      <w:spacing w:line="360" w:lineRule="auto"/>
      <w:ind w:left="1107" w:hanging="567"/>
      <w:jc w:val="both"/>
    </w:pPr>
    <w:rPr>
      <w:rFonts w:ascii="Arial" w:hAnsi="Arial" w:cs="Arial"/>
      <w:sz w:val="22"/>
      <w:szCs w:val="22"/>
    </w:rPr>
  </w:style>
  <w:style w:type="paragraph" w:customStyle="1" w:styleId="aff9">
    <w:name w:val="כותרת סעיף"/>
    <w:basedOn w:val="a0"/>
    <w:uiPriority w:val="99"/>
    <w:rsid w:val="00582EBC"/>
    <w:pPr>
      <w:tabs>
        <w:tab w:val="num" w:pos="567"/>
      </w:tabs>
      <w:spacing w:before="240" w:line="360" w:lineRule="auto"/>
      <w:ind w:left="567" w:hanging="567"/>
      <w:jc w:val="both"/>
    </w:pPr>
    <w:rPr>
      <w:rFonts w:ascii="Arial" w:hAnsi="Arial" w:cs="Arial"/>
      <w:b/>
      <w:bCs/>
      <w:color w:val="1B3461"/>
      <w:sz w:val="22"/>
      <w:szCs w:val="22"/>
    </w:rPr>
  </w:style>
  <w:style w:type="paragraph" w:customStyle="1" w:styleId="15">
    <w:name w:val="תת סעיף1"/>
    <w:basedOn w:val="aff4"/>
    <w:rsid w:val="00582EBC"/>
    <w:pPr>
      <w:tabs>
        <w:tab w:val="clear" w:pos="1931"/>
        <w:tab w:val="num" w:pos="3119"/>
      </w:tabs>
      <w:ind w:left="3119" w:hanging="1134"/>
    </w:pPr>
  </w:style>
  <w:style w:type="table" w:customStyle="1" w:styleId="16">
    <w:name w:val="טבלת רשת1"/>
    <w:basedOn w:val="a2"/>
    <w:next w:val="af0"/>
    <w:rsid w:val="00582EB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a">
    <w:name w:val="Revision"/>
    <w:hidden/>
    <w:uiPriority w:val="99"/>
    <w:semiHidden/>
    <w:rsid w:val="00850CD6"/>
    <w:pPr>
      <w:spacing w:after="0" w:line="240" w:lineRule="auto"/>
    </w:pPr>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3901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LANT@CUSTOMS.MOF.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3.jp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image" Target="media/image2.emf"/><Relationship Id="rId10" Type="http://schemas.openxmlformats.org/officeDocument/2006/relationships/hyperlink" Target="mailto:ILANT@CUSTOMS.MOF.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660D78-E9B7-42A6-94F3-A91216E65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121</Pages>
  <Words>27055</Words>
  <Characters>135276</Characters>
  <Application>Microsoft Office Word</Application>
  <DocSecurity>0</DocSecurity>
  <Lines>1127</Lines>
  <Paragraphs>324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162007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9</cp:revision>
  <cp:lastPrinted>2014-01-01T14:57:00Z</cp:lastPrinted>
  <dcterms:created xsi:type="dcterms:W3CDTF">2014-01-01T14:56:00Z</dcterms:created>
  <dcterms:modified xsi:type="dcterms:W3CDTF">2014-01-06T09:16:00Z</dcterms:modified>
</cp:coreProperties>
</file>